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715" w:rsidRPr="0030680D" w:rsidRDefault="0030680D" w:rsidP="0030680D">
      <w:pPr>
        <w:suppressAutoHyphens/>
        <w:spacing w:after="0" w:line="360" w:lineRule="auto"/>
        <w:jc w:val="center"/>
        <w:rPr>
          <w:rFonts w:ascii="Times New Roman" w:eastAsia="SimSun" w:hAnsi="Times New Roman" w:cs="Calibri"/>
          <w:b/>
          <w:sz w:val="32"/>
          <w:lang w:val="ru-RU"/>
        </w:rPr>
      </w:pPr>
      <w:r w:rsidRPr="00915AEB">
        <w:rPr>
          <w:rFonts w:ascii="Times New Roman" w:eastAsia="SimSun" w:hAnsi="Times New Roman" w:cs="Calibri"/>
          <w:b/>
          <w:sz w:val="32"/>
          <w:lang w:val="ru-RU"/>
        </w:rPr>
        <w:t>План подготовки нормативных актов Банка России в 202</w:t>
      </w:r>
      <w:r w:rsidRPr="0030680D">
        <w:rPr>
          <w:rFonts w:ascii="Times New Roman" w:eastAsia="SimSun" w:hAnsi="Times New Roman" w:cs="Calibri"/>
          <w:b/>
          <w:sz w:val="32"/>
          <w:lang w:val="ru-RU"/>
        </w:rPr>
        <w:t>3</w:t>
      </w:r>
      <w:r w:rsidRPr="00915AEB">
        <w:rPr>
          <w:rFonts w:ascii="Times New Roman" w:eastAsia="SimSun" w:hAnsi="Times New Roman" w:cs="Calibri"/>
          <w:b/>
          <w:sz w:val="32"/>
          <w:lang w:val="ru-RU"/>
        </w:rPr>
        <w:t xml:space="preserve"> году</w:t>
      </w:r>
      <w:r w:rsidR="00C1121A">
        <w:rPr>
          <w:rFonts w:ascii="Times New Roman" w:eastAsia="SimSun" w:hAnsi="Times New Roman" w:cs="Calibri"/>
          <w:sz w:val="28"/>
          <w:lang w:val="ru-RU"/>
        </w:rPr>
        <w:tab/>
      </w:r>
      <w:r w:rsidR="00155715" w:rsidRPr="00915AEB">
        <w:rPr>
          <w:rFonts w:ascii="Times New Roman" w:eastAsia="SimSun" w:hAnsi="Times New Roman" w:cs="Calibri"/>
          <w:sz w:val="28"/>
          <w:lang w:val="ru-RU"/>
        </w:rPr>
        <w:t xml:space="preserve"> </w:t>
      </w:r>
    </w:p>
    <w:p w:rsidR="00502416" w:rsidRPr="00915AEB" w:rsidRDefault="00502416" w:rsidP="00A049E7">
      <w:pPr>
        <w:suppressAutoHyphens/>
        <w:spacing w:after="0" w:line="360" w:lineRule="auto"/>
        <w:jc w:val="center"/>
        <w:rPr>
          <w:rFonts w:ascii="Times New Roman" w:eastAsia="SimSun" w:hAnsi="Times New Roman" w:cs="Calibri"/>
          <w:b/>
          <w:sz w:val="32"/>
          <w:lang w:val="ru-RU"/>
        </w:rPr>
      </w:pPr>
    </w:p>
    <w:p w:rsidR="0030680D" w:rsidRDefault="0030680D" w:rsidP="009B31CD">
      <w:pPr>
        <w:spacing w:after="0" w:line="360" w:lineRule="auto"/>
        <w:ind w:firstLine="709"/>
        <w:jc w:val="center"/>
        <w:rPr>
          <w:rFonts w:ascii="Times New Roman" w:hAnsi="Times New Roman"/>
          <w:sz w:val="28"/>
          <w:szCs w:val="28"/>
          <w:lang w:val="ru-RU"/>
        </w:rPr>
      </w:pPr>
      <w:r>
        <w:rPr>
          <w:rFonts w:ascii="Times New Roman" w:hAnsi="Times New Roman"/>
          <w:sz w:val="28"/>
          <w:szCs w:val="28"/>
          <w:lang w:val="ru-RU"/>
        </w:rPr>
        <w:t>ПРИОРИТЕТЫ ПЕРВОЙ ОЧЕРЕДИ</w:t>
      </w:r>
    </w:p>
    <w:p w:rsidR="0030680D" w:rsidRDefault="0030680D" w:rsidP="0030680D">
      <w:pPr>
        <w:spacing w:after="0" w:line="360" w:lineRule="auto"/>
        <w:ind w:firstLine="709"/>
        <w:jc w:val="center"/>
        <w:rPr>
          <w:rFonts w:ascii="Times New Roman" w:eastAsia="SimSun" w:hAnsi="Times New Roman" w:cs="Calibri"/>
          <w:b/>
          <w:sz w:val="28"/>
          <w:lang w:val="ru-RU"/>
        </w:rPr>
      </w:pPr>
      <w:r>
        <w:rPr>
          <w:rFonts w:ascii="Times New Roman" w:eastAsia="SimSun" w:hAnsi="Times New Roman" w:cs="Calibri"/>
          <w:b/>
          <w:sz w:val="28"/>
          <w:lang w:val="ru-RU"/>
        </w:rPr>
        <w:t xml:space="preserve">нормативные акты, </w:t>
      </w:r>
      <w:r w:rsidRPr="0074101D">
        <w:rPr>
          <w:rFonts w:ascii="Times New Roman" w:eastAsia="SimSun" w:hAnsi="Times New Roman" w:cs="Calibri"/>
          <w:b/>
          <w:sz w:val="28"/>
          <w:lang w:val="ru-RU"/>
        </w:rPr>
        <w:t>издаваемые во исполнение международных обязательств Российской Федерации и федеральных законов</w:t>
      </w:r>
    </w:p>
    <w:p w:rsidR="0030680D" w:rsidRDefault="0030680D" w:rsidP="0030680D">
      <w:pPr>
        <w:spacing w:after="0" w:line="360" w:lineRule="auto"/>
        <w:ind w:firstLine="709"/>
        <w:jc w:val="center"/>
        <w:rPr>
          <w:rFonts w:ascii="Times New Roman" w:eastAsia="SimSun" w:hAnsi="Times New Roman" w:cs="Calibri"/>
          <w:b/>
          <w:sz w:val="28"/>
          <w:lang w:val="ru-RU"/>
        </w:rPr>
      </w:pPr>
    </w:p>
    <w:tbl>
      <w:tblPr>
        <w:tblStyle w:val="a6"/>
        <w:tblW w:w="14459" w:type="dxa"/>
        <w:tblInd w:w="-572" w:type="dxa"/>
        <w:tblLayout w:type="fixed"/>
        <w:tblLook w:val="04A0" w:firstRow="1" w:lastRow="0" w:firstColumn="1" w:lastColumn="0" w:noHBand="0" w:noVBand="1"/>
      </w:tblPr>
      <w:tblGrid>
        <w:gridCol w:w="3686"/>
        <w:gridCol w:w="3828"/>
        <w:gridCol w:w="1559"/>
        <w:gridCol w:w="3827"/>
        <w:gridCol w:w="1559"/>
      </w:tblGrid>
      <w:tr w:rsidR="0030680D" w:rsidRPr="00607B3E" w:rsidTr="009372DD">
        <w:trPr>
          <w:cantSplit/>
          <w:trHeight w:val="1134"/>
          <w:tblHeader/>
        </w:trPr>
        <w:tc>
          <w:tcPr>
            <w:tcW w:w="3686" w:type="dxa"/>
            <w:tcBorders>
              <w:top w:val="single" w:sz="4" w:space="0" w:color="auto"/>
              <w:left w:val="single" w:sz="4" w:space="0" w:color="auto"/>
              <w:bottom w:val="single" w:sz="4" w:space="0" w:color="auto"/>
              <w:right w:val="single" w:sz="4" w:space="0" w:color="auto"/>
            </w:tcBorders>
          </w:tcPr>
          <w:p w:rsidR="0030680D" w:rsidRPr="00607B3E" w:rsidRDefault="0030680D" w:rsidP="00A049E7">
            <w:pPr>
              <w:suppressAutoHyphens/>
              <w:jc w:val="center"/>
              <w:rPr>
                <w:rFonts w:ascii="Times New Roman" w:eastAsia="SimSun" w:hAnsi="Times New Roman" w:cs="Calibri"/>
                <w:b/>
                <w:sz w:val="24"/>
                <w:szCs w:val="24"/>
              </w:rPr>
            </w:pPr>
            <w:r w:rsidRPr="00607B3E">
              <w:rPr>
                <w:rFonts w:ascii="Times New Roman" w:eastAsia="SimSun" w:hAnsi="Times New Roman" w:cs="Calibri"/>
                <w:b/>
                <w:sz w:val="24"/>
                <w:szCs w:val="24"/>
              </w:rPr>
              <w:t>Планируемое название нормативного акта Банка России и (или) предмет нормативного акта Банка России</w:t>
            </w:r>
          </w:p>
        </w:tc>
        <w:tc>
          <w:tcPr>
            <w:tcW w:w="3828" w:type="dxa"/>
            <w:tcBorders>
              <w:top w:val="single" w:sz="4" w:space="0" w:color="auto"/>
              <w:left w:val="single" w:sz="4" w:space="0" w:color="auto"/>
              <w:bottom w:val="single" w:sz="4" w:space="0" w:color="auto"/>
              <w:right w:val="single" w:sz="4" w:space="0" w:color="auto"/>
            </w:tcBorders>
          </w:tcPr>
          <w:p w:rsidR="0030680D" w:rsidRPr="00607B3E" w:rsidRDefault="0030680D" w:rsidP="00A049E7">
            <w:pPr>
              <w:suppressAutoHyphens/>
              <w:jc w:val="center"/>
              <w:rPr>
                <w:rFonts w:ascii="Times New Roman" w:eastAsia="SimSun" w:hAnsi="Times New Roman" w:cs="Calibri"/>
                <w:b/>
                <w:sz w:val="24"/>
                <w:szCs w:val="24"/>
              </w:rPr>
            </w:pPr>
            <w:r w:rsidRPr="0074101D">
              <w:rPr>
                <w:rFonts w:ascii="Times New Roman" w:eastAsia="SimSun" w:hAnsi="Times New Roman" w:cs="Calibri"/>
                <w:b/>
                <w:sz w:val="24"/>
                <w:szCs w:val="24"/>
              </w:rPr>
              <w:t>Основание</w:t>
            </w:r>
          </w:p>
        </w:tc>
        <w:tc>
          <w:tcPr>
            <w:tcW w:w="1559" w:type="dxa"/>
            <w:tcBorders>
              <w:top w:val="single" w:sz="4" w:space="0" w:color="auto"/>
              <w:left w:val="single" w:sz="4" w:space="0" w:color="auto"/>
              <w:bottom w:val="single" w:sz="4" w:space="0" w:color="auto"/>
              <w:right w:val="single" w:sz="4" w:space="0" w:color="auto"/>
            </w:tcBorders>
            <w:hideMark/>
          </w:tcPr>
          <w:p w:rsidR="0030680D" w:rsidRPr="00607B3E" w:rsidRDefault="0030680D" w:rsidP="00A049E7">
            <w:pPr>
              <w:suppressAutoHyphens/>
              <w:ind w:left="-108" w:right="-108"/>
              <w:jc w:val="center"/>
              <w:rPr>
                <w:rFonts w:ascii="Times New Roman" w:eastAsia="SimSun" w:hAnsi="Times New Roman" w:cs="Calibri"/>
                <w:b/>
                <w:sz w:val="24"/>
                <w:szCs w:val="24"/>
              </w:rPr>
            </w:pPr>
            <w:r w:rsidRPr="00607B3E">
              <w:rPr>
                <w:rFonts w:ascii="Times New Roman" w:eastAsia="SimSun" w:hAnsi="Times New Roman" w:cs="Calibri"/>
                <w:b/>
                <w:sz w:val="24"/>
                <w:szCs w:val="24"/>
              </w:rPr>
              <w:t>Срок подготовки</w:t>
            </w:r>
          </w:p>
          <w:p w:rsidR="0030680D" w:rsidRPr="00607B3E" w:rsidRDefault="0030680D" w:rsidP="00A049E7">
            <w:pPr>
              <w:suppressAutoHyphens/>
              <w:spacing w:after="200"/>
              <w:ind w:left="-108" w:right="-108"/>
              <w:jc w:val="center"/>
              <w:rPr>
                <w:rFonts w:eastAsia="SimSun" w:cs="Calibri"/>
                <w:szCs w:val="28"/>
              </w:rPr>
            </w:pPr>
            <w:r w:rsidRPr="00177F67">
              <w:rPr>
                <w:rFonts w:ascii="Times New Roman" w:eastAsia="SimSun" w:hAnsi="Times New Roman" w:cs="Calibri"/>
                <w:sz w:val="18"/>
                <w:szCs w:val="24"/>
              </w:rPr>
              <w:t>(подписание проекта нормативного акта Председателем Банка России)</w:t>
            </w:r>
          </w:p>
        </w:tc>
        <w:tc>
          <w:tcPr>
            <w:tcW w:w="3827" w:type="dxa"/>
            <w:tcBorders>
              <w:top w:val="single" w:sz="4" w:space="0" w:color="auto"/>
              <w:left w:val="single" w:sz="4" w:space="0" w:color="auto"/>
              <w:bottom w:val="single" w:sz="4" w:space="0" w:color="auto"/>
              <w:right w:val="single" w:sz="4" w:space="0" w:color="auto"/>
            </w:tcBorders>
          </w:tcPr>
          <w:p w:rsidR="0030680D" w:rsidRPr="00607B3E" w:rsidRDefault="0030680D" w:rsidP="007E4D99">
            <w:pPr>
              <w:suppressAutoHyphens/>
              <w:ind w:left="-108"/>
              <w:jc w:val="center"/>
              <w:rPr>
                <w:rFonts w:ascii="Times New Roman" w:eastAsia="SimSun" w:hAnsi="Times New Roman" w:cs="Calibri"/>
                <w:b/>
                <w:sz w:val="24"/>
                <w:szCs w:val="24"/>
              </w:rPr>
            </w:pPr>
            <w:r w:rsidRPr="00607B3E">
              <w:rPr>
                <w:rFonts w:ascii="Times New Roman" w:eastAsia="SimSun" w:hAnsi="Times New Roman" w:cs="Calibri"/>
                <w:b/>
                <w:sz w:val="24"/>
                <w:szCs w:val="24"/>
              </w:rPr>
              <w:t>Аннотация</w:t>
            </w:r>
          </w:p>
          <w:p w:rsidR="0030680D" w:rsidRPr="00607B3E" w:rsidRDefault="0030680D" w:rsidP="007E4D99">
            <w:pPr>
              <w:suppressAutoHyphens/>
              <w:ind w:left="-108"/>
              <w:jc w:val="center"/>
              <w:rPr>
                <w:rFonts w:ascii="Times New Roman" w:eastAsia="SimSun" w:hAnsi="Times New Roman" w:cs="Calibri"/>
                <w:b/>
                <w:sz w:val="4"/>
                <w:szCs w:val="24"/>
              </w:rPr>
            </w:pPr>
          </w:p>
          <w:p w:rsidR="0030680D" w:rsidRPr="00607B3E" w:rsidRDefault="0030680D" w:rsidP="007E4D99">
            <w:pPr>
              <w:suppressAutoHyphens/>
              <w:ind w:left="-108"/>
              <w:jc w:val="center"/>
              <w:rPr>
                <w:rFonts w:ascii="Times New Roman" w:eastAsia="SimSun" w:hAnsi="Times New Roman" w:cs="Calibri"/>
                <w:sz w:val="18"/>
                <w:szCs w:val="24"/>
              </w:rPr>
            </w:pPr>
            <w:r w:rsidRPr="00607B3E">
              <w:rPr>
                <w:rFonts w:ascii="Times New Roman" w:eastAsia="SimSun" w:hAnsi="Times New Roman" w:cs="Calibri"/>
                <w:sz w:val="18"/>
                <w:szCs w:val="24"/>
              </w:rPr>
              <w:t>(описание актуальности и обоснование предлагаемого нормативного регулирования (предлагаемых изменений в нормативное регулирование), а также описание предмета регулирования нормативного акта Банка России, его основных положений и новелл по сравнению с действующим нормативным регулированием (при их наличии)</w:t>
            </w:r>
          </w:p>
          <w:p w:rsidR="0030680D" w:rsidRPr="00607B3E" w:rsidRDefault="0030680D" w:rsidP="007E4D99">
            <w:pPr>
              <w:suppressAutoHyphens/>
              <w:ind w:left="-108"/>
              <w:jc w:val="center"/>
              <w:rPr>
                <w:rFonts w:ascii="Times New Roman" w:eastAsia="SimSun" w:hAnsi="Times New Roman" w:cs="Calibri"/>
                <w:b/>
                <w:sz w:val="12"/>
                <w:szCs w:val="24"/>
              </w:rPr>
            </w:pPr>
          </w:p>
        </w:tc>
        <w:tc>
          <w:tcPr>
            <w:tcW w:w="1559" w:type="dxa"/>
            <w:tcBorders>
              <w:top w:val="single" w:sz="4" w:space="0" w:color="auto"/>
              <w:left w:val="single" w:sz="4" w:space="0" w:color="auto"/>
              <w:bottom w:val="single" w:sz="4" w:space="0" w:color="auto"/>
              <w:right w:val="single" w:sz="4" w:space="0" w:color="auto"/>
            </w:tcBorders>
          </w:tcPr>
          <w:p w:rsidR="0030680D" w:rsidRPr="00607B3E" w:rsidRDefault="0030680D" w:rsidP="00A049E7">
            <w:pPr>
              <w:suppressAutoHyphens/>
              <w:jc w:val="center"/>
              <w:rPr>
                <w:rFonts w:ascii="Times New Roman" w:eastAsia="SimSun" w:hAnsi="Times New Roman" w:cs="Calibri"/>
                <w:b/>
                <w:sz w:val="24"/>
                <w:szCs w:val="24"/>
              </w:rPr>
            </w:pPr>
            <w:r w:rsidRPr="00607B3E">
              <w:rPr>
                <w:rFonts w:ascii="Times New Roman" w:eastAsia="SimSun" w:hAnsi="Times New Roman" w:cs="Calibri"/>
                <w:b/>
                <w:sz w:val="24"/>
                <w:szCs w:val="24"/>
              </w:rPr>
              <w:t>Прим</w:t>
            </w:r>
            <w:r>
              <w:rPr>
                <w:rFonts w:ascii="Times New Roman" w:eastAsia="SimSun" w:hAnsi="Times New Roman" w:cs="Calibri"/>
                <w:b/>
                <w:sz w:val="24"/>
                <w:szCs w:val="24"/>
              </w:rPr>
              <w:t>е-чание</w:t>
            </w:r>
          </w:p>
        </w:tc>
      </w:tr>
      <w:tr w:rsidR="0030680D" w:rsidRPr="00741DB2" w:rsidTr="009372DD">
        <w:trPr>
          <w:trHeight w:val="363"/>
        </w:trPr>
        <w:tc>
          <w:tcPr>
            <w:tcW w:w="3686" w:type="dxa"/>
            <w:shd w:val="clear" w:color="auto" w:fill="auto"/>
          </w:tcPr>
          <w:p w:rsidR="0030680D" w:rsidRPr="00E74C9B" w:rsidRDefault="0030680D" w:rsidP="00A049E7">
            <w:pPr>
              <w:suppressAutoHyphens/>
              <w:autoSpaceDE w:val="0"/>
              <w:autoSpaceDN w:val="0"/>
              <w:adjustRightInd w:val="0"/>
              <w:jc w:val="both"/>
              <w:rPr>
                <w:rFonts w:ascii="Times New Roman" w:eastAsia="SimSun" w:hAnsi="Times New Roman"/>
                <w:sz w:val="24"/>
                <w:szCs w:val="10"/>
              </w:rPr>
            </w:pPr>
            <w:r w:rsidRPr="00E74C9B">
              <w:rPr>
                <w:rFonts w:ascii="Times New Roman" w:eastAsia="SimSun" w:hAnsi="Times New Roman"/>
                <w:sz w:val="24"/>
                <w:szCs w:val="10"/>
              </w:rPr>
              <w:t>Нормативный акт Банка России о внесении изменений в Инструкцию Банка России от 15.01.2020 № 202-И «О порядке проведения Банком России проверок поднадзорных лиц»</w:t>
            </w:r>
          </w:p>
        </w:tc>
        <w:tc>
          <w:tcPr>
            <w:tcW w:w="3828" w:type="dxa"/>
            <w:shd w:val="clear" w:color="auto" w:fill="auto"/>
          </w:tcPr>
          <w:p w:rsidR="0030680D" w:rsidRPr="00E74C9B" w:rsidRDefault="0030680D" w:rsidP="00A049E7">
            <w:pPr>
              <w:suppressAutoHyphens/>
              <w:autoSpaceDE w:val="0"/>
              <w:autoSpaceDN w:val="0"/>
              <w:adjustRightInd w:val="0"/>
              <w:jc w:val="both"/>
              <w:rPr>
                <w:rFonts w:ascii="Times New Roman" w:eastAsia="SimSun" w:hAnsi="Times New Roman" w:cs="Calibri"/>
                <w:b/>
                <w:szCs w:val="22"/>
              </w:rPr>
            </w:pPr>
            <w:r>
              <w:rPr>
                <w:rFonts w:ascii="Times New Roman" w:eastAsia="SimSun" w:hAnsi="Times New Roman" w:cs="Calibri"/>
                <w:b/>
                <w:szCs w:val="22"/>
              </w:rPr>
              <w:t>П</w:t>
            </w:r>
            <w:r w:rsidRPr="00E74C9B">
              <w:rPr>
                <w:rFonts w:ascii="Times New Roman" w:eastAsia="SimSun" w:hAnsi="Times New Roman" w:cs="Calibri"/>
                <w:b/>
                <w:szCs w:val="22"/>
              </w:rPr>
              <w:t>ункт 1</w:t>
            </w:r>
            <w:r>
              <w:rPr>
                <w:rFonts w:ascii="Times New Roman" w:eastAsia="SimSun" w:hAnsi="Times New Roman" w:cs="Calibri"/>
                <w:b/>
                <w:szCs w:val="22"/>
              </w:rPr>
              <w:t xml:space="preserve"> </w:t>
            </w:r>
            <w:r w:rsidRPr="00E74C9B">
              <w:rPr>
                <w:rFonts w:ascii="Times New Roman" w:eastAsia="SimSun" w:hAnsi="Times New Roman" w:cs="Calibri"/>
                <w:b/>
                <w:szCs w:val="22"/>
              </w:rPr>
              <w:t>части 5 статьи 15</w:t>
            </w:r>
          </w:p>
          <w:p w:rsidR="0030680D" w:rsidRPr="00E74C9B" w:rsidRDefault="0030680D" w:rsidP="00A049E7">
            <w:pPr>
              <w:suppressAutoHyphens/>
              <w:autoSpaceDE w:val="0"/>
              <w:autoSpaceDN w:val="0"/>
              <w:adjustRightInd w:val="0"/>
              <w:jc w:val="both"/>
              <w:rPr>
                <w:rFonts w:ascii="Times New Roman" w:eastAsia="SimSun" w:hAnsi="Times New Roman" w:cs="Calibri"/>
                <w:szCs w:val="22"/>
              </w:rPr>
            </w:pPr>
            <w:r w:rsidRPr="00E74C9B">
              <w:rPr>
                <w:rFonts w:ascii="Times New Roman" w:eastAsia="SimSun" w:hAnsi="Times New Roman" w:cs="Calibri"/>
                <w:szCs w:val="22"/>
              </w:rPr>
              <w:t xml:space="preserve">ФЗ </w:t>
            </w:r>
            <w:r w:rsidRPr="00BE54F6">
              <w:rPr>
                <w:rFonts w:ascii="Times New Roman" w:eastAsia="SimSun" w:hAnsi="Times New Roman" w:cs="Calibri"/>
                <w:szCs w:val="22"/>
              </w:rPr>
              <w:t xml:space="preserve">28.12.2022 № 555-ФЗ </w:t>
            </w:r>
          </w:p>
          <w:p w:rsidR="0030680D" w:rsidRPr="00E74C9B" w:rsidRDefault="0030680D" w:rsidP="00A049E7">
            <w:pPr>
              <w:suppressAutoHyphens/>
              <w:autoSpaceDE w:val="0"/>
              <w:autoSpaceDN w:val="0"/>
              <w:adjustRightInd w:val="0"/>
              <w:jc w:val="both"/>
              <w:rPr>
                <w:rFonts w:ascii="Times New Roman" w:eastAsia="SimSun" w:hAnsi="Times New Roman" w:cs="Calibri"/>
                <w:b/>
                <w:szCs w:val="22"/>
              </w:rPr>
            </w:pPr>
            <w:r w:rsidRPr="00E74C9B">
              <w:rPr>
                <w:rFonts w:ascii="Times New Roman" w:eastAsia="SimSun" w:hAnsi="Times New Roman" w:cs="Calibri"/>
                <w:szCs w:val="22"/>
              </w:rPr>
              <w:t>«О гарантировании прав участников негосударственных пенсионных фондов в рамках деятельности по негосударственному пенсионному обеспечению»</w:t>
            </w:r>
          </w:p>
          <w:p w:rsidR="0030680D" w:rsidRPr="00E74C9B" w:rsidRDefault="0030680D" w:rsidP="00A049E7">
            <w:pPr>
              <w:suppressAutoHyphens/>
              <w:autoSpaceDE w:val="0"/>
              <w:autoSpaceDN w:val="0"/>
              <w:adjustRightInd w:val="0"/>
              <w:jc w:val="both"/>
              <w:rPr>
                <w:rFonts w:ascii="Times New Roman" w:eastAsia="SimSun" w:hAnsi="Times New Roman" w:cs="Calibri"/>
                <w:b/>
                <w:szCs w:val="22"/>
              </w:rPr>
            </w:pPr>
          </w:p>
          <w:p w:rsidR="0030680D" w:rsidRPr="008376EC" w:rsidRDefault="0030680D" w:rsidP="00A049E7">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ФЗ – с 01.01.2023</w:t>
            </w:r>
          </w:p>
          <w:p w:rsidR="0030680D" w:rsidRPr="008376EC" w:rsidRDefault="0030680D" w:rsidP="00A049E7">
            <w:pPr>
              <w:suppressAutoHyphens/>
              <w:autoSpaceDE w:val="0"/>
              <w:autoSpaceDN w:val="0"/>
              <w:adjustRightInd w:val="0"/>
              <w:jc w:val="both"/>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нормы – с 01.01.2023</w:t>
            </w:r>
          </w:p>
          <w:p w:rsidR="0030680D" w:rsidRPr="00E74C9B" w:rsidRDefault="0030680D" w:rsidP="00A049E7">
            <w:pPr>
              <w:suppressAutoHyphens/>
              <w:autoSpaceDE w:val="0"/>
              <w:autoSpaceDN w:val="0"/>
              <w:adjustRightInd w:val="0"/>
              <w:jc w:val="both"/>
              <w:rPr>
                <w:rFonts w:ascii="Times New Roman" w:eastAsia="SimSun" w:hAnsi="Times New Roman"/>
                <w:b/>
              </w:rPr>
            </w:pPr>
          </w:p>
        </w:tc>
        <w:tc>
          <w:tcPr>
            <w:tcW w:w="1559" w:type="dxa"/>
            <w:shd w:val="clear" w:color="auto" w:fill="auto"/>
          </w:tcPr>
          <w:p w:rsidR="0030680D" w:rsidRPr="00E74C9B" w:rsidRDefault="0030680D" w:rsidP="00A049E7">
            <w:pPr>
              <w:ind w:firstLine="29"/>
              <w:jc w:val="center"/>
              <w:rPr>
                <w:rFonts w:ascii="Times New Roman" w:hAnsi="Times New Roman"/>
                <w:sz w:val="24"/>
              </w:rPr>
            </w:pPr>
            <w:r w:rsidRPr="00E74C9B">
              <w:rPr>
                <w:rFonts w:ascii="Times New Roman" w:hAnsi="Times New Roman"/>
                <w:sz w:val="24"/>
                <w:lang w:val="en-US"/>
              </w:rPr>
              <w:t>I квартал</w:t>
            </w:r>
          </w:p>
        </w:tc>
        <w:tc>
          <w:tcPr>
            <w:tcW w:w="3827" w:type="dxa"/>
            <w:shd w:val="clear" w:color="auto" w:fill="auto"/>
          </w:tcPr>
          <w:p w:rsidR="0030680D" w:rsidRDefault="0030680D" w:rsidP="00BE54F6">
            <w:pPr>
              <w:ind w:left="-108"/>
              <w:jc w:val="both"/>
              <w:rPr>
                <w:rFonts w:ascii="Times New Roman" w:eastAsia="SimSun" w:hAnsi="Times New Roman"/>
              </w:rPr>
            </w:pPr>
            <w:r w:rsidRPr="00BE54F6">
              <w:rPr>
                <w:rFonts w:ascii="Times New Roman" w:eastAsia="SimSun" w:hAnsi="Times New Roman"/>
              </w:rPr>
              <w:t>Необходимость внесения изменений в Инструкцию № 202-И обусловлена созданием с 01.01.2023 системы гарантирования прав участников негосударственных пенсионных фондов в рамках деятельности по негосударственному пенсионному обеспечению, требующим установления особенностей порядка проведения проверок ее участников (пункт 1 части 5 статьи 15 и часть 4 статьи 16 Федерального закона от 28.12.2022 № 555-ФЗ), а также целесообразностью совершенствования отдельных элементов действующего регулирования исходя из практики его правоприменения.</w:t>
            </w:r>
          </w:p>
          <w:p w:rsidR="0030680D" w:rsidRPr="00E74C9B" w:rsidRDefault="0030680D" w:rsidP="00BE54F6">
            <w:pPr>
              <w:ind w:left="-108"/>
              <w:jc w:val="both"/>
              <w:rPr>
                <w:rFonts w:ascii="Times New Roman" w:eastAsia="SimSun" w:hAnsi="Times New Roman"/>
                <w:color w:val="00B050"/>
              </w:rPr>
            </w:pPr>
          </w:p>
        </w:tc>
        <w:tc>
          <w:tcPr>
            <w:tcW w:w="1559" w:type="dxa"/>
            <w:shd w:val="clear" w:color="auto" w:fill="auto"/>
          </w:tcPr>
          <w:p w:rsidR="00D615CC" w:rsidRPr="006D31F3" w:rsidRDefault="00D615CC" w:rsidP="00D615CC">
            <w:pPr>
              <w:suppressAutoHyphens/>
              <w:spacing w:line="256" w:lineRule="auto"/>
              <w:ind w:right="-107"/>
              <w:jc w:val="both"/>
              <w:rPr>
                <w:rFonts w:ascii="Times New Roman" w:eastAsia="SimSun" w:hAnsi="Times New Roman" w:cs="Calibri"/>
                <w:b/>
                <w:sz w:val="22"/>
                <w:szCs w:val="22"/>
                <w:u w:val="single"/>
              </w:rPr>
            </w:pPr>
            <w:r>
              <w:rPr>
                <w:rFonts w:ascii="Times New Roman" w:eastAsia="SimSun" w:hAnsi="Times New Roman" w:cs="Calibri"/>
                <w:b/>
                <w:sz w:val="22"/>
                <w:szCs w:val="22"/>
                <w:u w:val="single"/>
              </w:rPr>
              <w:t>№ 6385</w:t>
            </w:r>
            <w:r w:rsidRPr="006D31F3">
              <w:rPr>
                <w:rFonts w:ascii="Times New Roman" w:eastAsia="SimSun" w:hAnsi="Times New Roman" w:cs="Calibri"/>
                <w:b/>
                <w:sz w:val="22"/>
                <w:szCs w:val="22"/>
                <w:u w:val="single"/>
              </w:rPr>
              <w:t>-У</w:t>
            </w:r>
          </w:p>
          <w:p w:rsidR="0030680D" w:rsidRPr="000D7A67" w:rsidRDefault="00D615CC" w:rsidP="00D615CC">
            <w:pPr>
              <w:suppressAutoHyphens/>
              <w:rPr>
                <w:rFonts w:ascii="Times New Roman" w:eastAsia="SimSun" w:hAnsi="Times New Roman" w:cs="Calibri"/>
                <w:sz w:val="28"/>
              </w:rPr>
            </w:pPr>
            <w:r>
              <w:rPr>
                <w:rFonts w:ascii="Times New Roman" w:eastAsia="SimSun" w:hAnsi="Times New Roman" w:cs="Calibri"/>
                <w:b/>
                <w:sz w:val="22"/>
                <w:szCs w:val="22"/>
                <w:u w:val="single"/>
              </w:rPr>
              <w:t>от 28.03</w:t>
            </w:r>
            <w:r w:rsidRPr="006D31F3">
              <w:rPr>
                <w:rFonts w:ascii="Times New Roman" w:eastAsia="SimSun" w:hAnsi="Times New Roman" w:cs="Calibri"/>
                <w:b/>
                <w:sz w:val="22"/>
                <w:szCs w:val="22"/>
                <w:u w:val="single"/>
              </w:rPr>
              <w:t>.2023</w:t>
            </w:r>
          </w:p>
        </w:tc>
      </w:tr>
      <w:tr w:rsidR="0030680D" w:rsidRPr="00063CED" w:rsidTr="009372DD">
        <w:trPr>
          <w:trHeight w:val="363"/>
        </w:trPr>
        <w:tc>
          <w:tcPr>
            <w:tcW w:w="3686" w:type="dxa"/>
            <w:shd w:val="clear" w:color="auto" w:fill="auto"/>
          </w:tcPr>
          <w:p w:rsidR="0030680D" w:rsidRPr="00E74C9B" w:rsidRDefault="0030680D" w:rsidP="00A049E7">
            <w:pPr>
              <w:suppressAutoHyphens/>
              <w:autoSpaceDE w:val="0"/>
              <w:autoSpaceDN w:val="0"/>
              <w:adjustRightInd w:val="0"/>
              <w:jc w:val="both"/>
              <w:rPr>
                <w:rFonts w:ascii="Times New Roman" w:eastAsia="SimSun" w:hAnsi="Times New Roman"/>
                <w:sz w:val="24"/>
                <w:szCs w:val="10"/>
              </w:rPr>
            </w:pPr>
            <w:r w:rsidRPr="00E74C9B">
              <w:rPr>
                <w:rFonts w:ascii="Times New Roman" w:eastAsia="SimSun" w:hAnsi="Times New Roman"/>
                <w:sz w:val="24"/>
                <w:szCs w:val="10"/>
              </w:rPr>
              <w:t xml:space="preserve">Нормативный акт Банка России о внесении изменений в </w:t>
            </w:r>
            <w:r w:rsidRPr="00E74C9B">
              <w:rPr>
                <w:rFonts w:ascii="Times New Roman" w:eastAsia="SimSun" w:hAnsi="Times New Roman"/>
                <w:sz w:val="24"/>
                <w:szCs w:val="10"/>
              </w:rPr>
              <w:lastRenderedPageBreak/>
              <w:t>Инструкцию Банка России от 21.06.2018 № 188-И «О порядке применения к кредитным организациям (головным кредитным организациям банковских групп) мер, предусмотренных статьей 74 Федерального закона «О Центральном банке Российской Федерации (Банке России)»</w:t>
            </w:r>
          </w:p>
          <w:p w:rsidR="0030680D" w:rsidRPr="00E74C9B" w:rsidRDefault="0030680D" w:rsidP="00A049E7">
            <w:pPr>
              <w:suppressAutoHyphens/>
              <w:autoSpaceDE w:val="0"/>
              <w:autoSpaceDN w:val="0"/>
              <w:adjustRightInd w:val="0"/>
              <w:jc w:val="both"/>
              <w:rPr>
                <w:rFonts w:ascii="Times New Roman" w:eastAsia="SimSun" w:hAnsi="Times New Roman"/>
                <w:sz w:val="24"/>
                <w:szCs w:val="10"/>
              </w:rPr>
            </w:pPr>
          </w:p>
        </w:tc>
        <w:tc>
          <w:tcPr>
            <w:tcW w:w="3828" w:type="dxa"/>
            <w:shd w:val="clear" w:color="auto" w:fill="auto"/>
          </w:tcPr>
          <w:p w:rsidR="0030680D" w:rsidRPr="00E74C9B" w:rsidRDefault="0030680D" w:rsidP="00A049E7">
            <w:pPr>
              <w:autoSpaceDE w:val="0"/>
              <w:autoSpaceDN w:val="0"/>
              <w:adjustRightInd w:val="0"/>
              <w:jc w:val="both"/>
              <w:rPr>
                <w:rFonts w:ascii="Times New Roman" w:eastAsia="SimSun" w:hAnsi="Times New Roman" w:cs="Calibri"/>
                <w:b/>
                <w:szCs w:val="22"/>
              </w:rPr>
            </w:pPr>
            <w:r>
              <w:rPr>
                <w:rFonts w:ascii="Times New Roman" w:eastAsia="SimSun" w:hAnsi="Times New Roman" w:cs="Calibri"/>
                <w:b/>
                <w:szCs w:val="22"/>
              </w:rPr>
              <w:lastRenderedPageBreak/>
              <w:t>П</w:t>
            </w:r>
            <w:r w:rsidRPr="00E74C9B">
              <w:rPr>
                <w:rFonts w:ascii="Times New Roman" w:eastAsia="SimSun" w:hAnsi="Times New Roman" w:cs="Calibri"/>
                <w:b/>
                <w:szCs w:val="22"/>
              </w:rPr>
              <w:t xml:space="preserve">ункт 1 части 1 статьи 25 </w:t>
            </w:r>
          </w:p>
          <w:p w:rsidR="0030680D" w:rsidRPr="00E74C9B" w:rsidRDefault="0030680D" w:rsidP="00A049E7">
            <w:pPr>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ФЗ от 29.12.2022 № 572-ФЗ</w:t>
            </w:r>
          </w:p>
          <w:p w:rsidR="0030680D" w:rsidRPr="00E74C9B" w:rsidRDefault="0030680D" w:rsidP="00A049E7">
            <w:pPr>
              <w:autoSpaceDE w:val="0"/>
              <w:autoSpaceDN w:val="0"/>
              <w:adjustRightInd w:val="0"/>
              <w:jc w:val="both"/>
              <w:rPr>
                <w:rFonts w:ascii="Times New Roman" w:eastAsia="SimSun" w:hAnsi="Times New Roman" w:cs="Calibri"/>
                <w:b/>
                <w:bCs/>
                <w:color w:val="FF0000"/>
                <w:szCs w:val="22"/>
              </w:rPr>
            </w:pPr>
            <w:r w:rsidRPr="00E74C9B">
              <w:rPr>
                <w:rFonts w:ascii="Times New Roman" w:eastAsia="SimSun" w:hAnsi="Times New Roman" w:cs="Calibri"/>
                <w:szCs w:val="22"/>
              </w:rPr>
              <w:lastRenderedPageBreak/>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E74C9B">
              <w:rPr>
                <w:rFonts w:ascii="Times New Roman" w:eastAsia="SimSun" w:hAnsi="Times New Roman" w:cs="Calibri"/>
                <w:bCs/>
                <w:szCs w:val="22"/>
              </w:rPr>
              <w:t xml:space="preserve"> </w:t>
            </w:r>
          </w:p>
          <w:p w:rsidR="0030680D" w:rsidRPr="00E74C9B" w:rsidRDefault="0030680D" w:rsidP="00A049E7">
            <w:pPr>
              <w:autoSpaceDE w:val="0"/>
              <w:autoSpaceDN w:val="0"/>
              <w:adjustRightInd w:val="0"/>
              <w:jc w:val="both"/>
              <w:rPr>
                <w:rFonts w:ascii="Times New Roman" w:eastAsia="SimSun" w:hAnsi="Times New Roman" w:cs="Calibri"/>
                <w:b/>
                <w:szCs w:val="22"/>
                <w:u w:val="single"/>
              </w:rPr>
            </w:pPr>
          </w:p>
          <w:p w:rsidR="0030680D" w:rsidRPr="00E74C9B" w:rsidRDefault="0030680D" w:rsidP="008376EC">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ФЗ</w:t>
            </w:r>
            <w:r w:rsidRPr="00E74C9B">
              <w:rPr>
                <w:rFonts w:ascii="Times New Roman" w:eastAsia="SimSun" w:hAnsi="Times New Roman" w:cs="Calibri"/>
                <w:szCs w:val="22"/>
                <w:u w:val="single"/>
              </w:rPr>
              <w:t xml:space="preserve"> – </w:t>
            </w:r>
            <w:r>
              <w:rPr>
                <w:rFonts w:ascii="Times New Roman" w:eastAsia="SimSun" w:hAnsi="Times New Roman" w:cs="Calibri"/>
                <w:szCs w:val="22"/>
                <w:u w:val="single"/>
              </w:rPr>
              <w:t>29.12.2022</w:t>
            </w:r>
          </w:p>
          <w:p w:rsidR="0030680D" w:rsidRPr="00E74C9B" w:rsidRDefault="0030680D" w:rsidP="008376EC">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нормы</w:t>
            </w:r>
            <w:r w:rsidRPr="00E74C9B">
              <w:rPr>
                <w:rFonts w:ascii="Times New Roman" w:eastAsia="SimSun" w:hAnsi="Times New Roman" w:cs="Calibri"/>
                <w:szCs w:val="22"/>
                <w:u w:val="single"/>
              </w:rPr>
              <w:t xml:space="preserve"> – </w:t>
            </w:r>
            <w:r>
              <w:rPr>
                <w:rFonts w:ascii="Times New Roman" w:eastAsia="SimSun" w:hAnsi="Times New Roman" w:cs="Calibri"/>
                <w:szCs w:val="22"/>
                <w:u w:val="single"/>
              </w:rPr>
              <w:t>29.12.2022</w:t>
            </w:r>
          </w:p>
          <w:p w:rsidR="0030680D" w:rsidRPr="00E74C9B" w:rsidRDefault="0030680D" w:rsidP="00A049E7">
            <w:pPr>
              <w:suppressAutoHyphens/>
              <w:autoSpaceDE w:val="0"/>
              <w:autoSpaceDN w:val="0"/>
              <w:adjustRightInd w:val="0"/>
              <w:jc w:val="both"/>
              <w:rPr>
                <w:rFonts w:ascii="Times New Roman" w:eastAsia="SimSun" w:hAnsi="Times New Roman" w:cs="Calibri"/>
                <w:b/>
              </w:rPr>
            </w:pPr>
          </w:p>
        </w:tc>
        <w:tc>
          <w:tcPr>
            <w:tcW w:w="1559" w:type="dxa"/>
            <w:shd w:val="clear" w:color="auto" w:fill="auto"/>
          </w:tcPr>
          <w:p w:rsidR="0030680D" w:rsidRPr="00E74C9B" w:rsidRDefault="0030680D" w:rsidP="00A049E7">
            <w:pPr>
              <w:ind w:firstLine="29"/>
              <w:jc w:val="center"/>
              <w:rPr>
                <w:rFonts w:ascii="Times New Roman" w:hAnsi="Times New Roman"/>
                <w:sz w:val="24"/>
              </w:rPr>
            </w:pPr>
            <w:r w:rsidRPr="00E74C9B">
              <w:rPr>
                <w:rFonts w:ascii="Times New Roman" w:hAnsi="Times New Roman"/>
                <w:sz w:val="24"/>
                <w:lang w:val="en-US"/>
              </w:rPr>
              <w:lastRenderedPageBreak/>
              <w:t>I квартал</w:t>
            </w:r>
          </w:p>
        </w:tc>
        <w:tc>
          <w:tcPr>
            <w:tcW w:w="3827" w:type="dxa"/>
            <w:shd w:val="clear" w:color="auto" w:fill="auto"/>
          </w:tcPr>
          <w:p w:rsidR="0030680D" w:rsidRPr="00572C69" w:rsidRDefault="0030680D" w:rsidP="00572C69">
            <w:pPr>
              <w:ind w:left="-108"/>
              <w:jc w:val="both"/>
              <w:rPr>
                <w:rFonts w:ascii="Times New Roman" w:eastAsia="SimSun" w:hAnsi="Times New Roman"/>
              </w:rPr>
            </w:pPr>
            <w:r w:rsidRPr="00572C69">
              <w:rPr>
                <w:rFonts w:ascii="Times New Roman" w:eastAsia="SimSun" w:hAnsi="Times New Roman"/>
              </w:rPr>
              <w:t>Цель</w:t>
            </w:r>
            <w:r>
              <w:rPr>
                <w:rFonts w:ascii="Times New Roman" w:eastAsia="SimSun" w:hAnsi="Times New Roman"/>
              </w:rPr>
              <w:t xml:space="preserve">ю нормативного акта является </w:t>
            </w:r>
            <w:r w:rsidRPr="00572C69">
              <w:rPr>
                <w:rFonts w:ascii="Times New Roman" w:eastAsia="SimSun" w:hAnsi="Times New Roman"/>
              </w:rPr>
              <w:t xml:space="preserve">исключение отсылочной нормы на </w:t>
            </w:r>
            <w:r w:rsidRPr="00572C69">
              <w:rPr>
                <w:rFonts w:ascii="Times New Roman" w:eastAsia="SimSun" w:hAnsi="Times New Roman"/>
              </w:rPr>
              <w:lastRenderedPageBreak/>
              <w:t>утратившую силу статью 14</w:t>
            </w:r>
            <w:r w:rsidRPr="00D1384B">
              <w:rPr>
                <w:rFonts w:ascii="Times New Roman" w:eastAsia="SimSun" w:hAnsi="Times New Roman"/>
                <w:vertAlign w:val="superscript"/>
              </w:rPr>
              <w:t>1</w:t>
            </w:r>
            <w:r w:rsidRPr="00572C69">
              <w:rPr>
                <w:rFonts w:ascii="Times New Roman" w:eastAsia="SimSun" w:hAnsi="Times New Roman"/>
              </w:rPr>
              <w:t xml:space="preserve"> Федерального закона от 27 июля 2006 года № 149-ФЗ «Об информации, информационных технологиях и о защите информации».</w:t>
            </w:r>
          </w:p>
          <w:p w:rsidR="0030680D" w:rsidRPr="00572C69" w:rsidRDefault="0030680D" w:rsidP="00572C69">
            <w:pPr>
              <w:ind w:left="-108"/>
              <w:jc w:val="both"/>
              <w:rPr>
                <w:rFonts w:ascii="Times New Roman" w:eastAsia="SimSun" w:hAnsi="Times New Roman"/>
              </w:rPr>
            </w:pPr>
            <w:r w:rsidRPr="00572C69">
              <w:rPr>
                <w:rFonts w:ascii="Times New Roman" w:eastAsia="SimSun" w:hAnsi="Times New Roman"/>
              </w:rPr>
              <w:t>Дополнительно вносятся изменения, в частности, уточняются:</w:t>
            </w:r>
          </w:p>
          <w:p w:rsidR="0030680D" w:rsidRPr="00572C69" w:rsidRDefault="0030680D" w:rsidP="00572C69">
            <w:pPr>
              <w:ind w:left="-108"/>
              <w:jc w:val="both"/>
              <w:rPr>
                <w:rFonts w:ascii="Times New Roman" w:eastAsia="SimSun" w:hAnsi="Times New Roman"/>
              </w:rPr>
            </w:pPr>
            <w:r w:rsidRPr="00572C69">
              <w:rPr>
                <w:rFonts w:ascii="Times New Roman" w:eastAsia="SimSun" w:hAnsi="Times New Roman"/>
              </w:rPr>
              <w:t>­</w:t>
            </w:r>
            <w:r w:rsidRPr="00572C69">
              <w:rPr>
                <w:rFonts w:ascii="Times New Roman" w:eastAsia="SimSun" w:hAnsi="Times New Roman"/>
              </w:rPr>
              <w:tab/>
              <w:t>источники получения информации в целях выявления оснований для применения мер;</w:t>
            </w:r>
          </w:p>
          <w:p w:rsidR="0030680D" w:rsidRPr="00572C69" w:rsidRDefault="0030680D" w:rsidP="00572C69">
            <w:pPr>
              <w:ind w:left="-108"/>
              <w:jc w:val="both"/>
              <w:rPr>
                <w:rFonts w:ascii="Times New Roman" w:eastAsia="SimSun" w:hAnsi="Times New Roman"/>
              </w:rPr>
            </w:pPr>
            <w:r w:rsidRPr="00572C69">
              <w:rPr>
                <w:rFonts w:ascii="Times New Roman" w:eastAsia="SimSun" w:hAnsi="Times New Roman"/>
              </w:rPr>
              <w:t>­</w:t>
            </w:r>
            <w:r w:rsidRPr="00572C69">
              <w:rPr>
                <w:rFonts w:ascii="Times New Roman" w:eastAsia="SimSun" w:hAnsi="Times New Roman"/>
              </w:rPr>
              <w:tab/>
              <w:t>информация, учитываемая при принятии решения о применении мер;</w:t>
            </w:r>
          </w:p>
          <w:p w:rsidR="0030680D" w:rsidRDefault="0030680D" w:rsidP="00572C69">
            <w:pPr>
              <w:ind w:left="-108"/>
              <w:jc w:val="both"/>
              <w:rPr>
                <w:rFonts w:ascii="Times New Roman" w:eastAsia="SimSun" w:hAnsi="Times New Roman"/>
              </w:rPr>
            </w:pPr>
            <w:r w:rsidRPr="00572C69">
              <w:rPr>
                <w:rFonts w:ascii="Times New Roman" w:eastAsia="SimSun" w:hAnsi="Times New Roman"/>
              </w:rPr>
              <w:t>­</w:t>
            </w:r>
            <w:r w:rsidRPr="00572C69">
              <w:rPr>
                <w:rFonts w:ascii="Times New Roman" w:eastAsia="SimSun" w:hAnsi="Times New Roman"/>
              </w:rPr>
              <w:tab/>
              <w:t>виды нарушений, за которые руководством Департамента национальной платежной системы, Департамента управления данными, Департамента информационной безопасности принимаются решения о применении к кредитной организации меры.</w:t>
            </w:r>
          </w:p>
          <w:p w:rsidR="0030680D" w:rsidRPr="00572C69" w:rsidRDefault="0030680D" w:rsidP="00572C69">
            <w:pPr>
              <w:jc w:val="both"/>
              <w:rPr>
                <w:rFonts w:ascii="Times New Roman" w:eastAsia="SimSun" w:hAnsi="Times New Roman"/>
              </w:rPr>
            </w:pPr>
          </w:p>
        </w:tc>
        <w:tc>
          <w:tcPr>
            <w:tcW w:w="1559" w:type="dxa"/>
            <w:shd w:val="clear" w:color="auto" w:fill="auto"/>
          </w:tcPr>
          <w:p w:rsidR="00063CED" w:rsidRPr="006D31F3" w:rsidRDefault="00063CED" w:rsidP="00063CED">
            <w:pPr>
              <w:suppressAutoHyphens/>
              <w:spacing w:line="256" w:lineRule="auto"/>
              <w:ind w:right="-107"/>
              <w:jc w:val="both"/>
              <w:rPr>
                <w:rFonts w:ascii="Times New Roman" w:eastAsia="SimSun" w:hAnsi="Times New Roman" w:cs="Calibri"/>
                <w:b/>
                <w:sz w:val="22"/>
                <w:szCs w:val="22"/>
                <w:u w:val="single"/>
              </w:rPr>
            </w:pPr>
            <w:r>
              <w:rPr>
                <w:rFonts w:ascii="Times New Roman" w:eastAsia="SimSun" w:hAnsi="Times New Roman" w:cs="Calibri"/>
                <w:b/>
                <w:sz w:val="22"/>
                <w:szCs w:val="22"/>
                <w:u w:val="single"/>
              </w:rPr>
              <w:lastRenderedPageBreak/>
              <w:t>№ 6386</w:t>
            </w:r>
            <w:r w:rsidRPr="006D31F3">
              <w:rPr>
                <w:rFonts w:ascii="Times New Roman" w:eastAsia="SimSun" w:hAnsi="Times New Roman" w:cs="Calibri"/>
                <w:b/>
                <w:sz w:val="22"/>
                <w:szCs w:val="22"/>
                <w:u w:val="single"/>
              </w:rPr>
              <w:t>-У</w:t>
            </w:r>
          </w:p>
          <w:p w:rsidR="0030680D" w:rsidRPr="00E74C9B" w:rsidRDefault="00063CED" w:rsidP="00063CED">
            <w:pPr>
              <w:suppressAutoHyphens/>
              <w:rPr>
                <w:rFonts w:ascii="Times New Roman" w:eastAsia="SimSun" w:hAnsi="Times New Roman" w:cs="Calibri"/>
                <w:color w:val="00B050"/>
                <w:sz w:val="28"/>
              </w:rPr>
            </w:pPr>
            <w:r>
              <w:rPr>
                <w:rFonts w:ascii="Times New Roman" w:eastAsia="SimSun" w:hAnsi="Times New Roman" w:cs="Calibri"/>
                <w:b/>
                <w:sz w:val="22"/>
                <w:szCs w:val="22"/>
                <w:u w:val="single"/>
              </w:rPr>
              <w:t>от 29.03</w:t>
            </w:r>
            <w:r w:rsidRPr="006D31F3">
              <w:rPr>
                <w:rFonts w:ascii="Times New Roman" w:eastAsia="SimSun" w:hAnsi="Times New Roman" w:cs="Calibri"/>
                <w:b/>
                <w:sz w:val="22"/>
                <w:szCs w:val="22"/>
                <w:u w:val="single"/>
              </w:rPr>
              <w:t>.2023</w:t>
            </w:r>
          </w:p>
        </w:tc>
      </w:tr>
      <w:tr w:rsidR="0030680D" w:rsidRPr="009B21FC" w:rsidTr="009372DD">
        <w:trPr>
          <w:trHeight w:val="363"/>
        </w:trPr>
        <w:tc>
          <w:tcPr>
            <w:tcW w:w="3686" w:type="dxa"/>
            <w:shd w:val="clear" w:color="auto" w:fill="auto"/>
          </w:tcPr>
          <w:p w:rsidR="0030680D" w:rsidRPr="007A236C" w:rsidRDefault="0030680D" w:rsidP="00A049E7">
            <w:pPr>
              <w:suppressAutoHyphens/>
              <w:autoSpaceDE w:val="0"/>
              <w:autoSpaceDN w:val="0"/>
              <w:adjustRightInd w:val="0"/>
              <w:jc w:val="both"/>
              <w:rPr>
                <w:rFonts w:ascii="Times New Roman" w:eastAsia="SimSun" w:hAnsi="Times New Roman" w:cs="Calibri"/>
                <w:sz w:val="24"/>
                <w:szCs w:val="10"/>
              </w:rPr>
            </w:pPr>
            <w:r w:rsidRPr="004C20AF">
              <w:rPr>
                <w:rFonts w:ascii="Times New Roman" w:eastAsia="SimSun" w:hAnsi="Times New Roman" w:cs="Calibri"/>
                <w:sz w:val="24"/>
                <w:szCs w:val="10"/>
              </w:rPr>
              <w:t xml:space="preserve">Нормативный акт Банка России о составе отчетности негосударственных пенсионных фондов, осуществляющих деятельность по негосударственному пенсионному обеспечению и поставленных на учет в системе гарантирования прав участников, об иных документах и информации, касающихся </w:t>
            </w:r>
            <w:r w:rsidRPr="004C20AF">
              <w:rPr>
                <w:rFonts w:ascii="Times New Roman" w:eastAsia="SimSun" w:hAnsi="Times New Roman" w:cs="Calibri"/>
                <w:sz w:val="24"/>
                <w:szCs w:val="10"/>
              </w:rPr>
              <w:lastRenderedPageBreak/>
              <w:t>деятельности указанных негосударственных пенсионных фондов, направляемых Банком России в государственную корпорацию «Агентство по страхованию вкладов», и о сроках их направления</w:t>
            </w:r>
          </w:p>
        </w:tc>
        <w:tc>
          <w:tcPr>
            <w:tcW w:w="3828" w:type="dxa"/>
            <w:shd w:val="clear" w:color="auto" w:fill="auto"/>
          </w:tcPr>
          <w:p w:rsidR="0030680D" w:rsidRPr="0084339B" w:rsidRDefault="0030680D" w:rsidP="00A049E7">
            <w:pPr>
              <w:suppressAutoHyphens/>
              <w:autoSpaceDE w:val="0"/>
              <w:autoSpaceDN w:val="0"/>
              <w:adjustRightInd w:val="0"/>
              <w:jc w:val="both"/>
              <w:rPr>
                <w:rFonts w:ascii="Times New Roman" w:eastAsia="SimSun" w:hAnsi="Times New Roman" w:cs="Calibri"/>
                <w:b/>
                <w:szCs w:val="22"/>
              </w:rPr>
            </w:pPr>
            <w:r>
              <w:rPr>
                <w:rFonts w:ascii="Times New Roman" w:eastAsia="SimSun" w:hAnsi="Times New Roman" w:cs="Calibri"/>
                <w:b/>
                <w:szCs w:val="22"/>
              </w:rPr>
              <w:lastRenderedPageBreak/>
              <w:t>Ч</w:t>
            </w:r>
            <w:r w:rsidRPr="0084339B">
              <w:rPr>
                <w:rFonts w:ascii="Times New Roman" w:eastAsia="SimSun" w:hAnsi="Times New Roman" w:cs="Calibri"/>
                <w:b/>
                <w:szCs w:val="22"/>
              </w:rPr>
              <w:t>асть 1 статьи 16</w:t>
            </w:r>
          </w:p>
          <w:p w:rsidR="0030680D" w:rsidRPr="0084339B" w:rsidRDefault="0030680D" w:rsidP="00A049E7">
            <w:pPr>
              <w:suppressAutoHyphens/>
              <w:autoSpaceDE w:val="0"/>
              <w:autoSpaceDN w:val="0"/>
              <w:adjustRightInd w:val="0"/>
              <w:jc w:val="both"/>
              <w:rPr>
                <w:rFonts w:ascii="Times New Roman" w:eastAsia="SimSun" w:hAnsi="Times New Roman" w:cs="Calibri"/>
                <w:szCs w:val="22"/>
              </w:rPr>
            </w:pPr>
            <w:r w:rsidRPr="0084339B">
              <w:rPr>
                <w:rFonts w:ascii="Times New Roman" w:eastAsia="SimSun" w:hAnsi="Times New Roman" w:cs="Calibri"/>
                <w:szCs w:val="22"/>
              </w:rPr>
              <w:t xml:space="preserve">ФЗ </w:t>
            </w:r>
            <w:r>
              <w:rPr>
                <w:rFonts w:ascii="Times New Roman" w:eastAsia="SimSun" w:hAnsi="Times New Roman" w:cs="Calibri"/>
                <w:szCs w:val="22"/>
              </w:rPr>
              <w:t>от 28.12.2022 № 555-ФЗ</w:t>
            </w:r>
          </w:p>
          <w:p w:rsidR="0030680D" w:rsidRPr="0084339B" w:rsidRDefault="0030680D" w:rsidP="00A049E7">
            <w:pPr>
              <w:suppressAutoHyphens/>
              <w:autoSpaceDE w:val="0"/>
              <w:autoSpaceDN w:val="0"/>
              <w:adjustRightInd w:val="0"/>
              <w:jc w:val="both"/>
              <w:rPr>
                <w:rFonts w:ascii="Times New Roman" w:eastAsia="SimSun" w:hAnsi="Times New Roman" w:cs="Calibri"/>
                <w:b/>
                <w:szCs w:val="22"/>
              </w:rPr>
            </w:pPr>
            <w:r>
              <w:rPr>
                <w:rFonts w:ascii="Times New Roman" w:eastAsia="SimSun" w:hAnsi="Times New Roman" w:cs="Calibri"/>
                <w:szCs w:val="22"/>
              </w:rPr>
              <w:t>«</w:t>
            </w:r>
            <w:r w:rsidRPr="0084339B">
              <w:rPr>
                <w:rFonts w:ascii="Times New Roman" w:eastAsia="SimSun" w:hAnsi="Times New Roman" w:cs="Calibri"/>
                <w:szCs w:val="22"/>
              </w:rPr>
              <w:t>О гарантировании прав участников негосударственных пенсионных фондов в рамках деятельности по негосударственному пенсионному обеспечению</w:t>
            </w:r>
            <w:r>
              <w:rPr>
                <w:rFonts w:ascii="Times New Roman" w:eastAsia="SimSun" w:hAnsi="Times New Roman" w:cs="Calibri"/>
                <w:szCs w:val="22"/>
              </w:rPr>
              <w:t xml:space="preserve">» </w:t>
            </w:r>
          </w:p>
          <w:p w:rsidR="0030680D" w:rsidRPr="0084339B" w:rsidRDefault="0030680D" w:rsidP="00A049E7">
            <w:pPr>
              <w:suppressAutoHyphens/>
              <w:autoSpaceDE w:val="0"/>
              <w:autoSpaceDN w:val="0"/>
              <w:adjustRightInd w:val="0"/>
              <w:jc w:val="both"/>
              <w:rPr>
                <w:rFonts w:ascii="Times New Roman" w:eastAsia="SimSun" w:hAnsi="Times New Roman" w:cs="Calibri"/>
                <w:b/>
                <w:szCs w:val="22"/>
              </w:rPr>
            </w:pPr>
          </w:p>
          <w:p w:rsidR="0030680D" w:rsidRPr="008376EC" w:rsidRDefault="0030680D" w:rsidP="00A049E7">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ФЗ – с 01.01.2023</w:t>
            </w:r>
          </w:p>
          <w:p w:rsidR="0030680D" w:rsidRPr="008376EC" w:rsidRDefault="0030680D" w:rsidP="008376EC">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нормы – с 01.01.2023</w:t>
            </w:r>
          </w:p>
          <w:p w:rsidR="0030680D" w:rsidRPr="007A236C" w:rsidRDefault="0030680D" w:rsidP="00A049E7">
            <w:pPr>
              <w:suppressAutoHyphens/>
              <w:autoSpaceDE w:val="0"/>
              <w:autoSpaceDN w:val="0"/>
              <w:adjustRightInd w:val="0"/>
              <w:jc w:val="both"/>
              <w:rPr>
                <w:rFonts w:ascii="Times New Roman" w:eastAsia="SimSun" w:hAnsi="Times New Roman" w:cs="Calibri"/>
                <w:b/>
              </w:rPr>
            </w:pPr>
          </w:p>
        </w:tc>
        <w:tc>
          <w:tcPr>
            <w:tcW w:w="1559" w:type="dxa"/>
            <w:shd w:val="clear" w:color="auto" w:fill="auto"/>
          </w:tcPr>
          <w:p w:rsidR="0030680D" w:rsidRPr="00536AE9" w:rsidRDefault="0030680D" w:rsidP="00A049E7">
            <w:pPr>
              <w:ind w:firstLine="29"/>
              <w:jc w:val="center"/>
              <w:rPr>
                <w:rFonts w:ascii="Times New Roman" w:hAnsi="Times New Roman"/>
                <w:sz w:val="24"/>
              </w:rPr>
            </w:pPr>
            <w:r w:rsidRPr="00536AE9">
              <w:rPr>
                <w:rFonts w:ascii="Times New Roman" w:hAnsi="Times New Roman"/>
                <w:sz w:val="24"/>
                <w:lang w:val="en-US"/>
              </w:rPr>
              <w:t>I квартал</w:t>
            </w:r>
          </w:p>
        </w:tc>
        <w:tc>
          <w:tcPr>
            <w:tcW w:w="3827" w:type="dxa"/>
            <w:shd w:val="clear" w:color="auto" w:fill="auto"/>
          </w:tcPr>
          <w:p w:rsidR="0030680D" w:rsidRPr="005905A0" w:rsidRDefault="0030680D" w:rsidP="007E4D99">
            <w:pPr>
              <w:suppressAutoHyphens/>
              <w:ind w:left="-108"/>
              <w:jc w:val="both"/>
              <w:rPr>
                <w:rFonts w:ascii="Times New Roman" w:eastAsia="SimSun" w:hAnsi="Times New Roman"/>
              </w:rPr>
            </w:pPr>
            <w:r>
              <w:rPr>
                <w:rFonts w:ascii="Times New Roman" w:eastAsia="SimSun" w:hAnsi="Times New Roman"/>
              </w:rPr>
              <w:t>Н</w:t>
            </w:r>
            <w:r w:rsidRPr="00C80757">
              <w:rPr>
                <w:rFonts w:ascii="Times New Roman" w:eastAsia="SimSun" w:hAnsi="Times New Roman"/>
              </w:rPr>
              <w:t xml:space="preserve">ормативный акт, устанавливающий </w:t>
            </w:r>
            <w:r w:rsidRPr="005905A0">
              <w:rPr>
                <w:rFonts w:ascii="Times New Roman" w:eastAsia="SimSun" w:hAnsi="Times New Roman"/>
              </w:rPr>
              <w:t xml:space="preserve">состав отчетности, иных документов и информации </w:t>
            </w:r>
            <w:r w:rsidRPr="005905A0">
              <w:rPr>
                <w:rFonts w:ascii="Times New Roman" w:eastAsia="Times New Roman" w:hAnsi="Times New Roman"/>
              </w:rPr>
              <w:t>негосударственных пенсионных фондов</w:t>
            </w:r>
            <w:r w:rsidRPr="005905A0">
              <w:rPr>
                <w:rFonts w:ascii="Times New Roman" w:eastAsia="SimSun" w:hAnsi="Times New Roman"/>
              </w:rPr>
              <w:t xml:space="preserve">, осуществляющих деятельность по негосударственному пенсионному обеспечению и поставленных на учет в системе гарантирования прав участников, направляемых Банком России в государственную корпорацию «Агентство по страхованию вкладов» (далее – АСВ), а также сроки направления (регулирование, аналогичное Указанию Банка России от 17.09.2018 № 4907-У «О </w:t>
            </w:r>
            <w:r w:rsidRPr="005905A0">
              <w:rPr>
                <w:rFonts w:ascii="Times New Roman" w:eastAsia="SimSun" w:hAnsi="Times New Roman"/>
              </w:rPr>
              <w:lastRenderedPageBreak/>
              <w:t xml:space="preserve">составе отчетности страховщиков по обязательному пенсионному страхованию, об иных документах и информации, касающихся деятельности страховщиков по обязательному пенсионному страхованию, направляемых Банком России в государственную корпорацию «Агентство по страхованию вкладов», и о сроках их направления»). </w:t>
            </w:r>
          </w:p>
          <w:p w:rsidR="0030680D" w:rsidRPr="005905A0" w:rsidRDefault="0030680D" w:rsidP="007E4D99">
            <w:pPr>
              <w:suppressAutoHyphens/>
              <w:ind w:left="-108"/>
              <w:jc w:val="both"/>
              <w:rPr>
                <w:rFonts w:ascii="Times New Roman" w:eastAsia="Times New Roman" w:hAnsi="Times New Roman"/>
              </w:rPr>
            </w:pPr>
            <w:r w:rsidRPr="005905A0">
              <w:rPr>
                <w:rFonts w:ascii="Times New Roman" w:eastAsia="SimSun" w:hAnsi="Times New Roman"/>
              </w:rPr>
              <w:t>С 01.01.2023 вступил в силу федеральный закон от 28.12.2022 № 555-ФЗ</w:t>
            </w:r>
            <w:r w:rsidRPr="00785CD2">
              <w:rPr>
                <w:rFonts w:ascii="Times New Roman" w:eastAsia="SimSun" w:hAnsi="Times New Roman"/>
              </w:rPr>
              <w:t xml:space="preserve"> «О гарантировании прав участников негосударственных пенсионных фондов в рамках деятельности по негосударственному пенсионному обеспечению», </w:t>
            </w:r>
            <w:r w:rsidRPr="005905A0">
              <w:rPr>
                <w:rFonts w:ascii="Times New Roman" w:eastAsia="SimSun" w:hAnsi="Times New Roman"/>
              </w:rPr>
              <w:t xml:space="preserve">разработанный с целью </w:t>
            </w:r>
            <w:r w:rsidRPr="005905A0">
              <w:rPr>
                <w:rFonts w:ascii="Times New Roman" w:eastAsia="Times New Roman" w:hAnsi="Times New Roman"/>
              </w:rPr>
              <w:t xml:space="preserve">защиты прав и законных интересов участников негосударственных пенсионных фондов в рамках деятельности по негосударственному пенсионному обеспечению (далее – участники). </w:t>
            </w:r>
          </w:p>
          <w:p w:rsidR="0030680D" w:rsidRPr="005905A0" w:rsidRDefault="0030680D" w:rsidP="007E4D99">
            <w:pPr>
              <w:suppressAutoHyphens/>
              <w:ind w:left="-108"/>
              <w:jc w:val="both"/>
              <w:rPr>
                <w:rFonts w:ascii="Times New Roman" w:eastAsia="SimSun" w:hAnsi="Times New Roman"/>
              </w:rPr>
            </w:pPr>
            <w:r w:rsidRPr="005905A0">
              <w:rPr>
                <w:rFonts w:ascii="Times New Roman" w:eastAsia="SimSun" w:hAnsi="Times New Roman"/>
              </w:rPr>
              <w:t xml:space="preserve">Статьей 15 указанного Федерального закона установлено, что </w:t>
            </w:r>
            <w:r w:rsidRPr="005905A0">
              <w:rPr>
                <w:rFonts w:ascii="Times New Roman" w:eastAsia="Times New Roman" w:hAnsi="Times New Roman"/>
              </w:rPr>
              <w:t xml:space="preserve">АСВ и Банк России информируют друг друга по вопросам осуществления мероприятий по гарантированию прав участников, в том числе путем направления документов, в которых информация представлена в электронной форме и подписана усиленной квалифицированной электронной подписью. </w:t>
            </w:r>
          </w:p>
          <w:p w:rsidR="0030680D" w:rsidRDefault="0030680D" w:rsidP="007E4D99">
            <w:pPr>
              <w:suppressAutoHyphens/>
              <w:ind w:left="-108" w:right="34" w:hanging="1"/>
              <w:jc w:val="both"/>
              <w:rPr>
                <w:rFonts w:ascii="Times New Roman" w:eastAsia="Times New Roman" w:hAnsi="Times New Roman"/>
                <w:strike/>
              </w:rPr>
            </w:pPr>
            <w:r w:rsidRPr="005905A0">
              <w:rPr>
                <w:rFonts w:ascii="Times New Roman" w:eastAsia="Times New Roman" w:hAnsi="Times New Roman"/>
              </w:rPr>
              <w:lastRenderedPageBreak/>
              <w:t>В целях информационного обеспечения функционирования системы гарантирования прав участников Банк России направляет в АСВ отчетность фондов-участников, а также иные документы и информацию, касающиеся деятельности фондов-участников, по запросу АСВ. При этом, согласно статье 16 Федерального закона, состав отчетности фондов-участников, иные документы и информация, которые направляются Банком России в АСВ, и сроки их направления определяются Бан</w:t>
            </w:r>
            <w:r>
              <w:rPr>
                <w:rFonts w:ascii="Times New Roman" w:eastAsia="Times New Roman" w:hAnsi="Times New Roman"/>
              </w:rPr>
              <w:t>ком России по представлению АСВ.</w:t>
            </w:r>
          </w:p>
          <w:p w:rsidR="0030680D" w:rsidRPr="005905A0" w:rsidRDefault="0030680D" w:rsidP="007E4D99">
            <w:pPr>
              <w:suppressAutoHyphens/>
              <w:ind w:left="-108" w:right="34" w:hanging="1"/>
              <w:jc w:val="both"/>
              <w:rPr>
                <w:rFonts w:ascii="Times New Roman" w:eastAsia="SimSun" w:hAnsi="Times New Roman"/>
              </w:rPr>
            </w:pPr>
          </w:p>
        </w:tc>
        <w:tc>
          <w:tcPr>
            <w:tcW w:w="1559" w:type="dxa"/>
            <w:shd w:val="clear" w:color="auto" w:fill="auto"/>
          </w:tcPr>
          <w:p w:rsidR="007414BC" w:rsidRPr="006D31F3" w:rsidRDefault="007414BC" w:rsidP="007414BC">
            <w:pPr>
              <w:suppressAutoHyphens/>
              <w:spacing w:line="256" w:lineRule="auto"/>
              <w:ind w:right="-107"/>
              <w:jc w:val="both"/>
              <w:rPr>
                <w:rFonts w:ascii="Times New Roman" w:eastAsia="SimSun" w:hAnsi="Times New Roman" w:cs="Calibri"/>
                <w:b/>
                <w:sz w:val="22"/>
                <w:szCs w:val="22"/>
                <w:u w:val="single"/>
              </w:rPr>
            </w:pPr>
            <w:r>
              <w:rPr>
                <w:rFonts w:ascii="Times New Roman" w:eastAsia="SimSun" w:hAnsi="Times New Roman" w:cs="Calibri"/>
                <w:b/>
                <w:sz w:val="22"/>
                <w:szCs w:val="22"/>
                <w:u w:val="single"/>
              </w:rPr>
              <w:lastRenderedPageBreak/>
              <w:t>№ 6388</w:t>
            </w:r>
            <w:r w:rsidRPr="006D31F3">
              <w:rPr>
                <w:rFonts w:ascii="Times New Roman" w:eastAsia="SimSun" w:hAnsi="Times New Roman" w:cs="Calibri"/>
                <w:b/>
                <w:sz w:val="22"/>
                <w:szCs w:val="22"/>
                <w:u w:val="single"/>
              </w:rPr>
              <w:t>-У</w:t>
            </w:r>
          </w:p>
          <w:p w:rsidR="0030680D" w:rsidRPr="00355D7A" w:rsidRDefault="007414BC" w:rsidP="007414BC">
            <w:pPr>
              <w:suppressAutoHyphens/>
              <w:rPr>
                <w:rFonts w:ascii="Times New Roman" w:eastAsia="SimSun" w:hAnsi="Times New Roman" w:cs="Calibri"/>
                <w:sz w:val="28"/>
              </w:rPr>
            </w:pPr>
            <w:r>
              <w:rPr>
                <w:rFonts w:ascii="Times New Roman" w:eastAsia="SimSun" w:hAnsi="Times New Roman" w:cs="Calibri"/>
                <w:b/>
                <w:sz w:val="22"/>
                <w:szCs w:val="22"/>
                <w:u w:val="single"/>
              </w:rPr>
              <w:t>от 31.03</w:t>
            </w:r>
            <w:r w:rsidRPr="006D31F3">
              <w:rPr>
                <w:rFonts w:ascii="Times New Roman" w:eastAsia="SimSun" w:hAnsi="Times New Roman" w:cs="Calibri"/>
                <w:b/>
                <w:sz w:val="22"/>
                <w:szCs w:val="22"/>
                <w:u w:val="single"/>
              </w:rPr>
              <w:t>.2023</w:t>
            </w:r>
          </w:p>
        </w:tc>
      </w:tr>
      <w:tr w:rsidR="0030680D" w:rsidRPr="00305892" w:rsidTr="009372DD">
        <w:trPr>
          <w:trHeight w:val="363"/>
        </w:trPr>
        <w:tc>
          <w:tcPr>
            <w:tcW w:w="3686" w:type="dxa"/>
            <w:shd w:val="clear" w:color="auto" w:fill="auto"/>
          </w:tcPr>
          <w:p w:rsidR="0030680D" w:rsidRDefault="0030680D" w:rsidP="00A049E7">
            <w:pPr>
              <w:suppressAutoHyphens/>
              <w:autoSpaceDE w:val="0"/>
              <w:autoSpaceDN w:val="0"/>
              <w:adjustRightInd w:val="0"/>
              <w:jc w:val="both"/>
              <w:rPr>
                <w:rFonts w:ascii="Times New Roman" w:eastAsia="SimSun" w:hAnsi="Times New Roman"/>
                <w:sz w:val="24"/>
                <w:szCs w:val="10"/>
              </w:rPr>
            </w:pPr>
            <w:r w:rsidRPr="00E76B15">
              <w:rPr>
                <w:rFonts w:ascii="Times New Roman" w:eastAsia="SimSun" w:hAnsi="Times New Roman"/>
                <w:sz w:val="24"/>
                <w:szCs w:val="10"/>
              </w:rPr>
              <w:lastRenderedPageBreak/>
              <w:t xml:space="preserve">Нормативный акт Банка России о признании утратившим силу Указания Банка России от 22.10.2015 </w:t>
            </w:r>
            <w:r>
              <w:rPr>
                <w:rFonts w:ascii="Times New Roman" w:eastAsia="SimSun" w:hAnsi="Times New Roman"/>
                <w:sz w:val="24"/>
                <w:szCs w:val="10"/>
              </w:rPr>
              <w:t>№</w:t>
            </w:r>
            <w:r w:rsidRPr="00E76B15">
              <w:rPr>
                <w:rFonts w:ascii="Times New Roman" w:eastAsia="SimSun" w:hAnsi="Times New Roman"/>
                <w:sz w:val="24"/>
                <w:szCs w:val="10"/>
              </w:rPr>
              <w:t xml:space="preserve"> 3830-У </w:t>
            </w:r>
            <w:r>
              <w:rPr>
                <w:rFonts w:ascii="Times New Roman" w:eastAsia="SimSun" w:hAnsi="Times New Roman"/>
                <w:sz w:val="24"/>
                <w:szCs w:val="10"/>
              </w:rPr>
              <w:t>«</w:t>
            </w:r>
            <w:r w:rsidRPr="00E76B15">
              <w:rPr>
                <w:rFonts w:ascii="Times New Roman" w:eastAsia="SimSun" w:hAnsi="Times New Roman"/>
                <w:sz w:val="24"/>
                <w:szCs w:val="10"/>
              </w:rPr>
              <w:t xml:space="preserve">О формах, сроках и порядке направления в Банк России отчетности об инвестировании Пенсионным фондом Российской Федерации средств пенсионных накоплений, а также </w:t>
            </w:r>
            <w:r>
              <w:rPr>
                <w:rFonts w:ascii="Times New Roman" w:eastAsia="SimSun" w:hAnsi="Times New Roman"/>
                <w:sz w:val="24"/>
                <w:szCs w:val="10"/>
              </w:rPr>
              <w:t>результатах их инвестирования»</w:t>
            </w:r>
          </w:p>
          <w:p w:rsidR="0030680D" w:rsidRPr="00E76B15" w:rsidRDefault="0030680D" w:rsidP="00A049E7">
            <w:pPr>
              <w:suppressAutoHyphens/>
              <w:autoSpaceDE w:val="0"/>
              <w:autoSpaceDN w:val="0"/>
              <w:adjustRightInd w:val="0"/>
              <w:jc w:val="both"/>
              <w:rPr>
                <w:rFonts w:ascii="Times New Roman" w:eastAsia="SimSun" w:hAnsi="Times New Roman"/>
                <w:sz w:val="24"/>
                <w:szCs w:val="10"/>
              </w:rPr>
            </w:pPr>
          </w:p>
        </w:tc>
        <w:tc>
          <w:tcPr>
            <w:tcW w:w="3828" w:type="dxa"/>
            <w:shd w:val="clear" w:color="auto" w:fill="auto"/>
          </w:tcPr>
          <w:p w:rsidR="0030680D" w:rsidRPr="00E76B15" w:rsidRDefault="0030680D" w:rsidP="00A049E7">
            <w:pPr>
              <w:suppressAutoHyphens/>
              <w:autoSpaceDE w:val="0"/>
              <w:autoSpaceDN w:val="0"/>
              <w:adjustRightInd w:val="0"/>
              <w:jc w:val="both"/>
              <w:rPr>
                <w:rFonts w:ascii="Times New Roman" w:eastAsia="SimSun" w:hAnsi="Times New Roman" w:cs="Calibri"/>
                <w:b/>
                <w:szCs w:val="22"/>
              </w:rPr>
            </w:pPr>
            <w:r>
              <w:rPr>
                <w:rFonts w:ascii="Times New Roman" w:eastAsia="SimSun" w:hAnsi="Times New Roman" w:cs="Calibri"/>
                <w:b/>
                <w:szCs w:val="22"/>
              </w:rPr>
              <w:t>П</w:t>
            </w:r>
            <w:r w:rsidRPr="00E76B15">
              <w:rPr>
                <w:rFonts w:ascii="Times New Roman" w:eastAsia="SimSun" w:hAnsi="Times New Roman" w:cs="Calibri"/>
                <w:b/>
                <w:szCs w:val="22"/>
              </w:rPr>
              <w:t>одпункт 10</w:t>
            </w:r>
            <w:r w:rsidRPr="00E76B15">
              <w:rPr>
                <w:rFonts w:ascii="Times New Roman" w:eastAsia="SimSun" w:hAnsi="Times New Roman" w:cs="Calibri"/>
                <w:b/>
                <w:szCs w:val="22"/>
                <w:vertAlign w:val="superscript"/>
              </w:rPr>
              <w:t xml:space="preserve"> </w:t>
            </w:r>
            <w:r w:rsidRPr="00E76B15">
              <w:rPr>
                <w:rFonts w:ascii="Times New Roman" w:eastAsia="SimSun" w:hAnsi="Times New Roman" w:cs="Calibri"/>
                <w:b/>
                <w:szCs w:val="22"/>
              </w:rPr>
              <w:t>пункта 2 статьи 7</w:t>
            </w:r>
            <w:r>
              <w:rPr>
                <w:rFonts w:ascii="Times New Roman" w:eastAsia="SimSun" w:hAnsi="Times New Roman" w:cs="Calibri"/>
                <w:b/>
                <w:szCs w:val="22"/>
              </w:rPr>
              <w:t>,</w:t>
            </w:r>
          </w:p>
          <w:p w:rsidR="0030680D" w:rsidRPr="00E76B15" w:rsidRDefault="0030680D" w:rsidP="00A049E7">
            <w:pPr>
              <w:suppressAutoHyphens/>
              <w:autoSpaceDE w:val="0"/>
              <w:autoSpaceDN w:val="0"/>
              <w:adjustRightInd w:val="0"/>
              <w:jc w:val="both"/>
              <w:rPr>
                <w:rFonts w:ascii="Times New Roman" w:eastAsia="SimSun" w:hAnsi="Times New Roman" w:cs="Calibri"/>
                <w:b/>
                <w:szCs w:val="22"/>
              </w:rPr>
            </w:pPr>
            <w:r w:rsidRPr="00E76B15">
              <w:rPr>
                <w:rFonts w:ascii="Times New Roman" w:eastAsia="SimSun" w:hAnsi="Times New Roman" w:cs="Calibri"/>
                <w:b/>
                <w:szCs w:val="22"/>
              </w:rPr>
              <w:t>подпункт 11</w:t>
            </w:r>
            <w:r w:rsidRPr="00E76B15">
              <w:rPr>
                <w:rFonts w:ascii="Times New Roman" w:eastAsia="SimSun" w:hAnsi="Times New Roman" w:cs="Calibri"/>
                <w:b/>
                <w:szCs w:val="22"/>
                <w:vertAlign w:val="superscript"/>
              </w:rPr>
              <w:t xml:space="preserve">1 </w:t>
            </w:r>
            <w:r w:rsidRPr="00E76B15">
              <w:rPr>
                <w:rFonts w:ascii="Times New Roman" w:eastAsia="SimSun" w:hAnsi="Times New Roman" w:cs="Calibri"/>
                <w:b/>
                <w:szCs w:val="22"/>
              </w:rPr>
              <w:t>пункта 2 статьи 10</w:t>
            </w:r>
          </w:p>
          <w:p w:rsidR="0030680D" w:rsidRPr="00E76B15" w:rsidRDefault="0030680D" w:rsidP="00A049E7">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 xml:space="preserve">ФЗ </w:t>
            </w:r>
            <w:r w:rsidRPr="00E76B15">
              <w:rPr>
                <w:rFonts w:ascii="Times New Roman" w:eastAsia="SimSun" w:hAnsi="Times New Roman" w:cs="Calibri"/>
                <w:szCs w:val="22"/>
              </w:rPr>
              <w:t xml:space="preserve">от </w:t>
            </w:r>
            <w:r>
              <w:rPr>
                <w:rFonts w:ascii="Times New Roman" w:eastAsia="SimSun" w:hAnsi="Times New Roman" w:cs="Calibri"/>
                <w:szCs w:val="22"/>
              </w:rPr>
              <w:t>24.07.2002 №</w:t>
            </w:r>
            <w:r w:rsidRPr="00E76B15">
              <w:rPr>
                <w:rFonts w:ascii="Times New Roman" w:eastAsia="SimSun" w:hAnsi="Times New Roman" w:cs="Calibri"/>
                <w:szCs w:val="22"/>
              </w:rPr>
              <w:t xml:space="preserve"> 111-ФЗ</w:t>
            </w:r>
          </w:p>
          <w:p w:rsidR="0030680D" w:rsidRPr="00E76B15" w:rsidRDefault="0030680D" w:rsidP="00A049E7">
            <w:pPr>
              <w:suppressAutoHyphens/>
              <w:autoSpaceDE w:val="0"/>
              <w:autoSpaceDN w:val="0"/>
              <w:adjustRightInd w:val="0"/>
              <w:jc w:val="both"/>
              <w:rPr>
                <w:rFonts w:ascii="Times New Roman" w:eastAsia="SimSun" w:hAnsi="Times New Roman" w:cs="Calibri"/>
                <w:b/>
                <w:szCs w:val="22"/>
              </w:rPr>
            </w:pPr>
            <w:r>
              <w:rPr>
                <w:rFonts w:ascii="Times New Roman" w:eastAsia="SimSun" w:hAnsi="Times New Roman" w:cs="Calibri"/>
                <w:szCs w:val="22"/>
              </w:rPr>
              <w:t>«</w:t>
            </w:r>
            <w:r w:rsidRPr="00E76B15">
              <w:rPr>
                <w:rFonts w:ascii="Times New Roman" w:eastAsia="SimSun" w:hAnsi="Times New Roman" w:cs="Calibri"/>
                <w:szCs w:val="22"/>
              </w:rPr>
              <w:t>Об инвестировании средств для финансирования накопительно</w:t>
            </w:r>
            <w:r>
              <w:rPr>
                <w:rFonts w:ascii="Times New Roman" w:eastAsia="SimSun" w:hAnsi="Times New Roman" w:cs="Calibri"/>
                <w:szCs w:val="22"/>
              </w:rPr>
              <w:t>й пенсии в Российской Федерации»</w:t>
            </w:r>
          </w:p>
          <w:p w:rsidR="0030680D" w:rsidRPr="00E76B15" w:rsidRDefault="0030680D" w:rsidP="00A049E7">
            <w:pPr>
              <w:suppressAutoHyphens/>
              <w:autoSpaceDE w:val="0"/>
              <w:autoSpaceDN w:val="0"/>
              <w:adjustRightInd w:val="0"/>
              <w:jc w:val="both"/>
              <w:rPr>
                <w:rFonts w:ascii="Times New Roman" w:eastAsia="SimSun" w:hAnsi="Times New Roman" w:cs="Calibri"/>
                <w:b/>
                <w:szCs w:val="22"/>
              </w:rPr>
            </w:pPr>
          </w:p>
          <w:p w:rsidR="0030680D" w:rsidRPr="00E76B15" w:rsidRDefault="0030680D" w:rsidP="00A049E7">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 xml:space="preserve">В </w:t>
            </w:r>
            <w:r w:rsidRPr="00E76B15">
              <w:rPr>
                <w:rFonts w:ascii="Times New Roman" w:eastAsia="SimSun" w:hAnsi="Times New Roman" w:cs="Calibri"/>
                <w:szCs w:val="22"/>
              </w:rPr>
              <w:t xml:space="preserve">ред. ФЗ от 21.11.2022 № 456-ФЗ </w:t>
            </w:r>
          </w:p>
          <w:p w:rsidR="0030680D" w:rsidRPr="00E76B15" w:rsidRDefault="0030680D" w:rsidP="00A049E7">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w:t>
            </w:r>
            <w:r w:rsidRPr="00E76B15">
              <w:rPr>
                <w:rFonts w:ascii="Times New Roman" w:eastAsia="SimSun" w:hAnsi="Times New Roman" w:cs="Calibri"/>
                <w:szCs w:val="22"/>
              </w:rPr>
              <w:t>О внесении изменений в отдельные законодате</w:t>
            </w:r>
            <w:r>
              <w:rPr>
                <w:rFonts w:ascii="Times New Roman" w:eastAsia="SimSun" w:hAnsi="Times New Roman" w:cs="Calibri"/>
                <w:szCs w:val="22"/>
              </w:rPr>
              <w:t>льные акты Российской Федерации»</w:t>
            </w:r>
          </w:p>
          <w:p w:rsidR="0030680D" w:rsidRPr="00E76B15" w:rsidRDefault="0030680D" w:rsidP="00A049E7">
            <w:pPr>
              <w:suppressAutoHyphens/>
              <w:autoSpaceDE w:val="0"/>
              <w:autoSpaceDN w:val="0"/>
              <w:adjustRightInd w:val="0"/>
              <w:jc w:val="both"/>
              <w:rPr>
                <w:rFonts w:ascii="Times New Roman" w:eastAsia="SimSun" w:hAnsi="Times New Roman" w:cs="Calibri"/>
                <w:szCs w:val="22"/>
              </w:rPr>
            </w:pPr>
          </w:p>
          <w:p w:rsidR="0030680D" w:rsidRPr="00E76B15" w:rsidRDefault="0030680D" w:rsidP="00A049E7">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ФЗ</w:t>
            </w:r>
            <w:r w:rsidRPr="00E76B15">
              <w:rPr>
                <w:rFonts w:ascii="Times New Roman" w:eastAsia="SimSun" w:hAnsi="Times New Roman" w:cs="Calibri"/>
                <w:szCs w:val="22"/>
                <w:u w:val="single"/>
              </w:rPr>
              <w:t xml:space="preserve"> – с 21.05.2023</w:t>
            </w:r>
          </w:p>
          <w:p w:rsidR="0030680D" w:rsidRPr="008376EC" w:rsidRDefault="0030680D" w:rsidP="00A049E7">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нормы</w:t>
            </w:r>
            <w:r w:rsidRPr="00E76B15">
              <w:rPr>
                <w:rFonts w:ascii="Times New Roman" w:eastAsia="SimSun" w:hAnsi="Times New Roman" w:cs="Calibri"/>
                <w:szCs w:val="22"/>
                <w:u w:val="single"/>
              </w:rPr>
              <w:t xml:space="preserve"> – с 21.05.2023</w:t>
            </w:r>
          </w:p>
          <w:p w:rsidR="0030680D" w:rsidRPr="00355D7A" w:rsidRDefault="0030680D" w:rsidP="00A049E7">
            <w:pPr>
              <w:suppressAutoHyphens/>
              <w:autoSpaceDE w:val="0"/>
              <w:autoSpaceDN w:val="0"/>
              <w:adjustRightInd w:val="0"/>
              <w:jc w:val="both"/>
              <w:rPr>
                <w:rFonts w:ascii="Times New Roman" w:eastAsia="SimSun" w:hAnsi="Times New Roman"/>
                <w:b/>
              </w:rPr>
            </w:pPr>
          </w:p>
        </w:tc>
        <w:tc>
          <w:tcPr>
            <w:tcW w:w="1559" w:type="dxa"/>
            <w:shd w:val="clear" w:color="auto" w:fill="auto"/>
          </w:tcPr>
          <w:p w:rsidR="0030680D" w:rsidRPr="00355D7A" w:rsidRDefault="0030680D" w:rsidP="00A049E7">
            <w:pPr>
              <w:ind w:firstLine="29"/>
              <w:jc w:val="center"/>
              <w:rPr>
                <w:rFonts w:ascii="Times New Roman" w:hAnsi="Times New Roman"/>
                <w:sz w:val="24"/>
              </w:rPr>
            </w:pPr>
            <w:r w:rsidRPr="00536AE9">
              <w:rPr>
                <w:rFonts w:ascii="Times New Roman" w:hAnsi="Times New Roman"/>
                <w:sz w:val="24"/>
                <w:lang w:val="en-US"/>
              </w:rPr>
              <w:t>I квартал</w:t>
            </w:r>
          </w:p>
        </w:tc>
        <w:tc>
          <w:tcPr>
            <w:tcW w:w="3827" w:type="dxa"/>
            <w:shd w:val="clear" w:color="auto" w:fill="auto"/>
          </w:tcPr>
          <w:p w:rsidR="0030680D" w:rsidRPr="004C20AF" w:rsidRDefault="0030680D" w:rsidP="007E4D99">
            <w:pPr>
              <w:suppressAutoHyphens/>
              <w:ind w:left="-108" w:right="34" w:hanging="1"/>
              <w:jc w:val="both"/>
              <w:rPr>
                <w:rFonts w:ascii="Times New Roman" w:eastAsia="Times New Roman" w:hAnsi="Times New Roman"/>
              </w:rPr>
            </w:pPr>
            <w:r w:rsidRPr="00BF0563">
              <w:rPr>
                <w:rFonts w:ascii="Times New Roman" w:eastAsia="Times New Roman" w:hAnsi="Times New Roman"/>
              </w:rPr>
              <w:t>Признание утратившим силу</w:t>
            </w:r>
            <w:r>
              <w:rPr>
                <w:rFonts w:ascii="Times New Roman" w:eastAsia="Times New Roman" w:hAnsi="Times New Roman"/>
              </w:rPr>
              <w:t xml:space="preserve"> </w:t>
            </w:r>
            <w:r w:rsidRPr="004C20AF">
              <w:rPr>
                <w:rFonts w:ascii="Times New Roman" w:eastAsia="Times New Roman" w:hAnsi="Times New Roman"/>
              </w:rPr>
              <w:t xml:space="preserve">Указания Банка России от 22.10.2015 № 3830-У </w:t>
            </w:r>
            <w:r>
              <w:rPr>
                <w:rFonts w:ascii="Times New Roman" w:eastAsia="Times New Roman" w:hAnsi="Times New Roman"/>
              </w:rPr>
              <w:t>обусловлено</w:t>
            </w:r>
            <w:r w:rsidRPr="004C20AF">
              <w:rPr>
                <w:rFonts w:ascii="Times New Roman" w:eastAsia="Times New Roman" w:hAnsi="Times New Roman"/>
              </w:rPr>
              <w:t xml:space="preserve"> приведением в соответствие с федеральными законами нормативных актов Банка России.</w:t>
            </w:r>
          </w:p>
          <w:p w:rsidR="0030680D" w:rsidRPr="004C20AF" w:rsidRDefault="0030680D" w:rsidP="007E4D99">
            <w:pPr>
              <w:suppressAutoHyphens/>
              <w:ind w:left="-108" w:right="34" w:hanging="1"/>
              <w:jc w:val="both"/>
              <w:rPr>
                <w:rFonts w:ascii="Times New Roman" w:eastAsia="Times New Roman" w:hAnsi="Times New Roman"/>
              </w:rPr>
            </w:pPr>
            <w:r w:rsidRPr="004C20AF">
              <w:rPr>
                <w:rFonts w:ascii="Times New Roman" w:eastAsia="Times New Roman" w:hAnsi="Times New Roman"/>
              </w:rPr>
              <w:t>С 01.01.2023, на основании Федерального закона от 14.07.2022 № 236-ФЗ «О Фонде пенсионного и социального страхования Российской Федерации», Пенсионный фонд Российской Федерации преобразован в Фонд пенсионного и социального страхования Российской Федерации (далее – СФР) с присоединением к нему Фонда социального страхования.</w:t>
            </w:r>
          </w:p>
          <w:p w:rsidR="0030680D" w:rsidRPr="004C20AF" w:rsidRDefault="0030680D" w:rsidP="007E4D99">
            <w:pPr>
              <w:suppressAutoHyphens/>
              <w:ind w:left="-108" w:right="34" w:hanging="1"/>
              <w:jc w:val="both"/>
              <w:rPr>
                <w:rFonts w:ascii="Times New Roman" w:eastAsia="Times New Roman" w:hAnsi="Times New Roman"/>
              </w:rPr>
            </w:pPr>
            <w:r w:rsidRPr="004C20AF">
              <w:rPr>
                <w:rFonts w:ascii="Times New Roman" w:eastAsia="Times New Roman" w:hAnsi="Times New Roman"/>
              </w:rPr>
              <w:t xml:space="preserve">При этом, с 21.05.2023 Федеральным законом от 21.11.2022 № 456-ФЗ «О внесении изменений в отдельные </w:t>
            </w:r>
            <w:r w:rsidRPr="004C20AF">
              <w:rPr>
                <w:rFonts w:ascii="Times New Roman" w:eastAsia="Times New Roman" w:hAnsi="Times New Roman"/>
              </w:rPr>
              <w:lastRenderedPageBreak/>
              <w:t>законодательные акты Российской Федерации» исключены, в том числе, полномочия СФР по самостоятельному инвестированию средств страховых взносов на финансирование накопительной пенсии, поступивших в течение финансового года в СФР, компетенция Банка России по установлению отчетности СФР, связанной с инвестированием средств страховых взносов, поступивших в течение финансового года в СФР, а также обязанность СФР направлять в Банк России отчеты об инвестировании им средств страховых взносов, поступивших в течение финансового года в СФР, а также о результатах их инвестирования.</w:t>
            </w:r>
          </w:p>
          <w:p w:rsidR="0030680D" w:rsidRPr="004C20AF" w:rsidRDefault="0030680D" w:rsidP="007E4D99">
            <w:pPr>
              <w:suppressAutoHyphens/>
              <w:ind w:left="-108" w:right="34" w:hanging="1"/>
              <w:jc w:val="center"/>
              <w:rPr>
                <w:rFonts w:ascii="Times New Roman" w:eastAsia="Times New Roman" w:hAnsi="Times New Roman"/>
              </w:rPr>
            </w:pPr>
          </w:p>
        </w:tc>
        <w:tc>
          <w:tcPr>
            <w:tcW w:w="1559" w:type="dxa"/>
            <w:shd w:val="clear" w:color="auto" w:fill="auto"/>
          </w:tcPr>
          <w:p w:rsidR="00305892" w:rsidRPr="006D31F3" w:rsidRDefault="00305892" w:rsidP="00305892">
            <w:pPr>
              <w:suppressAutoHyphens/>
              <w:spacing w:line="256" w:lineRule="auto"/>
              <w:ind w:right="-107"/>
              <w:jc w:val="both"/>
              <w:rPr>
                <w:rFonts w:ascii="Times New Roman" w:eastAsia="SimSun" w:hAnsi="Times New Roman" w:cs="Calibri"/>
                <w:b/>
                <w:sz w:val="22"/>
                <w:szCs w:val="22"/>
                <w:u w:val="single"/>
              </w:rPr>
            </w:pPr>
            <w:r>
              <w:rPr>
                <w:rFonts w:ascii="Times New Roman" w:eastAsia="SimSun" w:hAnsi="Times New Roman" w:cs="Calibri"/>
                <w:b/>
                <w:sz w:val="22"/>
                <w:szCs w:val="22"/>
                <w:u w:val="single"/>
              </w:rPr>
              <w:lastRenderedPageBreak/>
              <w:t>№ 6391</w:t>
            </w:r>
            <w:r w:rsidRPr="006D31F3">
              <w:rPr>
                <w:rFonts w:ascii="Times New Roman" w:eastAsia="SimSun" w:hAnsi="Times New Roman" w:cs="Calibri"/>
                <w:b/>
                <w:sz w:val="22"/>
                <w:szCs w:val="22"/>
                <w:u w:val="single"/>
              </w:rPr>
              <w:t>-У</w:t>
            </w:r>
          </w:p>
          <w:p w:rsidR="0030680D" w:rsidRPr="00355D7A" w:rsidRDefault="00305892" w:rsidP="00305892">
            <w:pPr>
              <w:suppressAutoHyphens/>
              <w:rPr>
                <w:rFonts w:ascii="Times New Roman" w:eastAsia="SimSun" w:hAnsi="Times New Roman" w:cs="Calibri"/>
                <w:sz w:val="28"/>
              </w:rPr>
            </w:pPr>
            <w:r>
              <w:rPr>
                <w:rFonts w:ascii="Times New Roman" w:eastAsia="SimSun" w:hAnsi="Times New Roman" w:cs="Calibri"/>
                <w:b/>
                <w:sz w:val="22"/>
                <w:szCs w:val="22"/>
                <w:u w:val="single"/>
              </w:rPr>
              <w:t>от 31.03</w:t>
            </w:r>
            <w:r w:rsidRPr="006D31F3">
              <w:rPr>
                <w:rFonts w:ascii="Times New Roman" w:eastAsia="SimSun" w:hAnsi="Times New Roman" w:cs="Calibri"/>
                <w:b/>
                <w:sz w:val="22"/>
                <w:szCs w:val="22"/>
                <w:u w:val="single"/>
              </w:rPr>
              <w:t>.2023</w:t>
            </w:r>
          </w:p>
        </w:tc>
      </w:tr>
      <w:tr w:rsidR="0030680D" w:rsidRPr="007414BC" w:rsidTr="009372DD">
        <w:trPr>
          <w:trHeight w:val="363"/>
        </w:trPr>
        <w:tc>
          <w:tcPr>
            <w:tcW w:w="3686" w:type="dxa"/>
            <w:shd w:val="clear" w:color="auto" w:fill="auto"/>
          </w:tcPr>
          <w:p w:rsidR="0030680D" w:rsidRPr="00E76B15" w:rsidRDefault="0030680D" w:rsidP="00C339E8">
            <w:pPr>
              <w:suppressAutoHyphens/>
              <w:autoSpaceDE w:val="0"/>
              <w:autoSpaceDN w:val="0"/>
              <w:adjustRightInd w:val="0"/>
              <w:jc w:val="both"/>
              <w:rPr>
                <w:rFonts w:ascii="Times New Roman" w:eastAsia="SimSun" w:hAnsi="Times New Roman"/>
                <w:sz w:val="24"/>
                <w:szCs w:val="10"/>
              </w:rPr>
            </w:pPr>
            <w:r w:rsidRPr="00C339E8">
              <w:rPr>
                <w:rFonts w:ascii="Times New Roman" w:eastAsia="SimSun" w:hAnsi="Times New Roman"/>
                <w:sz w:val="24"/>
                <w:szCs w:val="10"/>
              </w:rPr>
              <w:t>Нормативный акт Банка России о внесении изменений в Указание Банка России от 02.02.2021 № 5721-У «О формах, сроках и порядке составления и представления в Банк России отчетности сельскохозяйственных кредитных потребительских кооперативов»</w:t>
            </w:r>
          </w:p>
        </w:tc>
        <w:tc>
          <w:tcPr>
            <w:tcW w:w="3828" w:type="dxa"/>
            <w:shd w:val="clear" w:color="auto" w:fill="auto"/>
          </w:tcPr>
          <w:p w:rsidR="0030680D" w:rsidRPr="00CB3ED8" w:rsidRDefault="0030680D" w:rsidP="00C339E8">
            <w:pPr>
              <w:suppressAutoHyphens/>
              <w:autoSpaceDE w:val="0"/>
              <w:autoSpaceDN w:val="0"/>
              <w:adjustRightInd w:val="0"/>
              <w:jc w:val="both"/>
              <w:rPr>
                <w:rFonts w:ascii="Times New Roman" w:eastAsia="SimSun" w:hAnsi="Times New Roman" w:cs="Calibri"/>
                <w:b/>
                <w:szCs w:val="22"/>
              </w:rPr>
            </w:pPr>
            <w:r>
              <w:rPr>
                <w:rFonts w:ascii="Times New Roman" w:eastAsia="SimSun" w:hAnsi="Times New Roman" w:cs="Calibri"/>
                <w:b/>
                <w:szCs w:val="22"/>
              </w:rPr>
              <w:t xml:space="preserve">Пункт </w:t>
            </w:r>
            <w:r w:rsidRPr="00CB3ED8">
              <w:rPr>
                <w:rFonts w:ascii="Times New Roman" w:eastAsia="SimSun" w:hAnsi="Times New Roman" w:cs="Calibri"/>
                <w:b/>
                <w:szCs w:val="22"/>
              </w:rPr>
              <w:t>3 части 7 статьи 10</w:t>
            </w:r>
          </w:p>
          <w:p w:rsidR="0030680D" w:rsidRDefault="0030680D" w:rsidP="00C339E8">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 xml:space="preserve">ФЗ от 29.12.2006 № 256-ФЗ </w:t>
            </w:r>
          </w:p>
          <w:p w:rsidR="0030680D" w:rsidRPr="00CB3ED8" w:rsidRDefault="0030680D" w:rsidP="00C339E8">
            <w:pPr>
              <w:suppressAutoHyphens/>
              <w:autoSpaceDE w:val="0"/>
              <w:autoSpaceDN w:val="0"/>
              <w:adjustRightInd w:val="0"/>
              <w:rPr>
                <w:rFonts w:ascii="Times New Roman" w:eastAsia="SimSun" w:hAnsi="Times New Roman" w:cs="Calibri"/>
                <w:szCs w:val="22"/>
              </w:rPr>
            </w:pPr>
            <w:r>
              <w:rPr>
                <w:rFonts w:ascii="Times New Roman" w:eastAsia="SimSun" w:hAnsi="Times New Roman" w:cs="Calibri"/>
                <w:szCs w:val="22"/>
              </w:rPr>
              <w:t>«</w:t>
            </w:r>
            <w:r w:rsidRPr="00CB3ED8">
              <w:rPr>
                <w:rFonts w:ascii="Times New Roman" w:eastAsia="SimSun" w:hAnsi="Times New Roman" w:cs="Calibri"/>
                <w:szCs w:val="22"/>
              </w:rPr>
              <w:t>О дополнительных мерах государственной</w:t>
            </w:r>
            <w:r>
              <w:rPr>
                <w:rFonts w:ascii="Times New Roman" w:eastAsia="SimSun" w:hAnsi="Times New Roman" w:cs="Calibri"/>
                <w:szCs w:val="22"/>
              </w:rPr>
              <w:t xml:space="preserve"> поддержки семей, имеющих детей»</w:t>
            </w:r>
          </w:p>
          <w:p w:rsidR="0030680D" w:rsidRPr="00CB3ED8" w:rsidRDefault="0030680D" w:rsidP="00C339E8">
            <w:pPr>
              <w:suppressAutoHyphens/>
              <w:autoSpaceDE w:val="0"/>
              <w:autoSpaceDN w:val="0"/>
              <w:adjustRightInd w:val="0"/>
              <w:rPr>
                <w:rFonts w:ascii="Times New Roman" w:eastAsia="SimSun" w:hAnsi="Times New Roman" w:cs="Calibri"/>
                <w:b/>
                <w:szCs w:val="22"/>
              </w:rPr>
            </w:pPr>
          </w:p>
          <w:p w:rsidR="0030680D" w:rsidRPr="00CB3ED8" w:rsidRDefault="0030680D" w:rsidP="00C339E8">
            <w:pPr>
              <w:suppressAutoHyphens/>
              <w:autoSpaceDE w:val="0"/>
              <w:autoSpaceDN w:val="0"/>
              <w:adjustRightInd w:val="0"/>
              <w:jc w:val="both"/>
              <w:rPr>
                <w:rFonts w:ascii="Times New Roman" w:eastAsia="SimSun" w:hAnsi="Times New Roman" w:cs="Calibri"/>
                <w:szCs w:val="22"/>
              </w:rPr>
            </w:pPr>
            <w:r w:rsidRPr="00CB3ED8">
              <w:rPr>
                <w:rFonts w:ascii="Times New Roman" w:eastAsia="SimSun" w:hAnsi="Times New Roman" w:cs="Calibri"/>
                <w:szCs w:val="22"/>
              </w:rPr>
              <w:t>В ред. ФЗ от 05.12.2022 № 508-ФЗ</w:t>
            </w:r>
          </w:p>
          <w:p w:rsidR="0030680D" w:rsidRPr="00CB3ED8" w:rsidRDefault="0030680D" w:rsidP="00C339E8">
            <w:pPr>
              <w:suppressAutoHyphens/>
              <w:autoSpaceDE w:val="0"/>
              <w:autoSpaceDN w:val="0"/>
              <w:adjustRightInd w:val="0"/>
              <w:jc w:val="both"/>
              <w:rPr>
                <w:rFonts w:ascii="Times New Roman" w:eastAsia="SimSun" w:hAnsi="Times New Roman" w:cs="Calibri"/>
                <w:b/>
                <w:color w:val="FF0000"/>
                <w:szCs w:val="22"/>
              </w:rPr>
            </w:pPr>
            <w:r w:rsidRPr="00CB3ED8">
              <w:rPr>
                <w:rFonts w:ascii="Times New Roman" w:eastAsia="SimSun" w:hAnsi="Times New Roman" w:cs="Calibri"/>
                <w:szCs w:val="22"/>
              </w:rPr>
              <w:t>«О внесении изменений в статьи 8 и 10 Федерального закона «О дополнительных мерах государственной поддержки семей, имеющих детей»</w:t>
            </w:r>
          </w:p>
          <w:p w:rsidR="0030680D" w:rsidRPr="00CB3ED8" w:rsidRDefault="0030680D" w:rsidP="00C339E8">
            <w:pPr>
              <w:suppressAutoHyphens/>
              <w:autoSpaceDE w:val="0"/>
              <w:autoSpaceDN w:val="0"/>
              <w:adjustRightInd w:val="0"/>
              <w:jc w:val="both"/>
              <w:rPr>
                <w:rFonts w:ascii="Times New Roman" w:eastAsia="SimSun" w:hAnsi="Times New Roman" w:cs="Calibri"/>
                <w:szCs w:val="22"/>
              </w:rPr>
            </w:pPr>
          </w:p>
          <w:p w:rsidR="0030680D" w:rsidRPr="008376EC" w:rsidRDefault="0030680D" w:rsidP="00C339E8">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ФЗ – 05.12.2022</w:t>
            </w:r>
          </w:p>
          <w:p w:rsidR="0030680D" w:rsidRPr="008376EC" w:rsidRDefault="0030680D" w:rsidP="00C339E8">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нормы – с 01.04.2023</w:t>
            </w:r>
          </w:p>
          <w:p w:rsidR="0030680D" w:rsidRDefault="0030680D" w:rsidP="00C339E8">
            <w:pPr>
              <w:suppressAutoHyphens/>
              <w:autoSpaceDE w:val="0"/>
              <w:autoSpaceDN w:val="0"/>
              <w:adjustRightInd w:val="0"/>
              <w:jc w:val="both"/>
              <w:rPr>
                <w:rFonts w:ascii="Times New Roman" w:eastAsia="SimSun" w:hAnsi="Times New Roman" w:cs="Calibri"/>
                <w:b/>
              </w:rPr>
            </w:pPr>
          </w:p>
          <w:p w:rsidR="0030680D" w:rsidRPr="00CB3ED8" w:rsidRDefault="0030680D" w:rsidP="00C339E8">
            <w:pPr>
              <w:suppressAutoHyphens/>
              <w:autoSpaceDE w:val="0"/>
              <w:autoSpaceDN w:val="0"/>
              <w:adjustRightInd w:val="0"/>
              <w:jc w:val="both"/>
              <w:rPr>
                <w:rFonts w:ascii="Times New Roman" w:eastAsia="SimSun" w:hAnsi="Times New Roman" w:cs="Calibri"/>
                <w:b/>
                <w:szCs w:val="22"/>
              </w:rPr>
            </w:pPr>
            <w:r w:rsidRPr="00CB3ED8">
              <w:rPr>
                <w:rFonts w:ascii="Times New Roman" w:eastAsia="SimSun" w:hAnsi="Times New Roman" w:cs="Calibri"/>
                <w:b/>
                <w:szCs w:val="22"/>
              </w:rPr>
              <w:lastRenderedPageBreak/>
              <w:t>Подпункт</w:t>
            </w:r>
            <w:r>
              <w:rPr>
                <w:rFonts w:ascii="Times New Roman" w:eastAsia="SimSun" w:hAnsi="Times New Roman" w:cs="Calibri"/>
                <w:b/>
                <w:szCs w:val="22"/>
              </w:rPr>
              <w:t>ы 6 и</w:t>
            </w:r>
            <w:r w:rsidRPr="00CB3ED8">
              <w:rPr>
                <w:rFonts w:ascii="Times New Roman" w:eastAsia="SimSun" w:hAnsi="Times New Roman" w:cs="Calibri"/>
                <w:b/>
                <w:szCs w:val="22"/>
              </w:rPr>
              <w:t xml:space="preserve"> 7 пункта 11 статьи 40</w:t>
            </w:r>
            <w:r w:rsidRPr="00CB3ED8">
              <w:rPr>
                <w:rFonts w:ascii="Times New Roman" w:eastAsia="SimSun" w:hAnsi="Times New Roman" w:cs="Calibri"/>
                <w:b/>
                <w:szCs w:val="22"/>
                <w:vertAlign w:val="superscript"/>
              </w:rPr>
              <w:t>1</w:t>
            </w:r>
          </w:p>
          <w:p w:rsidR="0030680D" w:rsidRPr="00CB3ED8" w:rsidRDefault="0030680D" w:rsidP="00C339E8">
            <w:pPr>
              <w:suppressAutoHyphens/>
              <w:autoSpaceDE w:val="0"/>
              <w:autoSpaceDN w:val="0"/>
              <w:adjustRightInd w:val="0"/>
              <w:jc w:val="both"/>
              <w:rPr>
                <w:rFonts w:ascii="Times New Roman" w:eastAsia="SimSun" w:hAnsi="Times New Roman" w:cs="Calibri"/>
                <w:szCs w:val="22"/>
              </w:rPr>
            </w:pPr>
            <w:r w:rsidRPr="00CB3ED8">
              <w:rPr>
                <w:rFonts w:ascii="Times New Roman" w:eastAsia="SimSun" w:hAnsi="Times New Roman" w:cs="Calibri"/>
                <w:szCs w:val="22"/>
              </w:rPr>
              <w:t>ФЗ от 08.12.1995 № 193-ФЗ</w:t>
            </w:r>
          </w:p>
          <w:p w:rsidR="0030680D" w:rsidRPr="00CB3ED8" w:rsidRDefault="0030680D" w:rsidP="00C339E8">
            <w:pPr>
              <w:suppressAutoHyphens/>
              <w:autoSpaceDE w:val="0"/>
              <w:autoSpaceDN w:val="0"/>
              <w:adjustRightInd w:val="0"/>
              <w:jc w:val="both"/>
              <w:rPr>
                <w:rFonts w:ascii="Times New Roman" w:eastAsia="SimSun" w:hAnsi="Times New Roman" w:cs="Calibri"/>
                <w:szCs w:val="22"/>
              </w:rPr>
            </w:pPr>
            <w:r w:rsidRPr="00CB3ED8">
              <w:rPr>
                <w:rFonts w:ascii="Times New Roman" w:eastAsia="SimSun" w:hAnsi="Times New Roman" w:cs="Calibri"/>
                <w:szCs w:val="22"/>
              </w:rPr>
              <w:t xml:space="preserve">«О сельскохозяйственной кооперации» </w:t>
            </w:r>
          </w:p>
          <w:p w:rsidR="0030680D" w:rsidRPr="00DB22AC" w:rsidRDefault="0030680D" w:rsidP="00C339E8">
            <w:pPr>
              <w:suppressAutoHyphens/>
              <w:autoSpaceDE w:val="0"/>
              <w:autoSpaceDN w:val="0"/>
              <w:adjustRightInd w:val="0"/>
              <w:jc w:val="both"/>
              <w:rPr>
                <w:rFonts w:ascii="Times New Roman" w:eastAsia="SimSun" w:hAnsi="Times New Roman" w:cs="Calibri"/>
                <w:b/>
                <w:color w:val="FF0000"/>
                <w:szCs w:val="22"/>
              </w:rPr>
            </w:pPr>
            <w:r w:rsidRPr="00CB3ED8">
              <w:rPr>
                <w:rFonts w:ascii="Times New Roman" w:eastAsia="SimSun" w:hAnsi="Times New Roman" w:cs="Calibri"/>
                <w:b/>
                <w:szCs w:val="22"/>
              </w:rPr>
              <w:t xml:space="preserve"> </w:t>
            </w:r>
          </w:p>
          <w:p w:rsidR="0030680D" w:rsidRPr="00CB3ED8" w:rsidRDefault="0030680D" w:rsidP="00C339E8">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В</w:t>
            </w:r>
            <w:r w:rsidRPr="00CB3ED8">
              <w:rPr>
                <w:rFonts w:ascii="Times New Roman" w:eastAsia="SimSun" w:hAnsi="Times New Roman" w:cs="Calibri"/>
                <w:szCs w:val="22"/>
              </w:rPr>
              <w:t xml:space="preserve"> ред. ФЗ от 07.10.2022 № 398-ФЗ </w:t>
            </w:r>
          </w:p>
          <w:p w:rsidR="0030680D" w:rsidRPr="00CB3ED8" w:rsidRDefault="0030680D" w:rsidP="00C339E8">
            <w:pPr>
              <w:suppressAutoHyphens/>
              <w:autoSpaceDE w:val="0"/>
              <w:autoSpaceDN w:val="0"/>
              <w:adjustRightInd w:val="0"/>
              <w:jc w:val="both"/>
              <w:rPr>
                <w:rFonts w:ascii="Times New Roman" w:eastAsia="SimSun" w:hAnsi="Times New Roman" w:cs="Calibri"/>
                <w:szCs w:val="22"/>
              </w:rPr>
            </w:pPr>
            <w:r w:rsidRPr="00CB3ED8">
              <w:rPr>
                <w:rFonts w:ascii="Times New Roman" w:eastAsia="SimSun" w:hAnsi="Times New Roman" w:cs="Calibri"/>
                <w:szCs w:val="22"/>
              </w:rPr>
              <w:t>«О внесени</w:t>
            </w:r>
            <w:r>
              <w:rPr>
                <w:rFonts w:ascii="Times New Roman" w:eastAsia="SimSun" w:hAnsi="Times New Roman" w:cs="Calibri"/>
                <w:szCs w:val="22"/>
              </w:rPr>
              <w:t xml:space="preserve">и изменений в Федеральный закон </w:t>
            </w:r>
            <w:r w:rsidRPr="00CB3ED8">
              <w:rPr>
                <w:rFonts w:ascii="Times New Roman" w:eastAsia="SimSun" w:hAnsi="Times New Roman" w:cs="Calibri"/>
                <w:szCs w:val="22"/>
              </w:rPr>
              <w:t xml:space="preserve">«О сельскохозяйственной кооперации» </w:t>
            </w:r>
          </w:p>
          <w:p w:rsidR="0030680D" w:rsidRPr="00CB3ED8" w:rsidRDefault="0030680D" w:rsidP="00C339E8">
            <w:pPr>
              <w:suppressAutoHyphens/>
              <w:autoSpaceDE w:val="0"/>
              <w:autoSpaceDN w:val="0"/>
              <w:adjustRightInd w:val="0"/>
              <w:jc w:val="both"/>
              <w:rPr>
                <w:rFonts w:ascii="Times New Roman" w:eastAsia="SimSun" w:hAnsi="Times New Roman" w:cs="Calibri"/>
                <w:szCs w:val="22"/>
              </w:rPr>
            </w:pPr>
          </w:p>
          <w:p w:rsidR="0030680D" w:rsidRPr="008376EC" w:rsidRDefault="0030680D" w:rsidP="00C339E8">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 xml:space="preserve">вступление в силу ФЗ </w:t>
            </w:r>
            <w:r w:rsidRPr="005600DE">
              <w:rPr>
                <w:rFonts w:ascii="Times New Roman" w:eastAsia="SimSun" w:hAnsi="Times New Roman" w:cs="Calibri"/>
                <w:szCs w:val="22"/>
                <w:u w:val="single"/>
              </w:rPr>
              <w:t>- с 18.10.2022</w:t>
            </w:r>
            <w:r w:rsidRPr="008376EC">
              <w:rPr>
                <w:rFonts w:ascii="Times New Roman" w:eastAsia="SimSun" w:hAnsi="Times New Roman" w:cs="Calibri"/>
                <w:szCs w:val="22"/>
                <w:u w:val="single"/>
              </w:rPr>
              <w:t xml:space="preserve"> </w:t>
            </w:r>
          </w:p>
          <w:p w:rsidR="0030680D" w:rsidRPr="008376EC" w:rsidRDefault="0030680D" w:rsidP="00C339E8">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нормы – с 18.10.2022</w:t>
            </w:r>
          </w:p>
          <w:p w:rsidR="0030680D" w:rsidRDefault="0030680D" w:rsidP="00C339E8">
            <w:pPr>
              <w:suppressAutoHyphens/>
              <w:autoSpaceDE w:val="0"/>
              <w:autoSpaceDN w:val="0"/>
              <w:adjustRightInd w:val="0"/>
              <w:jc w:val="both"/>
              <w:rPr>
                <w:rFonts w:ascii="Times New Roman" w:eastAsia="SimSun" w:hAnsi="Times New Roman" w:cs="Calibri"/>
                <w:b/>
              </w:rPr>
            </w:pPr>
          </w:p>
        </w:tc>
        <w:tc>
          <w:tcPr>
            <w:tcW w:w="1559" w:type="dxa"/>
            <w:shd w:val="clear" w:color="auto" w:fill="auto"/>
          </w:tcPr>
          <w:p w:rsidR="0030680D" w:rsidRPr="00355D7A" w:rsidRDefault="0030680D" w:rsidP="00C339E8">
            <w:pPr>
              <w:ind w:firstLine="29"/>
              <w:jc w:val="center"/>
              <w:rPr>
                <w:rFonts w:ascii="Times New Roman" w:hAnsi="Times New Roman"/>
                <w:sz w:val="24"/>
              </w:rPr>
            </w:pPr>
            <w:r w:rsidRPr="00536AE9">
              <w:rPr>
                <w:rFonts w:ascii="Times New Roman" w:hAnsi="Times New Roman"/>
                <w:sz w:val="24"/>
                <w:lang w:val="en-US"/>
              </w:rPr>
              <w:lastRenderedPageBreak/>
              <w:t>I квартал</w:t>
            </w:r>
          </w:p>
        </w:tc>
        <w:tc>
          <w:tcPr>
            <w:tcW w:w="3827" w:type="dxa"/>
            <w:shd w:val="clear" w:color="auto" w:fill="auto"/>
          </w:tcPr>
          <w:p w:rsidR="0030680D" w:rsidRPr="00B7469E" w:rsidRDefault="0030680D" w:rsidP="007E4D99">
            <w:pPr>
              <w:suppressAutoHyphens/>
              <w:ind w:left="-108" w:right="34" w:hanging="1"/>
              <w:jc w:val="both"/>
              <w:rPr>
                <w:rFonts w:ascii="Times New Roman" w:eastAsia="Times New Roman" w:hAnsi="Times New Roman"/>
              </w:rPr>
            </w:pPr>
            <w:r w:rsidRPr="00B7469E">
              <w:rPr>
                <w:rFonts w:ascii="Times New Roman" w:eastAsia="Times New Roman" w:hAnsi="Times New Roman"/>
              </w:rPr>
              <w:t xml:space="preserve">Издание нормативного акта обусловлено реализацией требований Федерального закона от 05.12.2022 № 508-ФЗ </w:t>
            </w:r>
            <w:r w:rsidRPr="00785CD2">
              <w:rPr>
                <w:rFonts w:ascii="Times New Roman" w:eastAsia="Times New Roman" w:hAnsi="Times New Roman"/>
              </w:rPr>
              <w:t>«О внесении изменений в статьи 8 и 10 Федерального закона «О дополнительных мерах государственной поддержки семей, имеющих детей»,</w:t>
            </w:r>
            <w:r w:rsidRPr="00B7469E">
              <w:rPr>
                <w:rFonts w:ascii="Times New Roman" w:eastAsia="Times New Roman" w:hAnsi="Times New Roman"/>
              </w:rPr>
              <w:t xml:space="preserve"> наделяющего Банк России полномочиями по установлению критериев для соответствия СКПК, предоставляющих займы с использованием средств материнского (семейного) капитала, и размещению на сайте Банка России перечня СКПК, соответствующих таким требованиям. </w:t>
            </w:r>
          </w:p>
          <w:p w:rsidR="0030680D" w:rsidRPr="00B7469E" w:rsidRDefault="0030680D" w:rsidP="007E4D99">
            <w:pPr>
              <w:suppressAutoHyphens/>
              <w:ind w:left="-108" w:right="34" w:hanging="1"/>
              <w:jc w:val="both"/>
              <w:rPr>
                <w:rFonts w:ascii="Times New Roman" w:eastAsia="Times New Roman" w:hAnsi="Times New Roman"/>
              </w:rPr>
            </w:pPr>
            <w:r w:rsidRPr="00B7469E">
              <w:rPr>
                <w:rFonts w:ascii="Times New Roman" w:eastAsia="Times New Roman" w:hAnsi="Times New Roman"/>
              </w:rPr>
              <w:lastRenderedPageBreak/>
              <w:t>Для получения Банком России информации, позволяющей оценить долю предоставленных займов на приобретение (строительство) жилого помещения, условиями погашения которых предусматривается возможность использования средств материнского (семейного) капитала, и долю задолженности по основному долгу по указанным займам форму 0420816 «Отчет о деятельности сельскохозяйственного кредитного потребительского кооператива» необходимо дополнить соответствующими показателями.</w:t>
            </w:r>
          </w:p>
          <w:p w:rsidR="0030680D" w:rsidRDefault="0030680D" w:rsidP="007E4D99">
            <w:pPr>
              <w:suppressAutoHyphens/>
              <w:ind w:left="-108" w:right="34" w:hanging="1"/>
              <w:jc w:val="both"/>
              <w:rPr>
                <w:rFonts w:ascii="Times New Roman" w:eastAsia="Times New Roman" w:hAnsi="Times New Roman"/>
              </w:rPr>
            </w:pPr>
            <w:r w:rsidRPr="00B7469E">
              <w:rPr>
                <w:rFonts w:ascii="Times New Roman" w:eastAsia="Times New Roman" w:hAnsi="Times New Roman"/>
              </w:rPr>
              <w:t xml:space="preserve">Кроме того, в целях приведения в соответствие с требованиями Федерального закона от 07.10.2022 № 398-ФЗ </w:t>
            </w:r>
            <w:r w:rsidRPr="00785CD2">
              <w:rPr>
                <w:rFonts w:ascii="Times New Roman" w:eastAsia="Times New Roman" w:hAnsi="Times New Roman"/>
              </w:rPr>
              <w:t>«О внесении изменений в Федеральный закон «О сельскохозяйственной кооперации»</w:t>
            </w:r>
            <w:r w:rsidRPr="00B7469E">
              <w:rPr>
                <w:rFonts w:ascii="Times New Roman" w:eastAsia="Times New Roman" w:hAnsi="Times New Roman"/>
              </w:rPr>
              <w:t xml:space="preserve"> уточняются отдельные показатели, учитываемые в расчете финансовых нормативов ФН6 и ФН7, значения которых отражаются в разделе VI формы 0420816 (в части включения в состав денежных средств, участвующих в расчете указанных нормативов, средств, размещенных на депозитных счетах в кредитных организациях).</w:t>
            </w:r>
          </w:p>
          <w:p w:rsidR="0030680D" w:rsidRPr="004C20AF" w:rsidRDefault="0030680D" w:rsidP="007E4D99">
            <w:pPr>
              <w:suppressAutoHyphens/>
              <w:ind w:left="-108" w:right="34" w:hanging="1"/>
              <w:jc w:val="both"/>
              <w:rPr>
                <w:rFonts w:ascii="Times New Roman" w:eastAsia="Times New Roman" w:hAnsi="Times New Roman"/>
                <w:highlight w:val="yellow"/>
              </w:rPr>
            </w:pPr>
          </w:p>
        </w:tc>
        <w:tc>
          <w:tcPr>
            <w:tcW w:w="1559" w:type="dxa"/>
            <w:shd w:val="clear" w:color="auto" w:fill="auto"/>
          </w:tcPr>
          <w:p w:rsidR="007414BC" w:rsidRPr="006D31F3" w:rsidRDefault="007414BC" w:rsidP="007414BC">
            <w:pPr>
              <w:suppressAutoHyphens/>
              <w:spacing w:line="256" w:lineRule="auto"/>
              <w:ind w:right="-107"/>
              <w:jc w:val="both"/>
              <w:rPr>
                <w:rFonts w:ascii="Times New Roman" w:eastAsia="SimSun" w:hAnsi="Times New Roman" w:cs="Calibri"/>
                <w:b/>
                <w:sz w:val="22"/>
                <w:szCs w:val="22"/>
                <w:u w:val="single"/>
              </w:rPr>
            </w:pPr>
            <w:r>
              <w:rPr>
                <w:rFonts w:ascii="Times New Roman" w:eastAsia="SimSun" w:hAnsi="Times New Roman" w:cs="Calibri"/>
                <w:b/>
                <w:sz w:val="22"/>
                <w:szCs w:val="22"/>
                <w:u w:val="single"/>
              </w:rPr>
              <w:lastRenderedPageBreak/>
              <w:t>№ 6389</w:t>
            </w:r>
            <w:r w:rsidRPr="006D31F3">
              <w:rPr>
                <w:rFonts w:ascii="Times New Roman" w:eastAsia="SimSun" w:hAnsi="Times New Roman" w:cs="Calibri"/>
                <w:b/>
                <w:sz w:val="22"/>
                <w:szCs w:val="22"/>
                <w:u w:val="single"/>
              </w:rPr>
              <w:t>-У</w:t>
            </w:r>
          </w:p>
          <w:p w:rsidR="0030680D" w:rsidRPr="00355D7A" w:rsidRDefault="007414BC" w:rsidP="007414BC">
            <w:pPr>
              <w:suppressAutoHyphens/>
              <w:rPr>
                <w:rFonts w:ascii="Times New Roman" w:eastAsia="SimSun" w:hAnsi="Times New Roman" w:cs="Calibri"/>
                <w:sz w:val="28"/>
              </w:rPr>
            </w:pPr>
            <w:r>
              <w:rPr>
                <w:rFonts w:ascii="Times New Roman" w:eastAsia="SimSun" w:hAnsi="Times New Roman" w:cs="Calibri"/>
                <w:b/>
                <w:sz w:val="22"/>
                <w:szCs w:val="22"/>
                <w:u w:val="single"/>
              </w:rPr>
              <w:t>от 31.03</w:t>
            </w:r>
            <w:r w:rsidRPr="006D31F3">
              <w:rPr>
                <w:rFonts w:ascii="Times New Roman" w:eastAsia="SimSun" w:hAnsi="Times New Roman" w:cs="Calibri"/>
                <w:b/>
                <w:sz w:val="22"/>
                <w:szCs w:val="22"/>
                <w:u w:val="single"/>
              </w:rPr>
              <w:t>.2023</w:t>
            </w:r>
          </w:p>
        </w:tc>
      </w:tr>
      <w:tr w:rsidR="0030680D" w:rsidRPr="007414BC" w:rsidTr="009372DD">
        <w:trPr>
          <w:trHeight w:val="363"/>
        </w:trPr>
        <w:tc>
          <w:tcPr>
            <w:tcW w:w="3686" w:type="dxa"/>
            <w:shd w:val="clear" w:color="auto" w:fill="auto"/>
          </w:tcPr>
          <w:p w:rsidR="0030680D" w:rsidRPr="00C339E8" w:rsidRDefault="0030680D" w:rsidP="007E4D99">
            <w:pPr>
              <w:suppressAutoHyphens/>
              <w:autoSpaceDE w:val="0"/>
              <w:autoSpaceDN w:val="0"/>
              <w:adjustRightInd w:val="0"/>
              <w:jc w:val="both"/>
              <w:rPr>
                <w:rFonts w:ascii="Times New Roman" w:eastAsia="SimSun" w:hAnsi="Times New Roman"/>
                <w:sz w:val="24"/>
                <w:szCs w:val="10"/>
              </w:rPr>
            </w:pPr>
            <w:r w:rsidRPr="007E4D99">
              <w:rPr>
                <w:rFonts w:ascii="Times New Roman" w:eastAsia="SimSun" w:hAnsi="Times New Roman"/>
                <w:sz w:val="24"/>
                <w:szCs w:val="10"/>
              </w:rPr>
              <w:t xml:space="preserve">Нормативный акт Банка России о внесении изменений в Указание Банка России от 02.02.2021 № </w:t>
            </w:r>
            <w:r w:rsidRPr="007E4D99">
              <w:rPr>
                <w:rFonts w:ascii="Times New Roman" w:eastAsia="SimSun" w:hAnsi="Times New Roman"/>
                <w:sz w:val="24"/>
                <w:szCs w:val="10"/>
              </w:rPr>
              <w:lastRenderedPageBreak/>
              <w:t>5722-У «О формах, сроках и порядке составления и представления в Банк России отчетности и иных документов и информации кредитных потребительских кооперативов»</w:t>
            </w:r>
          </w:p>
        </w:tc>
        <w:tc>
          <w:tcPr>
            <w:tcW w:w="3828" w:type="dxa"/>
            <w:shd w:val="clear" w:color="auto" w:fill="auto"/>
          </w:tcPr>
          <w:p w:rsidR="0030680D" w:rsidRPr="00CB3ED8" w:rsidRDefault="0030680D" w:rsidP="007E4D99">
            <w:pPr>
              <w:suppressAutoHyphens/>
              <w:autoSpaceDE w:val="0"/>
              <w:autoSpaceDN w:val="0"/>
              <w:adjustRightInd w:val="0"/>
              <w:jc w:val="both"/>
              <w:rPr>
                <w:rFonts w:ascii="Times New Roman" w:eastAsia="SimSun" w:hAnsi="Times New Roman" w:cs="Calibri"/>
                <w:b/>
                <w:szCs w:val="22"/>
              </w:rPr>
            </w:pPr>
            <w:r>
              <w:rPr>
                <w:rFonts w:ascii="Times New Roman" w:eastAsia="SimSun" w:hAnsi="Times New Roman" w:cs="Calibri"/>
                <w:b/>
                <w:szCs w:val="22"/>
              </w:rPr>
              <w:lastRenderedPageBreak/>
              <w:t xml:space="preserve">Пункт </w:t>
            </w:r>
            <w:r w:rsidRPr="00CB3ED8">
              <w:rPr>
                <w:rFonts w:ascii="Times New Roman" w:eastAsia="SimSun" w:hAnsi="Times New Roman" w:cs="Calibri"/>
                <w:b/>
                <w:szCs w:val="22"/>
              </w:rPr>
              <w:t>3 части 7 статьи 10</w:t>
            </w:r>
          </w:p>
          <w:p w:rsidR="0030680D" w:rsidRDefault="0030680D" w:rsidP="007E4D99">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 xml:space="preserve">ФЗ от 29.12.2006 № 256-ФЗ </w:t>
            </w:r>
          </w:p>
          <w:p w:rsidR="0030680D" w:rsidRPr="00CB3ED8" w:rsidRDefault="0030680D" w:rsidP="007E4D99">
            <w:pPr>
              <w:suppressAutoHyphens/>
              <w:autoSpaceDE w:val="0"/>
              <w:autoSpaceDN w:val="0"/>
              <w:adjustRightInd w:val="0"/>
              <w:rPr>
                <w:rFonts w:ascii="Times New Roman" w:eastAsia="SimSun" w:hAnsi="Times New Roman" w:cs="Calibri"/>
                <w:szCs w:val="22"/>
              </w:rPr>
            </w:pPr>
            <w:r>
              <w:rPr>
                <w:rFonts w:ascii="Times New Roman" w:eastAsia="SimSun" w:hAnsi="Times New Roman" w:cs="Calibri"/>
                <w:szCs w:val="22"/>
              </w:rPr>
              <w:lastRenderedPageBreak/>
              <w:t>«</w:t>
            </w:r>
            <w:r w:rsidRPr="00CB3ED8">
              <w:rPr>
                <w:rFonts w:ascii="Times New Roman" w:eastAsia="SimSun" w:hAnsi="Times New Roman" w:cs="Calibri"/>
                <w:szCs w:val="22"/>
              </w:rPr>
              <w:t>О дополнительных мерах государственной</w:t>
            </w:r>
            <w:r>
              <w:rPr>
                <w:rFonts w:ascii="Times New Roman" w:eastAsia="SimSun" w:hAnsi="Times New Roman" w:cs="Calibri"/>
                <w:szCs w:val="22"/>
              </w:rPr>
              <w:t xml:space="preserve"> поддержки семей, имеющих детей»</w:t>
            </w:r>
          </w:p>
          <w:p w:rsidR="0030680D" w:rsidRPr="00CB3ED8" w:rsidRDefault="0030680D" w:rsidP="007E4D99">
            <w:pPr>
              <w:suppressAutoHyphens/>
              <w:autoSpaceDE w:val="0"/>
              <w:autoSpaceDN w:val="0"/>
              <w:adjustRightInd w:val="0"/>
              <w:rPr>
                <w:rFonts w:ascii="Times New Roman" w:eastAsia="SimSun" w:hAnsi="Times New Roman" w:cs="Calibri"/>
                <w:b/>
                <w:szCs w:val="22"/>
              </w:rPr>
            </w:pPr>
          </w:p>
          <w:p w:rsidR="0030680D" w:rsidRPr="00CB3ED8" w:rsidRDefault="0030680D" w:rsidP="007E4D99">
            <w:pPr>
              <w:suppressAutoHyphens/>
              <w:autoSpaceDE w:val="0"/>
              <w:autoSpaceDN w:val="0"/>
              <w:adjustRightInd w:val="0"/>
              <w:jc w:val="both"/>
              <w:rPr>
                <w:rFonts w:ascii="Times New Roman" w:eastAsia="SimSun" w:hAnsi="Times New Roman" w:cs="Calibri"/>
                <w:szCs w:val="22"/>
              </w:rPr>
            </w:pPr>
            <w:r w:rsidRPr="00CB3ED8">
              <w:rPr>
                <w:rFonts w:ascii="Times New Roman" w:eastAsia="SimSun" w:hAnsi="Times New Roman" w:cs="Calibri"/>
                <w:szCs w:val="22"/>
              </w:rPr>
              <w:t>В ред. ФЗ от 05.12.2022 № 508-ФЗ</w:t>
            </w:r>
          </w:p>
          <w:p w:rsidR="0030680D" w:rsidRPr="00CB3ED8" w:rsidRDefault="0030680D" w:rsidP="007E4D99">
            <w:pPr>
              <w:suppressAutoHyphens/>
              <w:autoSpaceDE w:val="0"/>
              <w:autoSpaceDN w:val="0"/>
              <w:adjustRightInd w:val="0"/>
              <w:jc w:val="both"/>
              <w:rPr>
                <w:rFonts w:ascii="Times New Roman" w:eastAsia="SimSun" w:hAnsi="Times New Roman" w:cs="Calibri"/>
                <w:b/>
                <w:color w:val="FF0000"/>
                <w:szCs w:val="22"/>
              </w:rPr>
            </w:pPr>
            <w:r w:rsidRPr="00CB3ED8">
              <w:rPr>
                <w:rFonts w:ascii="Times New Roman" w:eastAsia="SimSun" w:hAnsi="Times New Roman" w:cs="Calibri"/>
                <w:szCs w:val="22"/>
              </w:rPr>
              <w:t>«О внесении изменений в статьи 8 и 10 Федерального закона «О дополнительных мерах государственной поддержки семей, имеющих детей»</w:t>
            </w:r>
          </w:p>
          <w:p w:rsidR="0030680D" w:rsidRPr="00CB3ED8" w:rsidRDefault="0030680D" w:rsidP="007E4D99">
            <w:pPr>
              <w:suppressAutoHyphens/>
              <w:autoSpaceDE w:val="0"/>
              <w:autoSpaceDN w:val="0"/>
              <w:adjustRightInd w:val="0"/>
              <w:jc w:val="both"/>
              <w:rPr>
                <w:rFonts w:ascii="Times New Roman" w:eastAsia="SimSun" w:hAnsi="Times New Roman" w:cs="Calibri"/>
                <w:szCs w:val="22"/>
              </w:rPr>
            </w:pPr>
          </w:p>
          <w:p w:rsidR="0030680D" w:rsidRPr="008376EC" w:rsidRDefault="0030680D" w:rsidP="007E4D99">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ФЗ – 05.12.2022</w:t>
            </w:r>
          </w:p>
          <w:p w:rsidR="0030680D" w:rsidRPr="008376EC" w:rsidRDefault="0030680D" w:rsidP="007E4D99">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нормы – с 01.04.2023</w:t>
            </w:r>
          </w:p>
          <w:p w:rsidR="0030680D" w:rsidRDefault="0030680D" w:rsidP="007E4D99">
            <w:pPr>
              <w:suppressAutoHyphens/>
              <w:autoSpaceDE w:val="0"/>
              <w:autoSpaceDN w:val="0"/>
              <w:adjustRightInd w:val="0"/>
              <w:jc w:val="both"/>
              <w:rPr>
                <w:rFonts w:ascii="Times New Roman" w:eastAsia="SimSun" w:hAnsi="Times New Roman" w:cs="Calibri"/>
                <w:b/>
              </w:rPr>
            </w:pPr>
          </w:p>
          <w:p w:rsidR="0030680D" w:rsidRDefault="0030680D" w:rsidP="007E4D99">
            <w:pPr>
              <w:suppressAutoHyphens/>
              <w:rPr>
                <w:rFonts w:ascii="Times New Roman" w:eastAsia="SimSun" w:hAnsi="Times New Roman" w:cs="Calibri"/>
                <w:b/>
              </w:rPr>
            </w:pPr>
          </w:p>
        </w:tc>
        <w:tc>
          <w:tcPr>
            <w:tcW w:w="1559" w:type="dxa"/>
            <w:shd w:val="clear" w:color="auto" w:fill="auto"/>
          </w:tcPr>
          <w:p w:rsidR="0030680D" w:rsidRPr="00355D7A" w:rsidRDefault="0030680D" w:rsidP="007E4D99">
            <w:pPr>
              <w:ind w:firstLine="29"/>
              <w:jc w:val="center"/>
              <w:rPr>
                <w:rFonts w:ascii="Times New Roman" w:hAnsi="Times New Roman"/>
                <w:sz w:val="24"/>
              </w:rPr>
            </w:pPr>
            <w:r w:rsidRPr="00536AE9">
              <w:rPr>
                <w:rFonts w:ascii="Times New Roman" w:hAnsi="Times New Roman"/>
                <w:sz w:val="24"/>
                <w:lang w:val="en-US"/>
              </w:rPr>
              <w:lastRenderedPageBreak/>
              <w:t>I квартал</w:t>
            </w:r>
          </w:p>
        </w:tc>
        <w:tc>
          <w:tcPr>
            <w:tcW w:w="3827" w:type="dxa"/>
            <w:shd w:val="clear" w:color="auto" w:fill="auto"/>
          </w:tcPr>
          <w:p w:rsidR="0030680D" w:rsidRPr="007E4D99" w:rsidRDefault="0030680D" w:rsidP="007E4D99">
            <w:pPr>
              <w:suppressAutoHyphens/>
              <w:ind w:left="-108" w:right="34" w:hanging="1"/>
              <w:jc w:val="both"/>
              <w:rPr>
                <w:rFonts w:ascii="Times New Roman" w:eastAsia="Times New Roman" w:hAnsi="Times New Roman"/>
              </w:rPr>
            </w:pPr>
            <w:r w:rsidRPr="007E4D99">
              <w:rPr>
                <w:rFonts w:ascii="Times New Roman" w:eastAsia="Times New Roman" w:hAnsi="Times New Roman"/>
              </w:rPr>
              <w:t xml:space="preserve">Издание нормативного акта обусловлено реализацией требований Федерального закона от 05.12.2022 № 508-ФЗ </w:t>
            </w:r>
            <w:r w:rsidRPr="00785CD2">
              <w:rPr>
                <w:rFonts w:ascii="Times New Roman" w:eastAsia="Times New Roman" w:hAnsi="Times New Roman"/>
              </w:rPr>
              <w:t xml:space="preserve">«О </w:t>
            </w:r>
            <w:r w:rsidRPr="00785CD2">
              <w:rPr>
                <w:rFonts w:ascii="Times New Roman" w:eastAsia="Times New Roman" w:hAnsi="Times New Roman"/>
              </w:rPr>
              <w:lastRenderedPageBreak/>
              <w:t>внесении изменений в статьи 8 и 10 Федерального закона «О дополнительных мерах государственной поддержки семей, имеющих детей»</w:t>
            </w:r>
            <w:r w:rsidRPr="007E4D99">
              <w:rPr>
                <w:rFonts w:ascii="Times New Roman" w:eastAsia="Times New Roman" w:hAnsi="Times New Roman"/>
              </w:rPr>
              <w:t xml:space="preserve">, наделяющего Банк России полномочиями по установлению критериев для соответствия КПК, предоставляющих займы с использованием средств материнского (семейного) капитала, и размещению на сайте Банка России перечня КПК, соответствующих таким требованиям. </w:t>
            </w:r>
          </w:p>
          <w:p w:rsidR="0030680D" w:rsidRDefault="0030680D" w:rsidP="007E4D99">
            <w:pPr>
              <w:suppressAutoHyphens/>
              <w:ind w:left="-108" w:right="34" w:hanging="1"/>
              <w:jc w:val="both"/>
              <w:rPr>
                <w:rFonts w:ascii="Times New Roman" w:eastAsia="Times New Roman" w:hAnsi="Times New Roman"/>
              </w:rPr>
            </w:pPr>
            <w:r w:rsidRPr="007E4D99">
              <w:rPr>
                <w:rFonts w:ascii="Times New Roman" w:eastAsia="Times New Roman" w:hAnsi="Times New Roman"/>
              </w:rPr>
              <w:t>Для получения Банком России информации, позволяющей оценить долю предоставленных займов на приобретение (строительство) жилого помещения, условиями погашения которых предусматривается возможность использования средств материнского (семейного) капитала, и долю задолженности по основному долгу по указанным займам форма 0420820 «Отчет о деятельности кредитного потребительского кооператива» дополняется соответствующими показателями.</w:t>
            </w:r>
          </w:p>
          <w:p w:rsidR="0030680D" w:rsidRPr="00B7469E" w:rsidRDefault="0030680D" w:rsidP="007E4D99">
            <w:pPr>
              <w:suppressAutoHyphens/>
              <w:ind w:left="-108" w:right="34" w:hanging="1"/>
              <w:jc w:val="both"/>
              <w:rPr>
                <w:rFonts w:ascii="Times New Roman" w:eastAsia="Times New Roman" w:hAnsi="Times New Roman"/>
              </w:rPr>
            </w:pPr>
          </w:p>
        </w:tc>
        <w:tc>
          <w:tcPr>
            <w:tcW w:w="1559" w:type="dxa"/>
            <w:shd w:val="clear" w:color="auto" w:fill="auto"/>
          </w:tcPr>
          <w:p w:rsidR="00132330" w:rsidRPr="006D31F3" w:rsidRDefault="00132330" w:rsidP="00132330">
            <w:pPr>
              <w:suppressAutoHyphens/>
              <w:spacing w:line="256" w:lineRule="auto"/>
              <w:ind w:right="-107"/>
              <w:jc w:val="both"/>
              <w:rPr>
                <w:rFonts w:ascii="Times New Roman" w:eastAsia="SimSun" w:hAnsi="Times New Roman" w:cs="Calibri"/>
                <w:b/>
                <w:sz w:val="22"/>
                <w:szCs w:val="22"/>
                <w:u w:val="single"/>
              </w:rPr>
            </w:pPr>
            <w:r>
              <w:rPr>
                <w:rFonts w:ascii="Times New Roman" w:eastAsia="SimSun" w:hAnsi="Times New Roman" w:cs="Calibri"/>
                <w:b/>
                <w:sz w:val="22"/>
                <w:szCs w:val="22"/>
                <w:u w:val="single"/>
              </w:rPr>
              <w:lastRenderedPageBreak/>
              <w:t>№ 6390</w:t>
            </w:r>
            <w:r w:rsidRPr="006D31F3">
              <w:rPr>
                <w:rFonts w:ascii="Times New Roman" w:eastAsia="SimSun" w:hAnsi="Times New Roman" w:cs="Calibri"/>
                <w:b/>
                <w:sz w:val="22"/>
                <w:szCs w:val="22"/>
                <w:u w:val="single"/>
              </w:rPr>
              <w:t>-У</w:t>
            </w:r>
          </w:p>
          <w:p w:rsidR="0030680D" w:rsidRPr="00355D7A" w:rsidRDefault="00132330" w:rsidP="00132330">
            <w:pPr>
              <w:suppressAutoHyphens/>
              <w:rPr>
                <w:rFonts w:ascii="Times New Roman" w:eastAsia="SimSun" w:hAnsi="Times New Roman" w:cs="Calibri"/>
                <w:sz w:val="28"/>
              </w:rPr>
            </w:pPr>
            <w:r>
              <w:rPr>
                <w:rFonts w:ascii="Times New Roman" w:eastAsia="SimSun" w:hAnsi="Times New Roman" w:cs="Calibri"/>
                <w:b/>
                <w:sz w:val="22"/>
                <w:szCs w:val="22"/>
                <w:u w:val="single"/>
              </w:rPr>
              <w:t>от 31.03</w:t>
            </w:r>
            <w:r w:rsidRPr="006D31F3">
              <w:rPr>
                <w:rFonts w:ascii="Times New Roman" w:eastAsia="SimSun" w:hAnsi="Times New Roman" w:cs="Calibri"/>
                <w:b/>
                <w:sz w:val="22"/>
                <w:szCs w:val="22"/>
                <w:u w:val="single"/>
              </w:rPr>
              <w:t>.2023</w:t>
            </w:r>
          </w:p>
        </w:tc>
      </w:tr>
      <w:tr w:rsidR="0030680D" w:rsidRPr="00845308" w:rsidTr="009372DD">
        <w:trPr>
          <w:trHeight w:val="363"/>
        </w:trPr>
        <w:tc>
          <w:tcPr>
            <w:tcW w:w="3686" w:type="dxa"/>
            <w:shd w:val="clear" w:color="auto" w:fill="auto"/>
          </w:tcPr>
          <w:p w:rsidR="0030680D" w:rsidRPr="008B4FCC" w:rsidRDefault="0030680D" w:rsidP="007E4D99">
            <w:pPr>
              <w:suppressAutoHyphens/>
              <w:autoSpaceDE w:val="0"/>
              <w:autoSpaceDN w:val="0"/>
              <w:adjustRightInd w:val="0"/>
              <w:jc w:val="both"/>
              <w:rPr>
                <w:rFonts w:ascii="Times New Roman" w:eastAsia="SimSun" w:hAnsi="Times New Roman"/>
                <w:sz w:val="24"/>
                <w:szCs w:val="10"/>
              </w:rPr>
            </w:pPr>
            <w:r w:rsidRPr="008B4FCC">
              <w:rPr>
                <w:rFonts w:ascii="Times New Roman" w:eastAsia="SimSun" w:hAnsi="Times New Roman"/>
                <w:sz w:val="24"/>
                <w:szCs w:val="10"/>
              </w:rPr>
              <w:t xml:space="preserve">Нормативный акт Банка России о неприменении приказа Федеральной службы по финансовым рынкам от 19.07.2007 № 07-83/пз-н «Об </w:t>
            </w:r>
            <w:r w:rsidRPr="008B4FCC">
              <w:rPr>
                <w:rFonts w:ascii="Times New Roman" w:eastAsia="SimSun" w:hAnsi="Times New Roman"/>
                <w:sz w:val="24"/>
                <w:szCs w:val="10"/>
              </w:rPr>
              <w:lastRenderedPageBreak/>
              <w:t>утверждении Положения о порядке и сроках раскрытия информации о составе и структуре акционеров (участников) управляющих компаний, осуществляющих доверительное управление средствами пенсионных накоплений на основании договора с негосударственным пенсионным фондом»</w:t>
            </w:r>
          </w:p>
          <w:p w:rsidR="0030680D" w:rsidRPr="00C01C8E" w:rsidRDefault="0030680D" w:rsidP="007E4D99">
            <w:pPr>
              <w:suppressAutoHyphens/>
              <w:autoSpaceDE w:val="0"/>
              <w:autoSpaceDN w:val="0"/>
              <w:adjustRightInd w:val="0"/>
              <w:jc w:val="both"/>
              <w:rPr>
                <w:rFonts w:ascii="Times New Roman" w:eastAsia="SimSun" w:hAnsi="Times New Roman"/>
                <w:sz w:val="24"/>
                <w:szCs w:val="10"/>
              </w:rPr>
            </w:pPr>
          </w:p>
        </w:tc>
        <w:tc>
          <w:tcPr>
            <w:tcW w:w="3828" w:type="dxa"/>
            <w:shd w:val="clear" w:color="auto" w:fill="auto"/>
          </w:tcPr>
          <w:p w:rsidR="0030680D" w:rsidRPr="008D5B2C" w:rsidRDefault="0030680D" w:rsidP="007E4D99">
            <w:pPr>
              <w:suppressAutoHyphens/>
              <w:autoSpaceDE w:val="0"/>
              <w:autoSpaceDN w:val="0"/>
              <w:adjustRightInd w:val="0"/>
              <w:jc w:val="both"/>
              <w:rPr>
                <w:rFonts w:ascii="Times New Roman" w:hAnsi="Times New Roman"/>
                <w:b/>
                <w:szCs w:val="22"/>
                <w:vertAlign w:val="superscript"/>
              </w:rPr>
            </w:pPr>
            <w:r w:rsidRPr="008D5B2C">
              <w:rPr>
                <w:rFonts w:ascii="Times New Roman" w:hAnsi="Times New Roman"/>
                <w:b/>
                <w:szCs w:val="22"/>
              </w:rPr>
              <w:lastRenderedPageBreak/>
              <w:t>Абзац 18 пункт 1 статьи 36</w:t>
            </w:r>
            <w:r w:rsidRPr="008D5B2C">
              <w:rPr>
                <w:rFonts w:ascii="Times New Roman" w:hAnsi="Times New Roman"/>
                <w:b/>
                <w:szCs w:val="22"/>
                <w:vertAlign w:val="superscript"/>
              </w:rPr>
              <w:t>14</w:t>
            </w:r>
          </w:p>
          <w:p w:rsidR="0030680D" w:rsidRPr="008D5B2C" w:rsidRDefault="0030680D" w:rsidP="007E4D99">
            <w:pPr>
              <w:suppressAutoHyphens/>
              <w:autoSpaceDE w:val="0"/>
              <w:autoSpaceDN w:val="0"/>
              <w:adjustRightInd w:val="0"/>
              <w:jc w:val="both"/>
              <w:rPr>
                <w:rFonts w:ascii="Times New Roman" w:eastAsia="SimSun" w:hAnsi="Times New Roman" w:cs="Calibri"/>
                <w:szCs w:val="22"/>
              </w:rPr>
            </w:pPr>
            <w:r w:rsidRPr="008D5B2C">
              <w:rPr>
                <w:rFonts w:ascii="Times New Roman" w:eastAsia="SimSun" w:hAnsi="Times New Roman" w:cs="Calibri"/>
                <w:szCs w:val="22"/>
              </w:rPr>
              <w:t>ФЗ</w:t>
            </w:r>
            <w:r>
              <w:rPr>
                <w:rFonts w:ascii="Times New Roman" w:eastAsia="SimSun" w:hAnsi="Times New Roman" w:cs="Calibri"/>
                <w:szCs w:val="22"/>
              </w:rPr>
              <w:t xml:space="preserve"> от 07.05.1998 № </w:t>
            </w:r>
            <w:r w:rsidRPr="008D5B2C">
              <w:rPr>
                <w:rFonts w:ascii="Times New Roman" w:eastAsia="SimSun" w:hAnsi="Times New Roman" w:cs="Calibri"/>
                <w:szCs w:val="22"/>
              </w:rPr>
              <w:t xml:space="preserve">75-ФЗ </w:t>
            </w:r>
          </w:p>
          <w:p w:rsidR="0030680D" w:rsidRPr="008D5B2C" w:rsidRDefault="0030680D" w:rsidP="007E4D99">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w:t>
            </w:r>
            <w:r w:rsidRPr="008D5B2C">
              <w:rPr>
                <w:rFonts w:ascii="Times New Roman" w:eastAsia="SimSun" w:hAnsi="Times New Roman" w:cs="Calibri"/>
                <w:szCs w:val="22"/>
              </w:rPr>
              <w:t>О него</w:t>
            </w:r>
            <w:r>
              <w:rPr>
                <w:rFonts w:ascii="Times New Roman" w:eastAsia="SimSun" w:hAnsi="Times New Roman" w:cs="Calibri"/>
                <w:szCs w:val="22"/>
              </w:rPr>
              <w:t>сударственных пенсионных фондах»</w:t>
            </w:r>
          </w:p>
          <w:p w:rsidR="0030680D" w:rsidRPr="008D5B2C" w:rsidRDefault="0030680D" w:rsidP="007E4D99">
            <w:pPr>
              <w:suppressAutoHyphens/>
              <w:autoSpaceDE w:val="0"/>
              <w:autoSpaceDN w:val="0"/>
              <w:adjustRightInd w:val="0"/>
              <w:jc w:val="both"/>
              <w:rPr>
                <w:rFonts w:ascii="Times New Roman" w:eastAsia="SimSun" w:hAnsi="Times New Roman" w:cs="Calibri"/>
                <w:b/>
                <w:szCs w:val="22"/>
              </w:rPr>
            </w:pPr>
          </w:p>
          <w:p w:rsidR="0030680D" w:rsidRDefault="0030680D" w:rsidP="007E4D99">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в</w:t>
            </w:r>
            <w:r w:rsidRPr="008D5B2C">
              <w:rPr>
                <w:rFonts w:ascii="Times New Roman" w:eastAsia="SimSun" w:hAnsi="Times New Roman" w:cs="Calibri"/>
                <w:szCs w:val="22"/>
              </w:rPr>
              <w:t xml:space="preserve"> ред. ФЗ от </w:t>
            </w:r>
            <w:r>
              <w:rPr>
                <w:rFonts w:ascii="Times New Roman" w:eastAsia="SimSun" w:hAnsi="Times New Roman" w:cs="Calibri"/>
                <w:szCs w:val="22"/>
              </w:rPr>
              <w:t>28.12.2022 № 556-ФЗ</w:t>
            </w:r>
          </w:p>
          <w:p w:rsidR="0030680D" w:rsidRPr="008D5B2C" w:rsidRDefault="0030680D" w:rsidP="007E4D99">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lastRenderedPageBreak/>
              <w:t>«</w:t>
            </w:r>
            <w:r w:rsidRPr="008D5B2C">
              <w:rPr>
                <w:rFonts w:ascii="Times New Roman" w:eastAsia="SimSun" w:hAnsi="Times New Roman" w:cs="Calibri"/>
                <w:szCs w:val="22"/>
              </w:rPr>
              <w:t>О внесении</w:t>
            </w:r>
            <w:r>
              <w:rPr>
                <w:rFonts w:ascii="Times New Roman" w:eastAsia="SimSun" w:hAnsi="Times New Roman" w:cs="Calibri"/>
                <w:szCs w:val="22"/>
              </w:rPr>
              <w:t xml:space="preserve"> изменений в Федеральный закон «</w:t>
            </w:r>
            <w:r w:rsidRPr="008D5B2C">
              <w:rPr>
                <w:rFonts w:ascii="Times New Roman" w:eastAsia="SimSun" w:hAnsi="Times New Roman" w:cs="Calibri"/>
                <w:szCs w:val="22"/>
              </w:rPr>
              <w:t>О него</w:t>
            </w:r>
            <w:r>
              <w:rPr>
                <w:rFonts w:ascii="Times New Roman" w:eastAsia="SimSun" w:hAnsi="Times New Roman" w:cs="Calibri"/>
                <w:szCs w:val="22"/>
              </w:rPr>
              <w:t>сударственных пенсионных фондах» и Федеральный закон «</w:t>
            </w:r>
            <w:r w:rsidRPr="008D5B2C">
              <w:rPr>
                <w:rFonts w:ascii="Times New Roman" w:eastAsia="SimSun" w:hAnsi="Times New Roman" w:cs="Calibri"/>
                <w:szCs w:val="22"/>
              </w:rPr>
              <w:t xml:space="preserve">О </w:t>
            </w:r>
            <w:r>
              <w:rPr>
                <w:rFonts w:ascii="Times New Roman" w:eastAsia="SimSun" w:hAnsi="Times New Roman" w:cs="Calibri"/>
                <w:szCs w:val="22"/>
              </w:rPr>
              <w:t>несостоятельности (банкротстве)»</w:t>
            </w:r>
          </w:p>
          <w:p w:rsidR="0030680D" w:rsidRPr="008D5B2C" w:rsidRDefault="0030680D" w:rsidP="007E4D99">
            <w:pPr>
              <w:suppressAutoHyphens/>
              <w:autoSpaceDE w:val="0"/>
              <w:autoSpaceDN w:val="0"/>
              <w:adjustRightInd w:val="0"/>
              <w:jc w:val="both"/>
              <w:rPr>
                <w:rFonts w:ascii="Times New Roman" w:eastAsia="SimSun" w:hAnsi="Times New Roman" w:cs="Calibri"/>
                <w:szCs w:val="22"/>
              </w:rPr>
            </w:pPr>
          </w:p>
          <w:p w:rsidR="0030680D" w:rsidRPr="008376EC" w:rsidRDefault="0030680D" w:rsidP="007E4D99">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ФЗ – с 01.01.2023</w:t>
            </w:r>
          </w:p>
          <w:p w:rsidR="0030680D" w:rsidRPr="008376EC" w:rsidRDefault="0030680D" w:rsidP="007E4D99">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нормы – с 01.01.2023</w:t>
            </w:r>
          </w:p>
          <w:p w:rsidR="0030680D" w:rsidRPr="00C01C8E" w:rsidRDefault="0030680D" w:rsidP="007E4D99">
            <w:pPr>
              <w:suppressAutoHyphens/>
              <w:autoSpaceDE w:val="0"/>
              <w:autoSpaceDN w:val="0"/>
              <w:adjustRightInd w:val="0"/>
              <w:jc w:val="both"/>
              <w:rPr>
                <w:rFonts w:ascii="Times New Roman" w:eastAsia="SimSun" w:hAnsi="Times New Roman" w:cs="Calibri"/>
                <w:b/>
              </w:rPr>
            </w:pPr>
          </w:p>
        </w:tc>
        <w:tc>
          <w:tcPr>
            <w:tcW w:w="1559" w:type="dxa"/>
            <w:shd w:val="clear" w:color="auto" w:fill="auto"/>
          </w:tcPr>
          <w:p w:rsidR="0030680D" w:rsidRPr="00536AE9" w:rsidRDefault="0030680D" w:rsidP="007E4D99">
            <w:pPr>
              <w:ind w:firstLine="29"/>
              <w:jc w:val="center"/>
              <w:rPr>
                <w:rFonts w:ascii="Times New Roman" w:hAnsi="Times New Roman"/>
                <w:sz w:val="24"/>
              </w:rPr>
            </w:pPr>
            <w:r w:rsidRPr="00536AE9">
              <w:rPr>
                <w:rFonts w:ascii="Times New Roman" w:hAnsi="Times New Roman"/>
                <w:sz w:val="24"/>
                <w:lang w:val="en-US"/>
              </w:rPr>
              <w:lastRenderedPageBreak/>
              <w:t>I квартал</w:t>
            </w:r>
          </w:p>
        </w:tc>
        <w:tc>
          <w:tcPr>
            <w:tcW w:w="3827" w:type="dxa"/>
            <w:shd w:val="clear" w:color="auto" w:fill="auto"/>
          </w:tcPr>
          <w:p w:rsidR="0030680D" w:rsidRPr="0097673C" w:rsidRDefault="0030680D" w:rsidP="0097673C">
            <w:pPr>
              <w:suppressAutoHyphens/>
              <w:ind w:left="-108" w:right="34" w:hanging="1"/>
              <w:jc w:val="both"/>
              <w:rPr>
                <w:rFonts w:ascii="Times New Roman" w:eastAsia="SimSun" w:hAnsi="Times New Roman"/>
              </w:rPr>
            </w:pPr>
            <w:r w:rsidRPr="0097673C">
              <w:rPr>
                <w:rFonts w:ascii="Times New Roman" w:eastAsia="SimSun" w:hAnsi="Times New Roman"/>
              </w:rPr>
              <w:t>Приказом ФСФР России № 07-83/пз-н установлены порядок и сроки раскрытия инфо</w:t>
            </w:r>
            <w:r>
              <w:rPr>
                <w:rFonts w:ascii="Times New Roman" w:eastAsia="SimSun" w:hAnsi="Times New Roman"/>
              </w:rPr>
              <w:t>рмации о составе и структуре ак</w:t>
            </w:r>
            <w:r w:rsidRPr="0097673C">
              <w:rPr>
                <w:rFonts w:ascii="Times New Roman" w:eastAsia="SimSun" w:hAnsi="Times New Roman"/>
              </w:rPr>
              <w:t xml:space="preserve">ционеров (участников) управляющих </w:t>
            </w:r>
            <w:r>
              <w:rPr>
                <w:rFonts w:ascii="Times New Roman" w:eastAsia="SimSun" w:hAnsi="Times New Roman"/>
              </w:rPr>
              <w:t>компаний, осуществляющих довери</w:t>
            </w:r>
            <w:r w:rsidRPr="0097673C">
              <w:rPr>
                <w:rFonts w:ascii="Times New Roman" w:eastAsia="SimSun" w:hAnsi="Times New Roman"/>
              </w:rPr>
              <w:t>тель</w:t>
            </w:r>
            <w:r>
              <w:rPr>
                <w:rFonts w:ascii="Times New Roman" w:eastAsia="SimSun" w:hAnsi="Times New Roman"/>
              </w:rPr>
              <w:t xml:space="preserve">ное управление средствами </w:t>
            </w:r>
            <w:r>
              <w:rPr>
                <w:rFonts w:ascii="Times New Roman" w:eastAsia="SimSun" w:hAnsi="Times New Roman"/>
              </w:rPr>
              <w:lastRenderedPageBreak/>
              <w:t>пенси</w:t>
            </w:r>
            <w:r w:rsidRPr="0097673C">
              <w:rPr>
                <w:rFonts w:ascii="Times New Roman" w:eastAsia="SimSun" w:hAnsi="Times New Roman"/>
              </w:rPr>
              <w:t>онных накоплений. В настоящее время указанные вопросы уже урегулированы Положением Банка России № 622-П «О по</w:t>
            </w:r>
            <w:r>
              <w:rPr>
                <w:rFonts w:ascii="Times New Roman" w:eastAsia="SimSun" w:hAnsi="Times New Roman"/>
              </w:rPr>
              <w:t>рядке раскрытия информации о ли</w:t>
            </w:r>
            <w:r w:rsidRPr="0097673C">
              <w:rPr>
                <w:rFonts w:ascii="Times New Roman" w:eastAsia="SimSun" w:hAnsi="Times New Roman"/>
              </w:rPr>
              <w:t>цах, под контролем либо значительным влиянием которых находятся банки - участ</w:t>
            </w:r>
            <w:r>
              <w:rPr>
                <w:rFonts w:ascii="Times New Roman" w:eastAsia="SimSun" w:hAnsi="Times New Roman"/>
              </w:rPr>
              <w:t>ники системы обязательного стра</w:t>
            </w:r>
            <w:r w:rsidRPr="0097673C">
              <w:rPr>
                <w:rFonts w:ascii="Times New Roman" w:eastAsia="SimSun" w:hAnsi="Times New Roman"/>
              </w:rPr>
              <w:t>хован</w:t>
            </w:r>
            <w:r>
              <w:rPr>
                <w:rFonts w:ascii="Times New Roman" w:eastAsia="SimSun" w:hAnsi="Times New Roman"/>
              </w:rPr>
              <w:t>ия вкладов физических лиц в бан</w:t>
            </w:r>
            <w:r w:rsidRPr="0097673C">
              <w:rPr>
                <w:rFonts w:ascii="Times New Roman" w:eastAsia="SimSun" w:hAnsi="Times New Roman"/>
              </w:rPr>
              <w:t xml:space="preserve">ках Российской Федерации, а также о порядке раскрытия и представления в Банк России информации о структуре и составе </w:t>
            </w:r>
            <w:r>
              <w:rPr>
                <w:rFonts w:ascii="Times New Roman" w:eastAsia="SimSun" w:hAnsi="Times New Roman"/>
              </w:rPr>
              <w:t>акционеров (участников) него</w:t>
            </w:r>
            <w:r w:rsidRPr="0097673C">
              <w:rPr>
                <w:rFonts w:ascii="Times New Roman" w:eastAsia="SimSun" w:hAnsi="Times New Roman"/>
              </w:rPr>
              <w:t xml:space="preserve">сударственных пенсионных фондов, страховых организаций, управляющих компаний, микрофинансовых компаний, в том числе о лицах, </w:t>
            </w:r>
            <w:r>
              <w:rPr>
                <w:rFonts w:ascii="Times New Roman" w:eastAsia="SimSun" w:hAnsi="Times New Roman"/>
              </w:rPr>
              <w:t>под контролем либо значитель</w:t>
            </w:r>
            <w:r w:rsidRPr="0097673C">
              <w:rPr>
                <w:rFonts w:ascii="Times New Roman" w:eastAsia="SimSun" w:hAnsi="Times New Roman"/>
              </w:rPr>
              <w:t>ным в</w:t>
            </w:r>
            <w:r>
              <w:rPr>
                <w:rFonts w:ascii="Times New Roman" w:eastAsia="SimSun" w:hAnsi="Times New Roman"/>
              </w:rPr>
              <w:t>лиянием которых они находятся».</w:t>
            </w:r>
          </w:p>
          <w:p w:rsidR="0030680D" w:rsidRDefault="0030680D" w:rsidP="0097673C">
            <w:pPr>
              <w:suppressAutoHyphens/>
              <w:ind w:left="-108" w:right="34" w:hanging="1"/>
              <w:jc w:val="both"/>
              <w:rPr>
                <w:rFonts w:ascii="Times New Roman" w:eastAsia="SimSun" w:hAnsi="Times New Roman"/>
              </w:rPr>
            </w:pPr>
            <w:r w:rsidRPr="0097673C">
              <w:rPr>
                <w:rFonts w:ascii="Times New Roman" w:eastAsia="SimSun" w:hAnsi="Times New Roman"/>
              </w:rPr>
              <w:t>В этой связи Федеральный закон № 556-ФЗ п</w:t>
            </w:r>
            <w:r>
              <w:rPr>
                <w:rFonts w:ascii="Times New Roman" w:eastAsia="SimSun" w:hAnsi="Times New Roman"/>
              </w:rPr>
              <w:t>редусматривает исключение дубли</w:t>
            </w:r>
            <w:r w:rsidRPr="0097673C">
              <w:rPr>
                <w:rFonts w:ascii="Times New Roman" w:eastAsia="SimSun" w:hAnsi="Times New Roman"/>
              </w:rPr>
              <w:t>рую</w:t>
            </w:r>
            <w:r>
              <w:rPr>
                <w:rFonts w:ascii="Times New Roman" w:eastAsia="SimSun" w:hAnsi="Times New Roman"/>
              </w:rPr>
              <w:t>щих полномочий, на основании ко</w:t>
            </w:r>
            <w:r w:rsidRPr="0097673C">
              <w:rPr>
                <w:rFonts w:ascii="Times New Roman" w:eastAsia="SimSun" w:hAnsi="Times New Roman"/>
              </w:rPr>
              <w:t>торых издан Приказ ФСФР России № 07-83/пз-н.</w:t>
            </w:r>
          </w:p>
          <w:p w:rsidR="0030680D" w:rsidRPr="00355D7A" w:rsidRDefault="0030680D" w:rsidP="0097673C">
            <w:pPr>
              <w:suppressAutoHyphens/>
              <w:ind w:left="-108" w:right="34" w:hanging="1"/>
              <w:jc w:val="both"/>
              <w:rPr>
                <w:rFonts w:ascii="Times New Roman" w:eastAsia="SimSun" w:hAnsi="Times New Roman"/>
              </w:rPr>
            </w:pPr>
          </w:p>
        </w:tc>
        <w:tc>
          <w:tcPr>
            <w:tcW w:w="1559" w:type="dxa"/>
            <w:shd w:val="clear" w:color="auto" w:fill="auto"/>
          </w:tcPr>
          <w:p w:rsidR="00845308" w:rsidRPr="006D31F3" w:rsidRDefault="00845308" w:rsidP="00845308">
            <w:pPr>
              <w:suppressAutoHyphens/>
              <w:spacing w:line="256" w:lineRule="auto"/>
              <w:ind w:right="-107"/>
              <w:jc w:val="both"/>
              <w:rPr>
                <w:rFonts w:ascii="Times New Roman" w:eastAsia="SimSun" w:hAnsi="Times New Roman" w:cs="Calibri"/>
                <w:b/>
                <w:sz w:val="22"/>
                <w:szCs w:val="22"/>
                <w:u w:val="single"/>
              </w:rPr>
            </w:pPr>
            <w:r>
              <w:rPr>
                <w:rFonts w:ascii="Times New Roman" w:eastAsia="SimSun" w:hAnsi="Times New Roman" w:cs="Calibri"/>
                <w:b/>
                <w:sz w:val="22"/>
                <w:szCs w:val="22"/>
                <w:u w:val="single"/>
              </w:rPr>
              <w:lastRenderedPageBreak/>
              <w:t>№ 6372</w:t>
            </w:r>
            <w:r w:rsidRPr="006D31F3">
              <w:rPr>
                <w:rFonts w:ascii="Times New Roman" w:eastAsia="SimSun" w:hAnsi="Times New Roman" w:cs="Calibri"/>
                <w:b/>
                <w:sz w:val="22"/>
                <w:szCs w:val="22"/>
                <w:u w:val="single"/>
              </w:rPr>
              <w:t>-У</w:t>
            </w:r>
          </w:p>
          <w:p w:rsidR="0030680D" w:rsidRPr="00355D7A" w:rsidRDefault="00845308" w:rsidP="00845308">
            <w:pPr>
              <w:suppressAutoHyphens/>
              <w:rPr>
                <w:rFonts w:ascii="Times New Roman" w:eastAsia="SimSun" w:hAnsi="Times New Roman" w:cs="Calibri"/>
                <w:sz w:val="28"/>
              </w:rPr>
            </w:pPr>
            <w:r>
              <w:rPr>
                <w:rFonts w:ascii="Times New Roman" w:eastAsia="SimSun" w:hAnsi="Times New Roman" w:cs="Calibri"/>
                <w:b/>
                <w:sz w:val="22"/>
                <w:szCs w:val="22"/>
                <w:u w:val="single"/>
              </w:rPr>
              <w:t>от 13.03</w:t>
            </w:r>
            <w:r w:rsidRPr="006D31F3">
              <w:rPr>
                <w:rFonts w:ascii="Times New Roman" w:eastAsia="SimSun" w:hAnsi="Times New Roman" w:cs="Calibri"/>
                <w:b/>
                <w:sz w:val="22"/>
                <w:szCs w:val="22"/>
                <w:u w:val="single"/>
              </w:rPr>
              <w:t>.2023</w:t>
            </w:r>
          </w:p>
        </w:tc>
      </w:tr>
      <w:tr w:rsidR="0030680D" w:rsidRPr="00FF2C8E" w:rsidTr="009372DD">
        <w:trPr>
          <w:trHeight w:val="363"/>
        </w:trPr>
        <w:tc>
          <w:tcPr>
            <w:tcW w:w="3686" w:type="dxa"/>
            <w:shd w:val="clear" w:color="auto" w:fill="auto"/>
          </w:tcPr>
          <w:p w:rsidR="0030680D" w:rsidRDefault="0030680D" w:rsidP="007E4D99">
            <w:pPr>
              <w:suppressAutoHyphens/>
              <w:autoSpaceDE w:val="0"/>
              <w:autoSpaceDN w:val="0"/>
              <w:adjustRightInd w:val="0"/>
              <w:jc w:val="both"/>
              <w:rPr>
                <w:rFonts w:ascii="Times New Roman" w:eastAsia="SimSun" w:hAnsi="Times New Roman"/>
                <w:sz w:val="24"/>
                <w:szCs w:val="10"/>
              </w:rPr>
            </w:pPr>
            <w:r w:rsidRPr="00323C8A">
              <w:rPr>
                <w:rFonts w:ascii="Times New Roman" w:eastAsia="SimSun" w:hAnsi="Times New Roman"/>
                <w:sz w:val="24"/>
                <w:szCs w:val="10"/>
              </w:rPr>
              <w:t xml:space="preserve">Нормативный акт Банка России о форме и порядке формирования реестра обязательств негосударственного пенсионного фонда, осуществляющего деятельность по негосударственному </w:t>
            </w:r>
            <w:r w:rsidRPr="00323C8A">
              <w:rPr>
                <w:rFonts w:ascii="Times New Roman" w:eastAsia="SimSun" w:hAnsi="Times New Roman"/>
                <w:sz w:val="24"/>
                <w:szCs w:val="10"/>
              </w:rPr>
              <w:lastRenderedPageBreak/>
              <w:t>пенсионному обеспечению и поставленного на учет в системе гарантирования прав участников, перед участниками, правопреемниками участников</w:t>
            </w:r>
          </w:p>
          <w:p w:rsidR="0030680D" w:rsidRPr="00323C8A" w:rsidRDefault="0030680D" w:rsidP="007E4D99">
            <w:pPr>
              <w:suppressAutoHyphens/>
              <w:autoSpaceDE w:val="0"/>
              <w:autoSpaceDN w:val="0"/>
              <w:adjustRightInd w:val="0"/>
              <w:jc w:val="both"/>
              <w:rPr>
                <w:rFonts w:ascii="Times New Roman" w:eastAsia="SimSun" w:hAnsi="Times New Roman"/>
                <w:sz w:val="24"/>
                <w:szCs w:val="10"/>
              </w:rPr>
            </w:pPr>
          </w:p>
        </w:tc>
        <w:tc>
          <w:tcPr>
            <w:tcW w:w="3828" w:type="dxa"/>
            <w:shd w:val="clear" w:color="auto" w:fill="auto"/>
          </w:tcPr>
          <w:p w:rsidR="0030680D" w:rsidRPr="00323C8A" w:rsidRDefault="0030680D" w:rsidP="007E4D99">
            <w:pPr>
              <w:suppressAutoHyphens/>
              <w:autoSpaceDE w:val="0"/>
              <w:autoSpaceDN w:val="0"/>
              <w:adjustRightInd w:val="0"/>
              <w:jc w:val="both"/>
              <w:rPr>
                <w:rFonts w:ascii="Times New Roman" w:eastAsia="SimSun" w:hAnsi="Times New Roman" w:cs="Calibri"/>
                <w:b/>
                <w:szCs w:val="22"/>
              </w:rPr>
            </w:pPr>
            <w:r>
              <w:rPr>
                <w:rFonts w:ascii="Times New Roman" w:eastAsia="SimSun" w:hAnsi="Times New Roman" w:cs="Calibri"/>
                <w:b/>
                <w:szCs w:val="22"/>
              </w:rPr>
              <w:lastRenderedPageBreak/>
              <w:t>П</w:t>
            </w:r>
            <w:r w:rsidRPr="00323C8A">
              <w:rPr>
                <w:rFonts w:ascii="Times New Roman" w:eastAsia="SimSun" w:hAnsi="Times New Roman" w:cs="Calibri"/>
                <w:b/>
                <w:szCs w:val="22"/>
              </w:rPr>
              <w:t>ункт 2 статьи 8</w:t>
            </w:r>
          </w:p>
          <w:p w:rsidR="0030680D" w:rsidRDefault="0030680D" w:rsidP="0097673C">
            <w:pPr>
              <w:suppressAutoHyphens/>
              <w:autoSpaceDE w:val="0"/>
              <w:autoSpaceDN w:val="0"/>
              <w:adjustRightInd w:val="0"/>
              <w:jc w:val="both"/>
              <w:rPr>
                <w:rFonts w:ascii="Times New Roman" w:eastAsia="SimSun" w:hAnsi="Times New Roman" w:cs="Calibri"/>
                <w:szCs w:val="22"/>
              </w:rPr>
            </w:pPr>
            <w:r w:rsidRPr="00323C8A">
              <w:rPr>
                <w:rFonts w:ascii="Times New Roman" w:eastAsia="SimSun" w:hAnsi="Times New Roman" w:cs="Calibri"/>
                <w:szCs w:val="22"/>
              </w:rPr>
              <w:t xml:space="preserve">ФЗ </w:t>
            </w:r>
            <w:r>
              <w:rPr>
                <w:rFonts w:ascii="Times New Roman" w:eastAsia="SimSun" w:hAnsi="Times New Roman" w:cs="Calibri"/>
                <w:szCs w:val="22"/>
              </w:rPr>
              <w:t>от 28.12.2022 № 555-ФЗ</w:t>
            </w:r>
          </w:p>
          <w:p w:rsidR="0030680D" w:rsidRPr="00323C8A" w:rsidRDefault="0030680D" w:rsidP="0097673C">
            <w:pPr>
              <w:suppressAutoHyphens/>
              <w:autoSpaceDE w:val="0"/>
              <w:autoSpaceDN w:val="0"/>
              <w:adjustRightInd w:val="0"/>
              <w:jc w:val="both"/>
              <w:rPr>
                <w:rFonts w:ascii="Times New Roman" w:eastAsia="SimSun" w:hAnsi="Times New Roman" w:cs="Calibri"/>
                <w:b/>
                <w:szCs w:val="22"/>
              </w:rPr>
            </w:pPr>
            <w:r>
              <w:rPr>
                <w:rFonts w:ascii="Times New Roman" w:eastAsia="SimSun" w:hAnsi="Times New Roman" w:cs="Calibri"/>
                <w:szCs w:val="22"/>
              </w:rPr>
              <w:t xml:space="preserve"> «</w:t>
            </w:r>
            <w:r w:rsidRPr="00323C8A">
              <w:rPr>
                <w:rFonts w:ascii="Times New Roman" w:eastAsia="SimSun" w:hAnsi="Times New Roman" w:cs="Calibri"/>
                <w:szCs w:val="22"/>
              </w:rPr>
              <w:t>О гарантировании прав участников негосударственных пенсионных фондов в рамках деятельности по негосударственному пенсионному обеспечению</w:t>
            </w:r>
            <w:r>
              <w:rPr>
                <w:rFonts w:ascii="Times New Roman" w:eastAsia="SimSun" w:hAnsi="Times New Roman" w:cs="Calibri"/>
                <w:szCs w:val="22"/>
              </w:rPr>
              <w:t>»</w:t>
            </w:r>
            <w:r w:rsidRPr="00323C8A">
              <w:rPr>
                <w:rFonts w:ascii="Times New Roman" w:eastAsia="SimSun" w:hAnsi="Times New Roman" w:cs="Calibri"/>
                <w:szCs w:val="22"/>
              </w:rPr>
              <w:t xml:space="preserve"> </w:t>
            </w:r>
          </w:p>
          <w:p w:rsidR="0030680D" w:rsidRPr="00323C8A" w:rsidRDefault="0030680D" w:rsidP="007E4D99">
            <w:pPr>
              <w:suppressAutoHyphens/>
              <w:autoSpaceDE w:val="0"/>
              <w:autoSpaceDN w:val="0"/>
              <w:adjustRightInd w:val="0"/>
              <w:jc w:val="both"/>
              <w:rPr>
                <w:rFonts w:ascii="Times New Roman" w:eastAsia="SimSun" w:hAnsi="Times New Roman" w:cs="Calibri"/>
                <w:b/>
                <w:szCs w:val="22"/>
              </w:rPr>
            </w:pPr>
          </w:p>
          <w:p w:rsidR="0030680D" w:rsidRPr="008376EC" w:rsidRDefault="0030680D" w:rsidP="007E4D99">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lastRenderedPageBreak/>
              <w:t>вступление в силу ФЗ – с 01.01.2023</w:t>
            </w:r>
          </w:p>
          <w:p w:rsidR="0030680D" w:rsidRPr="008376EC" w:rsidRDefault="0030680D" w:rsidP="007E4D99">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нормы – с 01.01.2023</w:t>
            </w:r>
          </w:p>
          <w:p w:rsidR="0030680D" w:rsidRPr="00355D7A" w:rsidRDefault="0030680D" w:rsidP="007E4D99">
            <w:pPr>
              <w:suppressAutoHyphens/>
              <w:autoSpaceDE w:val="0"/>
              <w:autoSpaceDN w:val="0"/>
              <w:adjustRightInd w:val="0"/>
              <w:jc w:val="both"/>
              <w:rPr>
                <w:rFonts w:ascii="Times New Roman" w:eastAsia="SimSun" w:hAnsi="Times New Roman"/>
                <w:b/>
              </w:rPr>
            </w:pPr>
          </w:p>
        </w:tc>
        <w:tc>
          <w:tcPr>
            <w:tcW w:w="1559" w:type="dxa"/>
            <w:shd w:val="clear" w:color="auto" w:fill="auto"/>
          </w:tcPr>
          <w:p w:rsidR="0030680D" w:rsidRPr="00355D7A" w:rsidRDefault="0030680D" w:rsidP="007E4D99">
            <w:pPr>
              <w:ind w:firstLine="29"/>
              <w:jc w:val="center"/>
              <w:rPr>
                <w:rFonts w:ascii="Times New Roman" w:hAnsi="Times New Roman"/>
                <w:sz w:val="24"/>
              </w:rPr>
            </w:pPr>
            <w:r w:rsidRPr="00536AE9">
              <w:rPr>
                <w:rFonts w:ascii="Times New Roman" w:hAnsi="Times New Roman"/>
                <w:sz w:val="24"/>
                <w:lang w:val="en-US"/>
              </w:rPr>
              <w:lastRenderedPageBreak/>
              <w:t>I квартал</w:t>
            </w:r>
          </w:p>
        </w:tc>
        <w:tc>
          <w:tcPr>
            <w:tcW w:w="3827" w:type="dxa"/>
            <w:shd w:val="clear" w:color="auto" w:fill="auto"/>
          </w:tcPr>
          <w:p w:rsidR="0030680D" w:rsidRDefault="0030680D" w:rsidP="007E4D99">
            <w:pPr>
              <w:suppressAutoHyphens/>
              <w:ind w:left="-108" w:right="34" w:hanging="1"/>
              <w:jc w:val="both"/>
              <w:rPr>
                <w:rFonts w:ascii="Times New Roman" w:eastAsia="SimSun" w:hAnsi="Times New Roman"/>
              </w:rPr>
            </w:pPr>
            <w:r w:rsidRPr="0097673C">
              <w:rPr>
                <w:rFonts w:ascii="Times New Roman" w:eastAsia="SimSun" w:hAnsi="Times New Roman"/>
              </w:rPr>
              <w:t>Федеральный закон № 555-ФЗ вводит обяза</w:t>
            </w:r>
            <w:r>
              <w:rPr>
                <w:rFonts w:ascii="Times New Roman" w:eastAsia="SimSun" w:hAnsi="Times New Roman"/>
              </w:rPr>
              <w:t>нность негосударственного пенси</w:t>
            </w:r>
            <w:r w:rsidRPr="0097673C">
              <w:rPr>
                <w:rFonts w:ascii="Times New Roman" w:eastAsia="SimSun" w:hAnsi="Times New Roman"/>
              </w:rPr>
              <w:t>онног</w:t>
            </w:r>
            <w:r>
              <w:rPr>
                <w:rFonts w:ascii="Times New Roman" w:eastAsia="SimSun" w:hAnsi="Times New Roman"/>
              </w:rPr>
              <w:t>о фонда (далее – НПФ) гарантиро</w:t>
            </w:r>
            <w:r w:rsidRPr="0097673C">
              <w:rPr>
                <w:rFonts w:ascii="Times New Roman" w:eastAsia="SimSun" w:hAnsi="Times New Roman"/>
              </w:rPr>
              <w:t>вать</w:t>
            </w:r>
            <w:r>
              <w:rPr>
                <w:rFonts w:ascii="Times New Roman" w:eastAsia="SimSun" w:hAnsi="Times New Roman"/>
              </w:rPr>
              <w:t xml:space="preserve"> возможность сформировать на лю</w:t>
            </w:r>
            <w:r w:rsidRPr="0097673C">
              <w:rPr>
                <w:rFonts w:ascii="Times New Roman" w:eastAsia="SimSun" w:hAnsi="Times New Roman"/>
              </w:rPr>
              <w:t>бой день по требованию Банка России реестр</w:t>
            </w:r>
            <w:r>
              <w:rPr>
                <w:rFonts w:ascii="Times New Roman" w:eastAsia="SimSun" w:hAnsi="Times New Roman"/>
              </w:rPr>
              <w:t xml:space="preserve"> его обязательств перед участни</w:t>
            </w:r>
            <w:r w:rsidRPr="0097673C">
              <w:rPr>
                <w:rFonts w:ascii="Times New Roman" w:eastAsia="SimSun" w:hAnsi="Times New Roman"/>
              </w:rPr>
              <w:t>ками</w:t>
            </w:r>
            <w:r>
              <w:rPr>
                <w:rFonts w:ascii="Times New Roman" w:eastAsia="SimSun" w:hAnsi="Times New Roman"/>
              </w:rPr>
              <w:t xml:space="preserve"> (правопреемниками), который бу</w:t>
            </w:r>
            <w:r w:rsidRPr="0097673C">
              <w:rPr>
                <w:rFonts w:ascii="Times New Roman" w:eastAsia="SimSun" w:hAnsi="Times New Roman"/>
              </w:rPr>
              <w:t xml:space="preserve">дет использоваться </w:t>
            </w:r>
            <w:r w:rsidRPr="0097673C">
              <w:rPr>
                <w:rFonts w:ascii="Times New Roman" w:eastAsia="SimSun" w:hAnsi="Times New Roman"/>
              </w:rPr>
              <w:lastRenderedPageBreak/>
              <w:t>государственной кор</w:t>
            </w:r>
            <w:r>
              <w:rPr>
                <w:rFonts w:ascii="Times New Roman" w:eastAsia="SimSun" w:hAnsi="Times New Roman"/>
              </w:rPr>
              <w:t>порацией «Агентство по страхова</w:t>
            </w:r>
            <w:r w:rsidRPr="0097673C">
              <w:rPr>
                <w:rFonts w:ascii="Times New Roman" w:eastAsia="SimSun" w:hAnsi="Times New Roman"/>
              </w:rPr>
              <w:t>нию</w:t>
            </w:r>
            <w:r>
              <w:rPr>
                <w:rFonts w:ascii="Times New Roman" w:eastAsia="SimSun" w:hAnsi="Times New Roman"/>
              </w:rPr>
              <w:t xml:space="preserve"> вкладов» (далее – АСВ) при осу</w:t>
            </w:r>
            <w:r w:rsidRPr="0097673C">
              <w:rPr>
                <w:rFonts w:ascii="Times New Roman" w:eastAsia="SimSun" w:hAnsi="Times New Roman"/>
              </w:rPr>
              <w:t>щест</w:t>
            </w:r>
            <w:r>
              <w:rPr>
                <w:rFonts w:ascii="Times New Roman" w:eastAsia="SimSun" w:hAnsi="Times New Roman"/>
              </w:rPr>
              <w:t>влении выплаты гарантийного воз</w:t>
            </w:r>
            <w:r w:rsidRPr="0097673C">
              <w:rPr>
                <w:rFonts w:ascii="Times New Roman" w:eastAsia="SimSun" w:hAnsi="Times New Roman"/>
              </w:rPr>
              <w:t>мещения клиенту НПФ, в отношении кот</w:t>
            </w:r>
            <w:r>
              <w:rPr>
                <w:rFonts w:ascii="Times New Roman" w:eastAsia="SimSun" w:hAnsi="Times New Roman"/>
              </w:rPr>
              <w:t>орого произошел гарантийный слу</w:t>
            </w:r>
            <w:r w:rsidRPr="0097673C">
              <w:rPr>
                <w:rFonts w:ascii="Times New Roman" w:eastAsia="SimSun" w:hAnsi="Times New Roman"/>
              </w:rPr>
              <w:t>чай. Нормативный акт устан</w:t>
            </w:r>
            <w:r>
              <w:rPr>
                <w:rFonts w:ascii="Times New Roman" w:eastAsia="SimSun" w:hAnsi="Times New Roman"/>
              </w:rPr>
              <w:t>авливает</w:t>
            </w:r>
            <w:r w:rsidRPr="0097673C">
              <w:rPr>
                <w:rFonts w:ascii="Times New Roman" w:eastAsia="SimSun" w:hAnsi="Times New Roman"/>
              </w:rPr>
              <w:t xml:space="preserve"> форму и порядок формир</w:t>
            </w:r>
            <w:r>
              <w:rPr>
                <w:rFonts w:ascii="Times New Roman" w:eastAsia="SimSun" w:hAnsi="Times New Roman"/>
              </w:rPr>
              <w:t>ования указанного ре</w:t>
            </w:r>
            <w:r w:rsidRPr="0097673C">
              <w:rPr>
                <w:rFonts w:ascii="Times New Roman" w:eastAsia="SimSun" w:hAnsi="Times New Roman"/>
              </w:rPr>
              <w:t>естра.</w:t>
            </w:r>
          </w:p>
          <w:p w:rsidR="0030680D" w:rsidRPr="00355D7A" w:rsidRDefault="0030680D" w:rsidP="007E4D99">
            <w:pPr>
              <w:suppressAutoHyphens/>
              <w:ind w:left="-108" w:right="34" w:hanging="1"/>
              <w:jc w:val="both"/>
              <w:rPr>
                <w:rFonts w:ascii="Times New Roman" w:eastAsia="SimSun" w:hAnsi="Times New Roman"/>
              </w:rPr>
            </w:pPr>
          </w:p>
        </w:tc>
        <w:tc>
          <w:tcPr>
            <w:tcW w:w="1559" w:type="dxa"/>
            <w:shd w:val="clear" w:color="auto" w:fill="auto"/>
          </w:tcPr>
          <w:p w:rsidR="00FF2C8E" w:rsidRPr="006D31F3" w:rsidRDefault="00FF2C8E" w:rsidP="00FF2C8E">
            <w:pPr>
              <w:suppressAutoHyphens/>
              <w:spacing w:line="256" w:lineRule="auto"/>
              <w:ind w:right="-107"/>
              <w:jc w:val="both"/>
              <w:rPr>
                <w:rFonts w:ascii="Times New Roman" w:eastAsia="SimSun" w:hAnsi="Times New Roman" w:cs="Calibri"/>
                <w:b/>
                <w:sz w:val="22"/>
                <w:szCs w:val="22"/>
                <w:u w:val="single"/>
              </w:rPr>
            </w:pPr>
            <w:r>
              <w:rPr>
                <w:rFonts w:ascii="Times New Roman" w:eastAsia="SimSun" w:hAnsi="Times New Roman" w:cs="Calibri"/>
                <w:b/>
                <w:sz w:val="22"/>
                <w:szCs w:val="22"/>
                <w:u w:val="single"/>
              </w:rPr>
              <w:lastRenderedPageBreak/>
              <w:t>№ 6395</w:t>
            </w:r>
            <w:r w:rsidRPr="006D31F3">
              <w:rPr>
                <w:rFonts w:ascii="Times New Roman" w:eastAsia="SimSun" w:hAnsi="Times New Roman" w:cs="Calibri"/>
                <w:b/>
                <w:sz w:val="22"/>
                <w:szCs w:val="22"/>
                <w:u w:val="single"/>
              </w:rPr>
              <w:t>-У</w:t>
            </w:r>
          </w:p>
          <w:p w:rsidR="0030680D" w:rsidRPr="00355D7A" w:rsidRDefault="00FF2C8E" w:rsidP="00FF2C8E">
            <w:pPr>
              <w:suppressAutoHyphens/>
              <w:rPr>
                <w:rFonts w:ascii="Times New Roman" w:eastAsia="SimSun" w:hAnsi="Times New Roman" w:cs="Calibri"/>
                <w:sz w:val="28"/>
              </w:rPr>
            </w:pPr>
            <w:r>
              <w:rPr>
                <w:rFonts w:ascii="Times New Roman" w:eastAsia="SimSun" w:hAnsi="Times New Roman" w:cs="Calibri"/>
                <w:b/>
                <w:sz w:val="22"/>
                <w:szCs w:val="22"/>
                <w:u w:val="single"/>
              </w:rPr>
              <w:t>от 03.04</w:t>
            </w:r>
            <w:r w:rsidRPr="006D31F3">
              <w:rPr>
                <w:rFonts w:ascii="Times New Roman" w:eastAsia="SimSun" w:hAnsi="Times New Roman" w:cs="Calibri"/>
                <w:b/>
                <w:sz w:val="22"/>
                <w:szCs w:val="22"/>
                <w:u w:val="single"/>
              </w:rPr>
              <w:t>.2023</w:t>
            </w:r>
          </w:p>
        </w:tc>
      </w:tr>
      <w:tr w:rsidR="0030680D" w:rsidRPr="0030680D" w:rsidTr="009372DD">
        <w:trPr>
          <w:trHeight w:val="363"/>
        </w:trPr>
        <w:tc>
          <w:tcPr>
            <w:tcW w:w="3686" w:type="dxa"/>
            <w:shd w:val="clear" w:color="auto" w:fill="auto"/>
          </w:tcPr>
          <w:p w:rsidR="0030680D" w:rsidRPr="007A236C" w:rsidRDefault="0030680D" w:rsidP="007E4D99">
            <w:pPr>
              <w:suppressAutoHyphens/>
              <w:autoSpaceDE w:val="0"/>
              <w:autoSpaceDN w:val="0"/>
              <w:adjustRightInd w:val="0"/>
              <w:jc w:val="both"/>
              <w:rPr>
                <w:rFonts w:ascii="Times New Roman" w:eastAsia="SimSun" w:hAnsi="Times New Roman"/>
                <w:sz w:val="24"/>
                <w:szCs w:val="10"/>
              </w:rPr>
            </w:pPr>
            <w:r w:rsidRPr="007A236C">
              <w:rPr>
                <w:rFonts w:ascii="Times New Roman" w:eastAsia="SimSun" w:hAnsi="Times New Roman"/>
                <w:sz w:val="24"/>
                <w:szCs w:val="10"/>
              </w:rPr>
              <w:t>Нормативный акт Банка России о требованиях к негосударственному пенсионному фонду, которому могут быть переданы обязанность по выплате негосударственной пенсии и средства гарантийного возмещения</w:t>
            </w:r>
          </w:p>
        </w:tc>
        <w:tc>
          <w:tcPr>
            <w:tcW w:w="3828" w:type="dxa"/>
            <w:shd w:val="clear" w:color="auto" w:fill="auto"/>
          </w:tcPr>
          <w:p w:rsidR="0030680D" w:rsidRPr="007A236C" w:rsidRDefault="0030680D" w:rsidP="007E4D99">
            <w:pPr>
              <w:suppressAutoHyphens/>
              <w:autoSpaceDE w:val="0"/>
              <w:autoSpaceDN w:val="0"/>
              <w:adjustRightInd w:val="0"/>
              <w:jc w:val="both"/>
              <w:rPr>
                <w:rFonts w:ascii="Times New Roman" w:eastAsia="SimSun" w:hAnsi="Times New Roman" w:cs="Calibri"/>
                <w:b/>
                <w:szCs w:val="22"/>
              </w:rPr>
            </w:pPr>
            <w:r>
              <w:rPr>
                <w:rFonts w:ascii="Times New Roman" w:eastAsia="SimSun" w:hAnsi="Times New Roman" w:cs="Calibri"/>
                <w:b/>
                <w:szCs w:val="22"/>
              </w:rPr>
              <w:t>Ч</w:t>
            </w:r>
            <w:r w:rsidRPr="007A236C">
              <w:rPr>
                <w:rFonts w:ascii="Times New Roman" w:eastAsia="SimSun" w:hAnsi="Times New Roman" w:cs="Calibri"/>
                <w:b/>
                <w:szCs w:val="22"/>
              </w:rPr>
              <w:t>асть 6 статьи 12</w:t>
            </w:r>
          </w:p>
          <w:p w:rsidR="0030680D" w:rsidRPr="007A236C" w:rsidRDefault="0030680D" w:rsidP="007E4D99">
            <w:pPr>
              <w:suppressAutoHyphens/>
              <w:autoSpaceDE w:val="0"/>
              <w:autoSpaceDN w:val="0"/>
              <w:adjustRightInd w:val="0"/>
              <w:jc w:val="both"/>
              <w:rPr>
                <w:rFonts w:ascii="Times New Roman" w:eastAsia="SimSun" w:hAnsi="Times New Roman" w:cs="Calibri"/>
                <w:szCs w:val="22"/>
              </w:rPr>
            </w:pPr>
            <w:r w:rsidRPr="007A236C">
              <w:rPr>
                <w:rFonts w:ascii="Times New Roman" w:eastAsia="SimSun" w:hAnsi="Times New Roman" w:cs="Calibri"/>
                <w:szCs w:val="22"/>
              </w:rPr>
              <w:t xml:space="preserve">ФЗ </w:t>
            </w:r>
            <w:r>
              <w:rPr>
                <w:rFonts w:ascii="Times New Roman" w:eastAsia="SimSun" w:hAnsi="Times New Roman" w:cs="Calibri"/>
                <w:szCs w:val="22"/>
              </w:rPr>
              <w:t>от 28.12.2022 № 555-ФЗ</w:t>
            </w:r>
          </w:p>
          <w:p w:rsidR="0030680D" w:rsidRPr="007A236C" w:rsidRDefault="0030680D" w:rsidP="007E4D99">
            <w:pPr>
              <w:suppressAutoHyphens/>
              <w:autoSpaceDE w:val="0"/>
              <w:autoSpaceDN w:val="0"/>
              <w:adjustRightInd w:val="0"/>
              <w:jc w:val="both"/>
              <w:rPr>
                <w:rFonts w:ascii="Times New Roman" w:eastAsia="SimSun" w:hAnsi="Times New Roman" w:cs="Calibri"/>
                <w:b/>
                <w:szCs w:val="22"/>
              </w:rPr>
            </w:pPr>
            <w:r>
              <w:rPr>
                <w:rFonts w:ascii="Times New Roman" w:eastAsia="SimSun" w:hAnsi="Times New Roman" w:cs="Calibri"/>
                <w:szCs w:val="22"/>
              </w:rPr>
              <w:t>«</w:t>
            </w:r>
            <w:r w:rsidRPr="007A236C">
              <w:rPr>
                <w:rFonts w:ascii="Times New Roman" w:eastAsia="SimSun" w:hAnsi="Times New Roman" w:cs="Calibri"/>
                <w:szCs w:val="22"/>
              </w:rPr>
              <w:t>О гарантировании прав участников негосударственных пенсионных фондов в рамках деятельности по негосударственному пенсионному обеспечению</w:t>
            </w:r>
            <w:r>
              <w:rPr>
                <w:rFonts w:ascii="Times New Roman" w:eastAsia="SimSun" w:hAnsi="Times New Roman" w:cs="Calibri"/>
                <w:szCs w:val="22"/>
              </w:rPr>
              <w:t>»</w:t>
            </w:r>
            <w:r w:rsidRPr="007A236C">
              <w:rPr>
                <w:rFonts w:ascii="Times New Roman" w:eastAsia="SimSun" w:hAnsi="Times New Roman" w:cs="Calibri"/>
                <w:szCs w:val="22"/>
              </w:rPr>
              <w:t xml:space="preserve"> </w:t>
            </w:r>
          </w:p>
          <w:p w:rsidR="0030680D" w:rsidRPr="007A236C" w:rsidRDefault="0030680D" w:rsidP="007E4D99">
            <w:pPr>
              <w:suppressAutoHyphens/>
              <w:autoSpaceDE w:val="0"/>
              <w:autoSpaceDN w:val="0"/>
              <w:adjustRightInd w:val="0"/>
              <w:jc w:val="both"/>
              <w:rPr>
                <w:rFonts w:ascii="Times New Roman" w:eastAsia="SimSun" w:hAnsi="Times New Roman" w:cs="Calibri"/>
                <w:b/>
                <w:szCs w:val="22"/>
              </w:rPr>
            </w:pPr>
          </w:p>
          <w:p w:rsidR="0030680D" w:rsidRPr="008376EC" w:rsidRDefault="0030680D" w:rsidP="007E4D99">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ФЗ – с 01.01.2023</w:t>
            </w:r>
          </w:p>
          <w:p w:rsidR="0030680D" w:rsidRPr="00A362E8" w:rsidRDefault="0030680D" w:rsidP="007E4D99">
            <w:pPr>
              <w:suppressAutoHyphens/>
              <w:rPr>
                <w:rFonts w:ascii="Times New Roman" w:eastAsia="SimSun" w:hAnsi="Times New Roman" w:cs="Calibri"/>
                <w:color w:val="FF0000"/>
                <w:szCs w:val="22"/>
              </w:rPr>
            </w:pPr>
            <w:r w:rsidRPr="008376EC">
              <w:rPr>
                <w:rFonts w:ascii="Times New Roman" w:eastAsia="SimSun" w:hAnsi="Times New Roman" w:cs="Calibri"/>
                <w:szCs w:val="22"/>
                <w:u w:val="single"/>
              </w:rPr>
              <w:t>вступление в силу нормы – с 01.01.2023</w:t>
            </w:r>
          </w:p>
        </w:tc>
        <w:tc>
          <w:tcPr>
            <w:tcW w:w="1559" w:type="dxa"/>
            <w:shd w:val="clear" w:color="auto" w:fill="auto"/>
          </w:tcPr>
          <w:p w:rsidR="0030680D" w:rsidRPr="00B36D11" w:rsidRDefault="0030680D" w:rsidP="007E4D99">
            <w:pPr>
              <w:ind w:firstLine="29"/>
              <w:jc w:val="center"/>
              <w:rPr>
                <w:rFonts w:ascii="Times New Roman" w:hAnsi="Times New Roman"/>
                <w:sz w:val="24"/>
              </w:rPr>
            </w:pPr>
            <w:r w:rsidRPr="00B36D11">
              <w:rPr>
                <w:rFonts w:ascii="Times New Roman" w:hAnsi="Times New Roman"/>
                <w:sz w:val="24"/>
                <w:lang w:val="en-US"/>
              </w:rPr>
              <w:t>I квартал</w:t>
            </w:r>
          </w:p>
        </w:tc>
        <w:tc>
          <w:tcPr>
            <w:tcW w:w="3827" w:type="dxa"/>
            <w:shd w:val="clear" w:color="auto" w:fill="auto"/>
          </w:tcPr>
          <w:p w:rsidR="0030680D" w:rsidRDefault="0030680D" w:rsidP="0097673C">
            <w:pPr>
              <w:suppressAutoHyphens/>
              <w:ind w:left="-108" w:right="34" w:hanging="1"/>
              <w:jc w:val="both"/>
              <w:rPr>
                <w:rFonts w:ascii="Times New Roman" w:eastAsia="SimSun" w:hAnsi="Times New Roman"/>
              </w:rPr>
            </w:pPr>
            <w:r w:rsidRPr="0097673C">
              <w:rPr>
                <w:rFonts w:ascii="Times New Roman" w:eastAsia="SimSun" w:hAnsi="Times New Roman"/>
              </w:rPr>
              <w:t>В соответствии с Федеральным законом № 555-ФЗ в рамках новой процедуры гар</w:t>
            </w:r>
            <w:r>
              <w:rPr>
                <w:rFonts w:ascii="Times New Roman" w:eastAsia="SimSun" w:hAnsi="Times New Roman"/>
              </w:rPr>
              <w:t>антирования гарантийное возмеще</w:t>
            </w:r>
            <w:r w:rsidRPr="0097673C">
              <w:rPr>
                <w:rFonts w:ascii="Times New Roman" w:eastAsia="SimSun" w:hAnsi="Times New Roman"/>
              </w:rPr>
              <w:t>ние по назначенным негосударственным пенсиям одновременно с обязанностью по в</w:t>
            </w:r>
            <w:r>
              <w:rPr>
                <w:rFonts w:ascii="Times New Roman" w:eastAsia="SimSun" w:hAnsi="Times New Roman"/>
              </w:rPr>
              <w:t>ыплате этих пенсий будут переда</w:t>
            </w:r>
            <w:r w:rsidRPr="0097673C">
              <w:rPr>
                <w:rFonts w:ascii="Times New Roman" w:eastAsia="SimSun" w:hAnsi="Times New Roman"/>
              </w:rPr>
              <w:t>ваться в другой НПФ, определенный по итог</w:t>
            </w:r>
            <w:r>
              <w:rPr>
                <w:rFonts w:ascii="Times New Roman" w:eastAsia="SimSun" w:hAnsi="Times New Roman"/>
              </w:rPr>
              <w:t>ам конкурсного отбора. Норматив</w:t>
            </w:r>
            <w:r w:rsidRPr="0097673C">
              <w:rPr>
                <w:rFonts w:ascii="Times New Roman" w:eastAsia="SimSun" w:hAnsi="Times New Roman"/>
              </w:rPr>
              <w:t>ный акт устан</w:t>
            </w:r>
            <w:r>
              <w:rPr>
                <w:rFonts w:ascii="Times New Roman" w:eastAsia="SimSun" w:hAnsi="Times New Roman"/>
              </w:rPr>
              <w:t>авливает</w:t>
            </w:r>
            <w:r w:rsidRPr="0097673C">
              <w:rPr>
                <w:rFonts w:ascii="Times New Roman" w:eastAsia="SimSun" w:hAnsi="Times New Roman"/>
              </w:rPr>
              <w:t xml:space="preserve"> требования к такому НПФ.</w:t>
            </w:r>
          </w:p>
          <w:p w:rsidR="0030680D" w:rsidRPr="00355D7A" w:rsidRDefault="0030680D" w:rsidP="0097673C">
            <w:pPr>
              <w:suppressAutoHyphens/>
              <w:ind w:left="-108" w:right="34" w:hanging="1"/>
              <w:jc w:val="both"/>
              <w:rPr>
                <w:rFonts w:ascii="Times New Roman" w:eastAsia="SimSun" w:hAnsi="Times New Roman"/>
              </w:rPr>
            </w:pPr>
          </w:p>
        </w:tc>
        <w:tc>
          <w:tcPr>
            <w:tcW w:w="1559" w:type="dxa"/>
            <w:shd w:val="clear" w:color="auto" w:fill="auto"/>
          </w:tcPr>
          <w:p w:rsidR="00423E20" w:rsidRPr="006D31F3" w:rsidRDefault="00423E20" w:rsidP="00423E20">
            <w:pPr>
              <w:suppressAutoHyphens/>
              <w:spacing w:line="256" w:lineRule="auto"/>
              <w:ind w:right="-107"/>
              <w:jc w:val="both"/>
              <w:rPr>
                <w:rFonts w:ascii="Times New Roman" w:eastAsia="SimSun" w:hAnsi="Times New Roman" w:cs="Calibri"/>
                <w:b/>
                <w:sz w:val="22"/>
                <w:szCs w:val="22"/>
                <w:u w:val="single"/>
              </w:rPr>
            </w:pPr>
            <w:r>
              <w:rPr>
                <w:rFonts w:ascii="Times New Roman" w:eastAsia="SimSun" w:hAnsi="Times New Roman" w:cs="Calibri"/>
                <w:b/>
                <w:sz w:val="22"/>
                <w:szCs w:val="22"/>
                <w:u w:val="single"/>
              </w:rPr>
              <w:t>№ 6381</w:t>
            </w:r>
            <w:r w:rsidRPr="006D31F3">
              <w:rPr>
                <w:rFonts w:ascii="Times New Roman" w:eastAsia="SimSun" w:hAnsi="Times New Roman" w:cs="Calibri"/>
                <w:b/>
                <w:sz w:val="22"/>
                <w:szCs w:val="22"/>
                <w:u w:val="single"/>
              </w:rPr>
              <w:t>-У</w:t>
            </w:r>
          </w:p>
          <w:p w:rsidR="0030680D" w:rsidRPr="00355D7A" w:rsidRDefault="00423E20" w:rsidP="00423E20">
            <w:pPr>
              <w:suppressAutoHyphens/>
              <w:rPr>
                <w:rFonts w:ascii="Times New Roman" w:eastAsia="SimSun" w:hAnsi="Times New Roman" w:cs="Calibri"/>
                <w:sz w:val="28"/>
              </w:rPr>
            </w:pPr>
            <w:r>
              <w:rPr>
                <w:rFonts w:ascii="Times New Roman" w:eastAsia="SimSun" w:hAnsi="Times New Roman" w:cs="Calibri"/>
                <w:b/>
                <w:sz w:val="22"/>
                <w:szCs w:val="22"/>
                <w:u w:val="single"/>
              </w:rPr>
              <w:t>от 27.03</w:t>
            </w:r>
            <w:r w:rsidRPr="006D31F3">
              <w:rPr>
                <w:rFonts w:ascii="Times New Roman" w:eastAsia="SimSun" w:hAnsi="Times New Roman" w:cs="Calibri"/>
                <w:b/>
                <w:sz w:val="22"/>
                <w:szCs w:val="22"/>
                <w:u w:val="single"/>
              </w:rPr>
              <w:t>.2023</w:t>
            </w:r>
          </w:p>
        </w:tc>
      </w:tr>
      <w:tr w:rsidR="0030680D" w:rsidRPr="006D31F3" w:rsidTr="009372DD">
        <w:trPr>
          <w:trHeight w:val="363"/>
        </w:trPr>
        <w:tc>
          <w:tcPr>
            <w:tcW w:w="3686" w:type="dxa"/>
            <w:shd w:val="clear" w:color="auto" w:fill="auto"/>
          </w:tcPr>
          <w:p w:rsidR="0030680D" w:rsidRPr="0084339B" w:rsidRDefault="0030680D" w:rsidP="007E4D99">
            <w:pPr>
              <w:suppressAutoHyphens/>
              <w:autoSpaceDE w:val="0"/>
              <w:autoSpaceDN w:val="0"/>
              <w:adjustRightInd w:val="0"/>
              <w:jc w:val="both"/>
              <w:rPr>
                <w:rFonts w:ascii="Times New Roman" w:eastAsia="SimSun" w:hAnsi="Times New Roman" w:cs="Calibri"/>
                <w:sz w:val="24"/>
                <w:szCs w:val="10"/>
              </w:rPr>
            </w:pPr>
            <w:r w:rsidRPr="0084339B">
              <w:rPr>
                <w:rFonts w:ascii="Times New Roman" w:eastAsia="SimSun" w:hAnsi="Times New Roman" w:cs="Calibri"/>
                <w:sz w:val="24"/>
                <w:szCs w:val="10"/>
              </w:rPr>
              <w:t xml:space="preserve">Нормативный акт Банка России об установлении базовой ставки гарантийных взносов в фонд гарантирования пенсионных резервов, порядка расчета дополнительного коэффициента негосударственного пенсионного фонда, осуществляющего деятельность по негосударственному пенсионному обеспечению и </w:t>
            </w:r>
            <w:r w:rsidRPr="0084339B">
              <w:rPr>
                <w:rFonts w:ascii="Times New Roman" w:eastAsia="SimSun" w:hAnsi="Times New Roman" w:cs="Calibri"/>
                <w:sz w:val="24"/>
                <w:szCs w:val="10"/>
              </w:rPr>
              <w:lastRenderedPageBreak/>
              <w:t>поставленного на учет в системе гарантирования прав участников, в том числе состава и методики расчета показателей, используемых для оценки финансового</w:t>
            </w:r>
            <w:r w:rsidR="006D31F3">
              <w:rPr>
                <w:rFonts w:ascii="Times New Roman" w:eastAsia="SimSun" w:hAnsi="Times New Roman" w:cs="Calibri"/>
                <w:sz w:val="24"/>
                <w:szCs w:val="10"/>
              </w:rPr>
              <w:t xml:space="preserve"> </w:t>
            </w:r>
            <w:r w:rsidRPr="0084339B">
              <w:rPr>
                <w:rFonts w:ascii="Times New Roman" w:eastAsia="SimSun" w:hAnsi="Times New Roman" w:cs="Calibri"/>
                <w:sz w:val="24"/>
                <w:szCs w:val="10"/>
              </w:rPr>
              <w:t xml:space="preserve">положения указанного негосударственного пенсионного фонда </w:t>
            </w:r>
          </w:p>
          <w:p w:rsidR="0030680D" w:rsidRPr="007A236C" w:rsidRDefault="0030680D" w:rsidP="007E4D99">
            <w:pPr>
              <w:suppressAutoHyphens/>
              <w:autoSpaceDE w:val="0"/>
              <w:autoSpaceDN w:val="0"/>
              <w:adjustRightInd w:val="0"/>
              <w:jc w:val="both"/>
              <w:rPr>
                <w:rFonts w:ascii="Times New Roman" w:eastAsia="SimSun" w:hAnsi="Times New Roman"/>
                <w:sz w:val="24"/>
                <w:szCs w:val="10"/>
              </w:rPr>
            </w:pPr>
          </w:p>
        </w:tc>
        <w:tc>
          <w:tcPr>
            <w:tcW w:w="3828" w:type="dxa"/>
            <w:shd w:val="clear" w:color="auto" w:fill="auto"/>
          </w:tcPr>
          <w:p w:rsidR="0030680D" w:rsidRPr="0084339B" w:rsidRDefault="0030680D" w:rsidP="007E4D99">
            <w:pPr>
              <w:suppressAutoHyphens/>
              <w:autoSpaceDE w:val="0"/>
              <w:autoSpaceDN w:val="0"/>
              <w:adjustRightInd w:val="0"/>
              <w:jc w:val="both"/>
              <w:rPr>
                <w:rFonts w:ascii="Times New Roman" w:eastAsia="SimSun" w:hAnsi="Times New Roman" w:cs="Calibri"/>
                <w:b/>
                <w:szCs w:val="22"/>
              </w:rPr>
            </w:pPr>
            <w:r>
              <w:rPr>
                <w:rFonts w:ascii="Times New Roman" w:eastAsia="SimSun" w:hAnsi="Times New Roman" w:cs="Calibri"/>
                <w:b/>
                <w:szCs w:val="22"/>
              </w:rPr>
              <w:lastRenderedPageBreak/>
              <w:t>Ч</w:t>
            </w:r>
            <w:r w:rsidRPr="0084339B">
              <w:rPr>
                <w:rFonts w:ascii="Times New Roman" w:eastAsia="SimSun" w:hAnsi="Times New Roman" w:cs="Calibri"/>
                <w:b/>
                <w:szCs w:val="22"/>
              </w:rPr>
              <w:t>асти 4 и 10 статьи 20</w:t>
            </w:r>
          </w:p>
          <w:p w:rsidR="0030680D" w:rsidRPr="0084339B" w:rsidRDefault="0030680D" w:rsidP="007E4D99">
            <w:pPr>
              <w:suppressAutoHyphens/>
              <w:autoSpaceDE w:val="0"/>
              <w:autoSpaceDN w:val="0"/>
              <w:adjustRightInd w:val="0"/>
              <w:jc w:val="both"/>
              <w:rPr>
                <w:rFonts w:ascii="Times New Roman" w:eastAsia="SimSun" w:hAnsi="Times New Roman" w:cs="Calibri"/>
                <w:szCs w:val="22"/>
              </w:rPr>
            </w:pPr>
            <w:r w:rsidRPr="0084339B">
              <w:rPr>
                <w:rFonts w:ascii="Times New Roman" w:eastAsia="SimSun" w:hAnsi="Times New Roman" w:cs="Calibri"/>
                <w:szCs w:val="22"/>
              </w:rPr>
              <w:t xml:space="preserve">ФЗ </w:t>
            </w:r>
            <w:r>
              <w:rPr>
                <w:rFonts w:ascii="Times New Roman" w:eastAsia="SimSun" w:hAnsi="Times New Roman" w:cs="Calibri"/>
                <w:szCs w:val="22"/>
              </w:rPr>
              <w:t>от 28.12.2022 № 555-ФЗ</w:t>
            </w:r>
          </w:p>
          <w:p w:rsidR="0030680D" w:rsidRPr="0084339B" w:rsidRDefault="0030680D" w:rsidP="007E4D99">
            <w:pPr>
              <w:suppressAutoHyphens/>
              <w:autoSpaceDE w:val="0"/>
              <w:autoSpaceDN w:val="0"/>
              <w:adjustRightInd w:val="0"/>
              <w:jc w:val="both"/>
              <w:rPr>
                <w:rFonts w:ascii="Times New Roman" w:eastAsia="SimSun" w:hAnsi="Times New Roman" w:cs="Calibri"/>
                <w:b/>
                <w:szCs w:val="22"/>
              </w:rPr>
            </w:pPr>
            <w:r>
              <w:rPr>
                <w:rFonts w:ascii="Times New Roman" w:eastAsia="SimSun" w:hAnsi="Times New Roman" w:cs="Calibri"/>
                <w:szCs w:val="22"/>
              </w:rPr>
              <w:t>«</w:t>
            </w:r>
            <w:r w:rsidRPr="0084339B">
              <w:rPr>
                <w:rFonts w:ascii="Times New Roman" w:eastAsia="SimSun" w:hAnsi="Times New Roman" w:cs="Calibri"/>
                <w:szCs w:val="22"/>
              </w:rPr>
              <w:t>О гарантировании прав участников негосударственных пенсионных фондов в рамках деятельности по негосударственному пенсионному обеспечению</w:t>
            </w:r>
            <w:r>
              <w:rPr>
                <w:rFonts w:ascii="Times New Roman" w:eastAsia="SimSun" w:hAnsi="Times New Roman" w:cs="Calibri"/>
                <w:szCs w:val="22"/>
              </w:rPr>
              <w:t>»</w:t>
            </w:r>
            <w:r w:rsidRPr="0084339B">
              <w:rPr>
                <w:rFonts w:ascii="Times New Roman" w:eastAsia="SimSun" w:hAnsi="Times New Roman" w:cs="Calibri"/>
                <w:szCs w:val="22"/>
              </w:rPr>
              <w:t xml:space="preserve"> </w:t>
            </w:r>
          </w:p>
          <w:p w:rsidR="0030680D" w:rsidRPr="0084339B" w:rsidRDefault="0030680D" w:rsidP="007E4D99">
            <w:pPr>
              <w:suppressAutoHyphens/>
              <w:autoSpaceDE w:val="0"/>
              <w:autoSpaceDN w:val="0"/>
              <w:adjustRightInd w:val="0"/>
              <w:jc w:val="both"/>
              <w:rPr>
                <w:rFonts w:ascii="Times New Roman" w:eastAsia="SimSun" w:hAnsi="Times New Roman" w:cs="Calibri"/>
                <w:b/>
                <w:szCs w:val="22"/>
              </w:rPr>
            </w:pPr>
          </w:p>
          <w:p w:rsidR="0030680D" w:rsidRPr="008376EC" w:rsidRDefault="0030680D" w:rsidP="007E4D99">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ФЗ – с 01.01.2023</w:t>
            </w:r>
          </w:p>
          <w:p w:rsidR="0030680D" w:rsidRPr="008376EC" w:rsidRDefault="0030680D" w:rsidP="008376EC">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нормы – с 01.01.2023</w:t>
            </w:r>
          </w:p>
          <w:p w:rsidR="0030680D" w:rsidRPr="007A236C" w:rsidRDefault="0030680D" w:rsidP="007E4D99">
            <w:pPr>
              <w:suppressAutoHyphens/>
              <w:autoSpaceDE w:val="0"/>
              <w:autoSpaceDN w:val="0"/>
              <w:adjustRightInd w:val="0"/>
              <w:jc w:val="both"/>
              <w:rPr>
                <w:rFonts w:ascii="Times New Roman" w:eastAsia="SimSun" w:hAnsi="Times New Roman" w:cs="Calibri"/>
                <w:b/>
              </w:rPr>
            </w:pPr>
          </w:p>
        </w:tc>
        <w:tc>
          <w:tcPr>
            <w:tcW w:w="1559" w:type="dxa"/>
            <w:shd w:val="clear" w:color="auto" w:fill="auto"/>
          </w:tcPr>
          <w:p w:rsidR="0030680D" w:rsidRPr="00B36D11" w:rsidRDefault="0030680D" w:rsidP="007E4D99">
            <w:pPr>
              <w:ind w:firstLine="29"/>
              <w:jc w:val="center"/>
              <w:rPr>
                <w:rFonts w:ascii="Times New Roman" w:hAnsi="Times New Roman"/>
                <w:sz w:val="24"/>
              </w:rPr>
            </w:pPr>
            <w:r w:rsidRPr="00B36D11">
              <w:rPr>
                <w:rFonts w:ascii="Times New Roman" w:hAnsi="Times New Roman"/>
                <w:sz w:val="24"/>
                <w:lang w:val="en-US"/>
              </w:rPr>
              <w:t>I квартал</w:t>
            </w:r>
          </w:p>
        </w:tc>
        <w:tc>
          <w:tcPr>
            <w:tcW w:w="3827" w:type="dxa"/>
            <w:shd w:val="clear" w:color="auto" w:fill="auto"/>
          </w:tcPr>
          <w:p w:rsidR="0030680D" w:rsidRPr="00355D7A" w:rsidRDefault="0030680D" w:rsidP="0097673C">
            <w:pPr>
              <w:suppressAutoHyphens/>
              <w:ind w:left="-108" w:right="34" w:hanging="1"/>
              <w:jc w:val="both"/>
              <w:rPr>
                <w:rFonts w:ascii="Times New Roman" w:eastAsia="SimSun" w:hAnsi="Times New Roman"/>
              </w:rPr>
            </w:pPr>
            <w:r w:rsidRPr="0097673C">
              <w:rPr>
                <w:rFonts w:ascii="Times New Roman" w:eastAsia="SimSun" w:hAnsi="Times New Roman"/>
              </w:rPr>
              <w:t>Нова</w:t>
            </w:r>
            <w:r>
              <w:rPr>
                <w:rFonts w:ascii="Times New Roman" w:eastAsia="SimSun" w:hAnsi="Times New Roman"/>
              </w:rPr>
              <w:t>я система гарантирования предпо</w:t>
            </w:r>
            <w:r w:rsidRPr="0097673C">
              <w:rPr>
                <w:rFonts w:ascii="Times New Roman" w:eastAsia="SimSun" w:hAnsi="Times New Roman"/>
              </w:rPr>
              <w:t>лагает создание фонда гарантирования негосуда</w:t>
            </w:r>
            <w:r>
              <w:rPr>
                <w:rFonts w:ascii="Times New Roman" w:eastAsia="SimSun" w:hAnsi="Times New Roman"/>
              </w:rPr>
              <w:t>рственного пенсионного обес</w:t>
            </w:r>
            <w:r w:rsidRPr="0097673C">
              <w:rPr>
                <w:rFonts w:ascii="Times New Roman" w:eastAsia="SimSun" w:hAnsi="Times New Roman"/>
              </w:rPr>
              <w:t>печения, администрируемого АСВ и фор</w:t>
            </w:r>
            <w:r>
              <w:rPr>
                <w:rFonts w:ascii="Times New Roman" w:eastAsia="SimSun" w:hAnsi="Times New Roman"/>
              </w:rPr>
              <w:t>мируемого из ежегодных гарантий</w:t>
            </w:r>
            <w:r w:rsidRPr="0097673C">
              <w:rPr>
                <w:rFonts w:ascii="Times New Roman" w:eastAsia="SimSun" w:hAnsi="Times New Roman"/>
              </w:rPr>
              <w:t>ных в</w:t>
            </w:r>
            <w:r>
              <w:rPr>
                <w:rFonts w:ascii="Times New Roman" w:eastAsia="SimSun" w:hAnsi="Times New Roman"/>
              </w:rPr>
              <w:t>зносов НПФ, за счет которого бу</w:t>
            </w:r>
            <w:r w:rsidRPr="0097673C">
              <w:rPr>
                <w:rFonts w:ascii="Times New Roman" w:eastAsia="SimSun" w:hAnsi="Times New Roman"/>
              </w:rPr>
              <w:t xml:space="preserve">дет </w:t>
            </w:r>
            <w:r>
              <w:rPr>
                <w:rFonts w:ascii="Times New Roman" w:eastAsia="SimSun" w:hAnsi="Times New Roman"/>
              </w:rPr>
              <w:t>выплачиваться гарантийное возме</w:t>
            </w:r>
            <w:r w:rsidRPr="0097673C">
              <w:rPr>
                <w:rFonts w:ascii="Times New Roman" w:eastAsia="SimSun" w:hAnsi="Times New Roman"/>
              </w:rPr>
              <w:t>щение при наступлении гарантийного случая. Нормативный акт устан</w:t>
            </w:r>
            <w:r>
              <w:rPr>
                <w:rFonts w:ascii="Times New Roman" w:eastAsia="SimSun" w:hAnsi="Times New Roman"/>
              </w:rPr>
              <w:t>авливает ба</w:t>
            </w:r>
            <w:r w:rsidRPr="0097673C">
              <w:rPr>
                <w:rFonts w:ascii="Times New Roman" w:eastAsia="SimSun" w:hAnsi="Times New Roman"/>
              </w:rPr>
              <w:t>зовую ставку гарантийного взноса НПФ и дополнительный коэффициент НПФ.</w:t>
            </w:r>
          </w:p>
        </w:tc>
        <w:tc>
          <w:tcPr>
            <w:tcW w:w="1559" w:type="dxa"/>
            <w:shd w:val="clear" w:color="auto" w:fill="auto"/>
          </w:tcPr>
          <w:p w:rsidR="006D31F3" w:rsidRPr="006D31F3" w:rsidRDefault="006D31F3" w:rsidP="006D31F3">
            <w:pPr>
              <w:suppressAutoHyphens/>
              <w:spacing w:line="256" w:lineRule="auto"/>
              <w:ind w:right="-107"/>
              <w:jc w:val="both"/>
              <w:rPr>
                <w:rFonts w:ascii="Times New Roman" w:eastAsia="SimSun" w:hAnsi="Times New Roman" w:cs="Calibri"/>
                <w:b/>
                <w:sz w:val="22"/>
                <w:szCs w:val="22"/>
                <w:u w:val="single"/>
              </w:rPr>
            </w:pPr>
            <w:r>
              <w:rPr>
                <w:rFonts w:ascii="Times New Roman" w:eastAsia="SimSun" w:hAnsi="Times New Roman" w:cs="Calibri"/>
                <w:b/>
                <w:sz w:val="22"/>
                <w:szCs w:val="22"/>
                <w:u w:val="single"/>
              </w:rPr>
              <w:t>№ 6368</w:t>
            </w:r>
            <w:r w:rsidRPr="006D31F3">
              <w:rPr>
                <w:rFonts w:ascii="Times New Roman" w:eastAsia="SimSun" w:hAnsi="Times New Roman" w:cs="Calibri"/>
                <w:b/>
                <w:sz w:val="22"/>
                <w:szCs w:val="22"/>
                <w:u w:val="single"/>
              </w:rPr>
              <w:t>-У</w:t>
            </w:r>
          </w:p>
          <w:p w:rsidR="0030680D" w:rsidRPr="00355D7A" w:rsidRDefault="006D31F3" w:rsidP="006D31F3">
            <w:pPr>
              <w:suppressAutoHyphens/>
              <w:jc w:val="center"/>
              <w:rPr>
                <w:rFonts w:ascii="Times New Roman" w:eastAsia="SimSun" w:hAnsi="Times New Roman" w:cs="Calibri"/>
                <w:sz w:val="28"/>
              </w:rPr>
            </w:pPr>
            <w:r w:rsidRPr="006D31F3">
              <w:rPr>
                <w:rFonts w:ascii="Times New Roman" w:eastAsia="SimSun" w:hAnsi="Times New Roman" w:cs="Calibri"/>
                <w:b/>
                <w:sz w:val="22"/>
                <w:szCs w:val="22"/>
                <w:u w:val="single"/>
              </w:rPr>
              <w:t>от 22.02.2023</w:t>
            </w:r>
          </w:p>
        </w:tc>
      </w:tr>
      <w:tr w:rsidR="0030680D" w:rsidRPr="00FF2D66" w:rsidTr="009372DD">
        <w:trPr>
          <w:trHeight w:val="363"/>
        </w:trPr>
        <w:tc>
          <w:tcPr>
            <w:tcW w:w="3686" w:type="dxa"/>
            <w:shd w:val="clear" w:color="auto" w:fill="auto"/>
          </w:tcPr>
          <w:p w:rsidR="0030680D" w:rsidRPr="0074213A" w:rsidRDefault="0030680D" w:rsidP="007E4D99">
            <w:pPr>
              <w:suppressAutoHyphens/>
              <w:autoSpaceDE w:val="0"/>
              <w:autoSpaceDN w:val="0"/>
              <w:adjustRightInd w:val="0"/>
              <w:jc w:val="both"/>
              <w:rPr>
                <w:rFonts w:ascii="Times New Roman" w:eastAsia="SimSun" w:hAnsi="Times New Roman"/>
                <w:sz w:val="24"/>
                <w:szCs w:val="10"/>
              </w:rPr>
            </w:pPr>
            <w:r w:rsidRPr="0074213A">
              <w:rPr>
                <w:rFonts w:ascii="Times New Roman" w:eastAsia="SimSun" w:hAnsi="Times New Roman"/>
                <w:sz w:val="24"/>
                <w:szCs w:val="10"/>
              </w:rPr>
              <w:t xml:space="preserve">Нормативный акт Банка России о внесении изменений в Указание Банка России от 13.10.2016 № 4157-У «О порядке представления кредитными рейтинговыми агентствами в Банк России документов, информации и данных, а также форме и сроках их представления» </w:t>
            </w:r>
          </w:p>
          <w:p w:rsidR="0030680D" w:rsidRPr="00CC1305" w:rsidRDefault="0030680D" w:rsidP="007E4D99">
            <w:pPr>
              <w:suppressAutoHyphens/>
              <w:autoSpaceDE w:val="0"/>
              <w:autoSpaceDN w:val="0"/>
              <w:adjustRightInd w:val="0"/>
              <w:jc w:val="both"/>
              <w:rPr>
                <w:rFonts w:ascii="Times New Roman" w:eastAsia="SimSun" w:hAnsi="Times New Roman"/>
                <w:sz w:val="24"/>
                <w:szCs w:val="10"/>
              </w:rPr>
            </w:pPr>
          </w:p>
        </w:tc>
        <w:tc>
          <w:tcPr>
            <w:tcW w:w="3828" w:type="dxa"/>
            <w:shd w:val="clear" w:color="auto" w:fill="auto"/>
          </w:tcPr>
          <w:p w:rsidR="0030680D" w:rsidRPr="0074213A" w:rsidRDefault="0030680D" w:rsidP="007E4D99">
            <w:pPr>
              <w:suppressAutoHyphens/>
              <w:autoSpaceDE w:val="0"/>
              <w:autoSpaceDN w:val="0"/>
              <w:adjustRightInd w:val="0"/>
              <w:jc w:val="both"/>
              <w:rPr>
                <w:rFonts w:ascii="Times New Roman" w:eastAsia="SimSun" w:hAnsi="Times New Roman" w:cs="Calibri"/>
                <w:b/>
                <w:szCs w:val="22"/>
              </w:rPr>
            </w:pPr>
            <w:r w:rsidRPr="0074213A">
              <w:rPr>
                <w:rFonts w:ascii="Times New Roman" w:eastAsia="SimSun" w:hAnsi="Times New Roman" w:cs="Calibri"/>
                <w:b/>
                <w:szCs w:val="22"/>
              </w:rPr>
              <w:t xml:space="preserve">Часть 11 статьи 7; часть 9 статьи 11; части 6, 10, пункт 1 части 12, часть 15 статьи 12; часть 4 статьи 14 </w:t>
            </w:r>
          </w:p>
          <w:p w:rsidR="0030680D" w:rsidRPr="0074213A" w:rsidRDefault="0030680D" w:rsidP="007E4D99">
            <w:pPr>
              <w:suppressAutoHyphens/>
              <w:autoSpaceDE w:val="0"/>
              <w:autoSpaceDN w:val="0"/>
              <w:adjustRightInd w:val="0"/>
              <w:jc w:val="both"/>
              <w:rPr>
                <w:rFonts w:ascii="Times New Roman" w:eastAsia="SimSun" w:hAnsi="Times New Roman" w:cs="Calibri"/>
                <w:szCs w:val="22"/>
              </w:rPr>
            </w:pPr>
            <w:r w:rsidRPr="0074213A">
              <w:rPr>
                <w:rFonts w:ascii="Times New Roman" w:hAnsi="Times New Roman"/>
                <w:szCs w:val="22"/>
              </w:rPr>
              <w:t xml:space="preserve">ФЗ от </w:t>
            </w:r>
            <w:r>
              <w:rPr>
                <w:rFonts w:ascii="Times New Roman" w:hAnsi="Times New Roman"/>
                <w:szCs w:val="22"/>
              </w:rPr>
              <w:t>13.07.2015 №</w:t>
            </w:r>
            <w:r w:rsidRPr="0074213A">
              <w:rPr>
                <w:rFonts w:ascii="Times New Roman" w:hAnsi="Times New Roman"/>
                <w:szCs w:val="22"/>
              </w:rPr>
              <w:t xml:space="preserve"> 222-ФЗ</w:t>
            </w:r>
            <w:r w:rsidRPr="0074213A">
              <w:rPr>
                <w:rFonts w:ascii="Times New Roman" w:eastAsia="SimSun" w:hAnsi="Times New Roman" w:cs="Calibri"/>
                <w:szCs w:val="22"/>
              </w:rPr>
              <w:t xml:space="preserve"> </w:t>
            </w:r>
          </w:p>
          <w:p w:rsidR="0030680D" w:rsidRPr="0074213A" w:rsidRDefault="0030680D" w:rsidP="007E4D99">
            <w:pPr>
              <w:suppressAutoHyphens/>
              <w:autoSpaceDE w:val="0"/>
              <w:autoSpaceDN w:val="0"/>
              <w:adjustRightInd w:val="0"/>
              <w:jc w:val="both"/>
              <w:rPr>
                <w:rFonts w:ascii="Times New Roman" w:hAnsi="Times New Roman"/>
                <w:szCs w:val="22"/>
              </w:rPr>
            </w:pPr>
            <w:r w:rsidRPr="0074213A">
              <w:rPr>
                <w:rFonts w:ascii="Times New Roman" w:hAnsi="Times New Roman"/>
                <w:szCs w:val="22"/>
              </w:rPr>
              <w:t>«О деятельности кредитных рейтинговых агентств в Российской Федерации, о внесении изменения в статью 76</w:t>
            </w:r>
            <w:r w:rsidRPr="0074213A">
              <w:rPr>
                <w:rFonts w:ascii="Times New Roman" w:hAnsi="Times New Roman"/>
                <w:szCs w:val="22"/>
                <w:vertAlign w:val="superscript"/>
              </w:rPr>
              <w:t>1</w:t>
            </w:r>
            <w:r w:rsidRPr="0074213A">
              <w:rPr>
                <w:rFonts w:ascii="Times New Roman" w:hAnsi="Times New Roman"/>
                <w:szCs w:val="22"/>
              </w:rPr>
              <w:t xml:space="preserve">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w:t>
            </w:r>
          </w:p>
          <w:p w:rsidR="0030680D" w:rsidRPr="0074213A" w:rsidRDefault="0030680D" w:rsidP="007E4D99">
            <w:pPr>
              <w:suppressAutoHyphens/>
              <w:autoSpaceDE w:val="0"/>
              <w:autoSpaceDN w:val="0"/>
              <w:adjustRightInd w:val="0"/>
              <w:jc w:val="both"/>
              <w:rPr>
                <w:rFonts w:ascii="Times New Roman" w:eastAsia="SimSun" w:hAnsi="Times New Roman" w:cs="Calibri"/>
                <w:b/>
                <w:szCs w:val="22"/>
              </w:rPr>
            </w:pPr>
          </w:p>
          <w:p w:rsidR="0030680D" w:rsidRPr="0074213A" w:rsidRDefault="0030680D" w:rsidP="007E4D99">
            <w:pPr>
              <w:autoSpaceDE w:val="0"/>
              <w:autoSpaceDN w:val="0"/>
              <w:adjustRightInd w:val="0"/>
              <w:ind w:left="34"/>
              <w:jc w:val="both"/>
              <w:rPr>
                <w:rFonts w:ascii="Times New Roman" w:hAnsi="Times New Roman"/>
                <w:szCs w:val="22"/>
              </w:rPr>
            </w:pPr>
            <w:r>
              <w:rPr>
                <w:rFonts w:ascii="Times New Roman" w:hAnsi="Times New Roman"/>
                <w:szCs w:val="22"/>
              </w:rPr>
              <w:t>В</w:t>
            </w:r>
            <w:r w:rsidRPr="0074213A">
              <w:rPr>
                <w:rFonts w:ascii="Times New Roman" w:hAnsi="Times New Roman"/>
                <w:szCs w:val="22"/>
              </w:rPr>
              <w:t xml:space="preserve"> ред. ФЗ от 19.12.2022 № 540-ФЗ </w:t>
            </w:r>
          </w:p>
          <w:p w:rsidR="0030680D" w:rsidRPr="0074213A" w:rsidRDefault="0030680D" w:rsidP="007E4D99">
            <w:pPr>
              <w:autoSpaceDE w:val="0"/>
              <w:autoSpaceDN w:val="0"/>
              <w:adjustRightInd w:val="0"/>
              <w:ind w:left="34"/>
              <w:jc w:val="both"/>
              <w:rPr>
                <w:rFonts w:ascii="Times New Roman" w:hAnsi="Times New Roman"/>
                <w:i/>
                <w:szCs w:val="22"/>
              </w:rPr>
            </w:pPr>
            <w:r w:rsidRPr="0074213A">
              <w:rPr>
                <w:rFonts w:ascii="Times New Roman" w:hAnsi="Times New Roman"/>
                <w:szCs w:val="22"/>
              </w:rPr>
              <w:t>«О внесении изменений в статью 7</w:t>
            </w:r>
            <w:r w:rsidRPr="0074213A">
              <w:rPr>
                <w:rFonts w:ascii="Times New Roman" w:hAnsi="Times New Roman"/>
                <w:szCs w:val="22"/>
                <w:vertAlign w:val="superscript"/>
              </w:rPr>
              <w:t>5</w:t>
            </w:r>
            <w:r w:rsidRPr="0074213A">
              <w:rPr>
                <w:rFonts w:ascii="Times New Roman" w:hAnsi="Times New Roman"/>
                <w:szCs w:val="22"/>
              </w:rPr>
              <w:t xml:space="preserve"> Федерального закона «О противодействии легализации (отмыванию) доходов, полученных преступным путем, и финансированию терроризма» и Федеральный закон «О деятельности кредитных рейтинговых </w:t>
            </w:r>
            <w:r w:rsidRPr="0074213A">
              <w:rPr>
                <w:rFonts w:ascii="Times New Roman" w:hAnsi="Times New Roman"/>
                <w:szCs w:val="22"/>
              </w:rPr>
              <w:lastRenderedPageBreak/>
              <w:t>агентств в Российской Федерации, о внесении изменения в статью 76</w:t>
            </w:r>
            <w:r w:rsidRPr="0074213A">
              <w:rPr>
                <w:rFonts w:ascii="Times New Roman" w:hAnsi="Times New Roman"/>
                <w:szCs w:val="22"/>
                <w:vertAlign w:val="superscript"/>
              </w:rPr>
              <w:t>1</w:t>
            </w:r>
            <w:r w:rsidRPr="0074213A">
              <w:rPr>
                <w:rFonts w:ascii="Times New Roman" w:hAnsi="Times New Roman"/>
                <w:szCs w:val="22"/>
              </w:rPr>
              <w:t xml:space="preserve">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w:t>
            </w:r>
          </w:p>
          <w:p w:rsidR="0030680D" w:rsidRPr="0074213A" w:rsidRDefault="0030680D" w:rsidP="007E4D99">
            <w:pPr>
              <w:suppressAutoHyphens/>
              <w:autoSpaceDE w:val="0"/>
              <w:autoSpaceDN w:val="0"/>
              <w:adjustRightInd w:val="0"/>
              <w:jc w:val="both"/>
              <w:rPr>
                <w:rFonts w:ascii="Times New Roman" w:eastAsia="SimSun" w:hAnsi="Times New Roman" w:cs="Calibri"/>
                <w:szCs w:val="22"/>
                <w:u w:val="single"/>
              </w:rPr>
            </w:pPr>
          </w:p>
          <w:p w:rsidR="0030680D" w:rsidRPr="0074213A" w:rsidRDefault="0030680D" w:rsidP="008376EC">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ФЗ</w:t>
            </w:r>
            <w:r w:rsidRPr="0074213A">
              <w:rPr>
                <w:rFonts w:ascii="Times New Roman" w:eastAsia="SimSun" w:hAnsi="Times New Roman" w:cs="Calibri"/>
                <w:szCs w:val="22"/>
                <w:u w:val="single"/>
              </w:rPr>
              <w:t xml:space="preserve"> – с 30.12.2022 </w:t>
            </w:r>
          </w:p>
          <w:p w:rsidR="0030680D" w:rsidRPr="0074213A" w:rsidRDefault="0030680D" w:rsidP="008376EC">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нормы</w:t>
            </w:r>
            <w:r w:rsidRPr="0074213A">
              <w:rPr>
                <w:rFonts w:ascii="Times New Roman" w:eastAsia="SimSun" w:hAnsi="Times New Roman" w:cs="Calibri"/>
                <w:szCs w:val="22"/>
                <w:u w:val="single"/>
              </w:rPr>
              <w:t xml:space="preserve"> – с 30.12.2022 </w:t>
            </w:r>
          </w:p>
          <w:p w:rsidR="0030680D" w:rsidRPr="00CC1305" w:rsidRDefault="0030680D" w:rsidP="007E4D99">
            <w:pPr>
              <w:rPr>
                <w:rFonts w:ascii="Times New Roman" w:eastAsia="BatangChe" w:hAnsi="Times New Roman"/>
                <w:b/>
                <w:szCs w:val="28"/>
              </w:rPr>
            </w:pPr>
          </w:p>
        </w:tc>
        <w:tc>
          <w:tcPr>
            <w:tcW w:w="1559" w:type="dxa"/>
            <w:shd w:val="clear" w:color="auto" w:fill="auto"/>
          </w:tcPr>
          <w:p w:rsidR="0030680D" w:rsidRPr="00B36D11" w:rsidRDefault="0030680D" w:rsidP="007E4D99">
            <w:pPr>
              <w:ind w:firstLine="29"/>
              <w:jc w:val="center"/>
              <w:rPr>
                <w:rFonts w:ascii="Times New Roman" w:hAnsi="Times New Roman"/>
                <w:sz w:val="24"/>
              </w:rPr>
            </w:pPr>
            <w:r w:rsidRPr="00B36D11">
              <w:rPr>
                <w:rFonts w:ascii="Times New Roman" w:hAnsi="Times New Roman"/>
                <w:sz w:val="24"/>
                <w:lang w:val="en-US"/>
              </w:rPr>
              <w:lastRenderedPageBreak/>
              <w:t>I квартал</w:t>
            </w:r>
          </w:p>
        </w:tc>
        <w:tc>
          <w:tcPr>
            <w:tcW w:w="3827" w:type="dxa"/>
            <w:shd w:val="clear" w:color="auto" w:fill="auto"/>
          </w:tcPr>
          <w:p w:rsidR="0030680D" w:rsidRPr="00355D7A" w:rsidRDefault="0030680D" w:rsidP="0084511B">
            <w:pPr>
              <w:suppressAutoHyphens/>
              <w:ind w:left="-108" w:right="34" w:hanging="1"/>
              <w:jc w:val="both"/>
              <w:rPr>
                <w:rFonts w:ascii="Times New Roman" w:eastAsia="SimSun" w:hAnsi="Times New Roman"/>
              </w:rPr>
            </w:pPr>
            <w:r w:rsidRPr="0084511B">
              <w:rPr>
                <w:rFonts w:ascii="Times New Roman" w:eastAsia="SimSun" w:hAnsi="Times New Roman"/>
              </w:rPr>
              <w:t>Н</w:t>
            </w:r>
            <w:r>
              <w:rPr>
                <w:rFonts w:ascii="Times New Roman" w:eastAsia="SimSun" w:hAnsi="Times New Roman"/>
              </w:rPr>
              <w:t xml:space="preserve">ормативным актом </w:t>
            </w:r>
            <w:r w:rsidRPr="0084511B">
              <w:rPr>
                <w:rFonts w:ascii="Times New Roman" w:eastAsia="SimSun" w:hAnsi="Times New Roman"/>
              </w:rPr>
              <w:t>призна</w:t>
            </w:r>
            <w:r>
              <w:rPr>
                <w:rFonts w:ascii="Times New Roman" w:eastAsia="SimSun" w:hAnsi="Times New Roman"/>
              </w:rPr>
              <w:t>ется</w:t>
            </w:r>
            <w:r w:rsidRPr="0084511B">
              <w:rPr>
                <w:rFonts w:ascii="Times New Roman" w:eastAsia="SimSun" w:hAnsi="Times New Roman"/>
              </w:rPr>
              <w:t xml:space="preserve"> утратившим силу </w:t>
            </w:r>
            <w:r>
              <w:rPr>
                <w:rFonts w:ascii="Times New Roman" w:eastAsia="SimSun" w:hAnsi="Times New Roman"/>
              </w:rPr>
              <w:t>Указание</w:t>
            </w:r>
            <w:r w:rsidRPr="0084511B">
              <w:rPr>
                <w:rFonts w:ascii="Times New Roman" w:eastAsia="SimSun" w:hAnsi="Times New Roman"/>
              </w:rPr>
              <w:t xml:space="preserve"> Банка России от 13.10.2016 № 4157-У «О порядке представления кредитными рейтинговыми агентствами в Банк России документов, информации и данных, а также форме и сроках их представления» в связи с исключением из ФЗ от 13.07.2015 № 222-ФЗ обязанности по представлению кредитными рейтинговыми агентствами в Банк России информации, порядок представления которой установлен данным нормативным актом.</w:t>
            </w:r>
          </w:p>
        </w:tc>
        <w:tc>
          <w:tcPr>
            <w:tcW w:w="1559" w:type="dxa"/>
            <w:shd w:val="clear" w:color="auto" w:fill="auto"/>
          </w:tcPr>
          <w:p w:rsidR="009B31CD" w:rsidRPr="006D31F3" w:rsidRDefault="000B3F5C" w:rsidP="009B31CD">
            <w:pPr>
              <w:suppressAutoHyphens/>
              <w:spacing w:line="256" w:lineRule="auto"/>
              <w:ind w:right="-107"/>
              <w:jc w:val="both"/>
              <w:rPr>
                <w:rFonts w:ascii="Times New Roman" w:eastAsia="SimSun" w:hAnsi="Times New Roman" w:cs="Calibri"/>
                <w:b/>
                <w:sz w:val="22"/>
                <w:szCs w:val="22"/>
                <w:u w:val="single"/>
              </w:rPr>
            </w:pPr>
            <w:r>
              <w:rPr>
                <w:rFonts w:ascii="Times New Roman" w:eastAsia="SimSun" w:hAnsi="Times New Roman" w:cs="Calibri"/>
                <w:b/>
                <w:sz w:val="22"/>
                <w:szCs w:val="22"/>
                <w:u w:val="single"/>
              </w:rPr>
              <w:t>№ 6375</w:t>
            </w:r>
            <w:r w:rsidR="009B31CD" w:rsidRPr="006D31F3">
              <w:rPr>
                <w:rFonts w:ascii="Times New Roman" w:eastAsia="SimSun" w:hAnsi="Times New Roman" w:cs="Calibri"/>
                <w:b/>
                <w:sz w:val="22"/>
                <w:szCs w:val="22"/>
                <w:u w:val="single"/>
              </w:rPr>
              <w:t>-У</w:t>
            </w:r>
          </w:p>
          <w:p w:rsidR="0030680D" w:rsidRPr="00355D7A" w:rsidRDefault="009B31CD" w:rsidP="009B31CD">
            <w:pPr>
              <w:suppressAutoHyphens/>
              <w:rPr>
                <w:rFonts w:ascii="Times New Roman" w:eastAsia="SimSun" w:hAnsi="Times New Roman" w:cs="Calibri"/>
                <w:sz w:val="28"/>
              </w:rPr>
            </w:pPr>
            <w:r>
              <w:rPr>
                <w:rFonts w:ascii="Times New Roman" w:eastAsia="SimSun" w:hAnsi="Times New Roman" w:cs="Calibri"/>
                <w:b/>
                <w:sz w:val="22"/>
                <w:szCs w:val="22"/>
                <w:u w:val="single"/>
              </w:rPr>
              <w:t>от 15.03</w:t>
            </w:r>
            <w:r w:rsidRPr="006D31F3">
              <w:rPr>
                <w:rFonts w:ascii="Times New Roman" w:eastAsia="SimSun" w:hAnsi="Times New Roman" w:cs="Calibri"/>
                <w:b/>
                <w:sz w:val="22"/>
                <w:szCs w:val="22"/>
                <w:u w:val="single"/>
              </w:rPr>
              <w:t>.2023</w:t>
            </w:r>
          </w:p>
        </w:tc>
      </w:tr>
      <w:tr w:rsidR="0030680D" w:rsidRPr="00FF2D66" w:rsidTr="009372DD">
        <w:trPr>
          <w:trHeight w:val="363"/>
        </w:trPr>
        <w:tc>
          <w:tcPr>
            <w:tcW w:w="3686" w:type="dxa"/>
            <w:shd w:val="clear" w:color="auto" w:fill="auto"/>
          </w:tcPr>
          <w:p w:rsidR="0030680D" w:rsidRPr="0074213A" w:rsidRDefault="0030680D" w:rsidP="007E4D99">
            <w:pPr>
              <w:suppressAutoHyphens/>
              <w:autoSpaceDE w:val="0"/>
              <w:autoSpaceDN w:val="0"/>
              <w:adjustRightInd w:val="0"/>
              <w:jc w:val="both"/>
              <w:rPr>
                <w:rFonts w:ascii="Times New Roman" w:eastAsia="SimSun" w:hAnsi="Times New Roman"/>
                <w:sz w:val="24"/>
                <w:szCs w:val="10"/>
              </w:rPr>
            </w:pPr>
            <w:r w:rsidRPr="0074213A">
              <w:rPr>
                <w:rFonts w:ascii="Times New Roman" w:eastAsia="SimSun" w:hAnsi="Times New Roman"/>
                <w:sz w:val="24"/>
                <w:szCs w:val="10"/>
              </w:rPr>
              <w:t>Нормативный акт Банка России о признании утратившим силу Указания Банка России от 28.06.2021 № 5829-У «О порядке согласования Банком России перечня оказываемых кредитным рейтинговым агентством дополнительных услуг»</w:t>
            </w:r>
          </w:p>
        </w:tc>
        <w:tc>
          <w:tcPr>
            <w:tcW w:w="3828" w:type="dxa"/>
            <w:shd w:val="clear" w:color="auto" w:fill="auto"/>
          </w:tcPr>
          <w:p w:rsidR="0030680D" w:rsidRPr="0074213A" w:rsidRDefault="0030680D" w:rsidP="007E4D99">
            <w:pPr>
              <w:suppressAutoHyphens/>
              <w:autoSpaceDE w:val="0"/>
              <w:autoSpaceDN w:val="0"/>
              <w:adjustRightInd w:val="0"/>
              <w:jc w:val="both"/>
              <w:rPr>
                <w:rFonts w:ascii="Times New Roman" w:eastAsia="SimSun" w:hAnsi="Times New Roman" w:cs="Calibri"/>
                <w:b/>
                <w:szCs w:val="22"/>
              </w:rPr>
            </w:pPr>
            <w:r w:rsidRPr="0074213A">
              <w:rPr>
                <w:rFonts w:ascii="Times New Roman" w:eastAsia="SimSun" w:hAnsi="Times New Roman" w:cs="Calibri"/>
                <w:b/>
                <w:szCs w:val="22"/>
              </w:rPr>
              <w:t xml:space="preserve">Части 10 и 11 статьи 9 </w:t>
            </w:r>
          </w:p>
          <w:p w:rsidR="0030680D" w:rsidRPr="0074213A" w:rsidRDefault="0030680D" w:rsidP="007E4D99">
            <w:pPr>
              <w:suppressAutoHyphens/>
              <w:autoSpaceDE w:val="0"/>
              <w:autoSpaceDN w:val="0"/>
              <w:adjustRightInd w:val="0"/>
              <w:jc w:val="both"/>
              <w:rPr>
                <w:rFonts w:ascii="Times New Roman" w:eastAsia="SimSun" w:hAnsi="Times New Roman" w:cs="Calibri"/>
                <w:szCs w:val="22"/>
              </w:rPr>
            </w:pPr>
            <w:r>
              <w:rPr>
                <w:rFonts w:ascii="Times New Roman" w:hAnsi="Times New Roman"/>
                <w:szCs w:val="22"/>
              </w:rPr>
              <w:t>ФЗ от 13.07.2015 №</w:t>
            </w:r>
            <w:r w:rsidRPr="0074213A">
              <w:rPr>
                <w:rFonts w:ascii="Times New Roman" w:hAnsi="Times New Roman"/>
                <w:szCs w:val="22"/>
              </w:rPr>
              <w:t xml:space="preserve"> 222-ФЗ</w:t>
            </w:r>
            <w:r w:rsidRPr="0074213A">
              <w:rPr>
                <w:rFonts w:ascii="Times New Roman" w:eastAsia="SimSun" w:hAnsi="Times New Roman" w:cs="Calibri"/>
                <w:szCs w:val="22"/>
              </w:rPr>
              <w:t xml:space="preserve"> </w:t>
            </w:r>
          </w:p>
          <w:p w:rsidR="0030680D" w:rsidRPr="0074213A" w:rsidRDefault="0030680D" w:rsidP="007E4D99">
            <w:pPr>
              <w:suppressAutoHyphens/>
              <w:autoSpaceDE w:val="0"/>
              <w:autoSpaceDN w:val="0"/>
              <w:adjustRightInd w:val="0"/>
              <w:jc w:val="both"/>
              <w:rPr>
                <w:rFonts w:ascii="Times New Roman" w:hAnsi="Times New Roman"/>
                <w:szCs w:val="22"/>
              </w:rPr>
            </w:pPr>
            <w:r w:rsidRPr="0074213A">
              <w:rPr>
                <w:rFonts w:ascii="Times New Roman" w:hAnsi="Times New Roman"/>
                <w:szCs w:val="22"/>
              </w:rPr>
              <w:t>«О деятельности кредитных рейтинговых агентств в Российской Федерации, о внесении изменения в статью 76</w:t>
            </w:r>
            <w:r w:rsidRPr="0074213A">
              <w:rPr>
                <w:rFonts w:ascii="Times New Roman" w:hAnsi="Times New Roman"/>
                <w:szCs w:val="22"/>
                <w:vertAlign w:val="superscript"/>
              </w:rPr>
              <w:t>1</w:t>
            </w:r>
            <w:r w:rsidRPr="0074213A">
              <w:rPr>
                <w:rFonts w:ascii="Times New Roman" w:hAnsi="Times New Roman"/>
                <w:szCs w:val="22"/>
              </w:rPr>
              <w:t xml:space="preserve">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w:t>
            </w:r>
          </w:p>
          <w:p w:rsidR="0030680D" w:rsidRPr="0074213A" w:rsidRDefault="0030680D" w:rsidP="007E4D99">
            <w:pPr>
              <w:autoSpaceDE w:val="0"/>
              <w:autoSpaceDN w:val="0"/>
              <w:adjustRightInd w:val="0"/>
              <w:ind w:left="34"/>
              <w:jc w:val="both"/>
              <w:rPr>
                <w:rFonts w:ascii="Times New Roman" w:hAnsi="Times New Roman"/>
                <w:szCs w:val="22"/>
              </w:rPr>
            </w:pPr>
          </w:p>
          <w:p w:rsidR="0030680D" w:rsidRPr="0074213A" w:rsidRDefault="0030680D" w:rsidP="007E4D99">
            <w:pPr>
              <w:autoSpaceDE w:val="0"/>
              <w:autoSpaceDN w:val="0"/>
              <w:adjustRightInd w:val="0"/>
              <w:ind w:left="34"/>
              <w:jc w:val="both"/>
              <w:rPr>
                <w:rFonts w:ascii="Times New Roman" w:hAnsi="Times New Roman"/>
                <w:szCs w:val="22"/>
              </w:rPr>
            </w:pPr>
            <w:r>
              <w:rPr>
                <w:rFonts w:ascii="Times New Roman" w:hAnsi="Times New Roman"/>
                <w:szCs w:val="22"/>
              </w:rPr>
              <w:t>В</w:t>
            </w:r>
            <w:r w:rsidRPr="0074213A">
              <w:rPr>
                <w:rFonts w:ascii="Times New Roman" w:hAnsi="Times New Roman"/>
                <w:szCs w:val="22"/>
              </w:rPr>
              <w:t xml:space="preserve"> ред. ФЗ от 19.12.2022 № 540-ФЗ </w:t>
            </w:r>
          </w:p>
          <w:p w:rsidR="0030680D" w:rsidRPr="0074213A" w:rsidRDefault="0030680D" w:rsidP="007E4D99">
            <w:pPr>
              <w:autoSpaceDE w:val="0"/>
              <w:autoSpaceDN w:val="0"/>
              <w:adjustRightInd w:val="0"/>
              <w:ind w:left="34"/>
              <w:jc w:val="both"/>
              <w:rPr>
                <w:rFonts w:ascii="Times New Roman" w:hAnsi="Times New Roman"/>
                <w:i/>
                <w:szCs w:val="22"/>
              </w:rPr>
            </w:pPr>
            <w:r w:rsidRPr="0074213A">
              <w:rPr>
                <w:rFonts w:ascii="Times New Roman" w:hAnsi="Times New Roman"/>
                <w:szCs w:val="22"/>
              </w:rPr>
              <w:t>«О внесении изменений в статью 7</w:t>
            </w:r>
            <w:r w:rsidRPr="0074213A">
              <w:rPr>
                <w:rFonts w:ascii="Times New Roman" w:hAnsi="Times New Roman"/>
                <w:szCs w:val="22"/>
                <w:vertAlign w:val="superscript"/>
              </w:rPr>
              <w:t>5</w:t>
            </w:r>
            <w:r w:rsidRPr="0074213A">
              <w:rPr>
                <w:rFonts w:ascii="Times New Roman" w:hAnsi="Times New Roman"/>
                <w:szCs w:val="22"/>
              </w:rPr>
              <w:t xml:space="preserve"> Федерального закона «О противодействии легализации (отмыванию) доходов, полученных преступным путем, и финансированию терроризма» и Федеральный закон «О деятельности кредитных рейтинговых агентств в Российской Федерации, о внесении изменения в статью 76</w:t>
            </w:r>
            <w:r w:rsidRPr="0074213A">
              <w:rPr>
                <w:rFonts w:ascii="Times New Roman" w:hAnsi="Times New Roman"/>
                <w:szCs w:val="22"/>
                <w:vertAlign w:val="superscript"/>
              </w:rPr>
              <w:t>1</w:t>
            </w:r>
            <w:r w:rsidRPr="0074213A">
              <w:rPr>
                <w:rFonts w:ascii="Times New Roman" w:hAnsi="Times New Roman"/>
                <w:szCs w:val="22"/>
              </w:rPr>
              <w:t xml:space="preserve"> </w:t>
            </w:r>
            <w:r w:rsidRPr="0074213A">
              <w:rPr>
                <w:rFonts w:ascii="Times New Roman" w:hAnsi="Times New Roman"/>
                <w:szCs w:val="22"/>
              </w:rPr>
              <w:lastRenderedPageBreak/>
              <w:t>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w:t>
            </w:r>
          </w:p>
          <w:p w:rsidR="0030680D" w:rsidRPr="0074213A" w:rsidRDefault="0030680D" w:rsidP="007E4D99">
            <w:pPr>
              <w:suppressAutoHyphens/>
              <w:autoSpaceDE w:val="0"/>
              <w:autoSpaceDN w:val="0"/>
              <w:adjustRightInd w:val="0"/>
              <w:jc w:val="both"/>
              <w:rPr>
                <w:rFonts w:ascii="Times New Roman" w:eastAsia="SimSun" w:hAnsi="Times New Roman" w:cs="Calibri"/>
                <w:szCs w:val="22"/>
                <w:u w:val="single"/>
              </w:rPr>
            </w:pPr>
          </w:p>
          <w:p w:rsidR="0030680D" w:rsidRPr="0074213A" w:rsidRDefault="0030680D" w:rsidP="008376EC">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ФЗ</w:t>
            </w:r>
            <w:r w:rsidRPr="0074213A">
              <w:rPr>
                <w:rFonts w:ascii="Times New Roman" w:eastAsia="SimSun" w:hAnsi="Times New Roman" w:cs="Calibri"/>
                <w:szCs w:val="22"/>
                <w:u w:val="single"/>
              </w:rPr>
              <w:t xml:space="preserve"> – с 30.12.2022 </w:t>
            </w:r>
          </w:p>
          <w:p w:rsidR="0030680D" w:rsidRPr="0074213A" w:rsidRDefault="0030680D" w:rsidP="008376EC">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нормы</w:t>
            </w:r>
            <w:r w:rsidRPr="0074213A">
              <w:rPr>
                <w:rFonts w:ascii="Times New Roman" w:eastAsia="SimSun" w:hAnsi="Times New Roman" w:cs="Calibri"/>
                <w:szCs w:val="22"/>
                <w:u w:val="single"/>
              </w:rPr>
              <w:t xml:space="preserve"> – с 30.12.2022 </w:t>
            </w:r>
          </w:p>
          <w:p w:rsidR="0030680D" w:rsidRPr="0074213A" w:rsidRDefault="0030680D" w:rsidP="007E4D99">
            <w:pPr>
              <w:suppressAutoHyphens/>
              <w:autoSpaceDE w:val="0"/>
              <w:autoSpaceDN w:val="0"/>
              <w:adjustRightInd w:val="0"/>
              <w:jc w:val="both"/>
              <w:rPr>
                <w:rFonts w:ascii="Times New Roman" w:eastAsia="SimSun" w:hAnsi="Times New Roman" w:cs="Calibri"/>
                <w:b/>
              </w:rPr>
            </w:pPr>
          </w:p>
        </w:tc>
        <w:tc>
          <w:tcPr>
            <w:tcW w:w="1559" w:type="dxa"/>
            <w:shd w:val="clear" w:color="auto" w:fill="auto"/>
          </w:tcPr>
          <w:p w:rsidR="0030680D" w:rsidRPr="00B36D11" w:rsidRDefault="0030680D" w:rsidP="007E4D99">
            <w:pPr>
              <w:ind w:firstLine="29"/>
              <w:jc w:val="center"/>
              <w:rPr>
                <w:rFonts w:ascii="Times New Roman" w:hAnsi="Times New Roman"/>
                <w:sz w:val="24"/>
              </w:rPr>
            </w:pPr>
            <w:r w:rsidRPr="00B36D11">
              <w:rPr>
                <w:rFonts w:ascii="Times New Roman" w:hAnsi="Times New Roman"/>
                <w:sz w:val="24"/>
                <w:lang w:val="en-US"/>
              </w:rPr>
              <w:lastRenderedPageBreak/>
              <w:t>I квартал</w:t>
            </w:r>
          </w:p>
        </w:tc>
        <w:tc>
          <w:tcPr>
            <w:tcW w:w="3827" w:type="dxa"/>
            <w:shd w:val="clear" w:color="auto" w:fill="auto"/>
          </w:tcPr>
          <w:p w:rsidR="0030680D" w:rsidRPr="00355D7A" w:rsidRDefault="0030680D" w:rsidP="007E4D99">
            <w:pPr>
              <w:suppressAutoHyphens/>
              <w:ind w:left="-108" w:right="34" w:hanging="1"/>
              <w:jc w:val="both"/>
              <w:rPr>
                <w:rFonts w:ascii="Times New Roman" w:eastAsia="SimSun" w:hAnsi="Times New Roman"/>
              </w:rPr>
            </w:pPr>
            <w:r w:rsidRPr="0084511B">
              <w:rPr>
                <w:rFonts w:ascii="Times New Roman" w:eastAsia="SimSun" w:hAnsi="Times New Roman"/>
              </w:rPr>
              <w:t>Нормативный акт направлен на признание Указания Банка России от 28.06.2021 № 5829-У «О порядке согласования Банком России перечня оказываемых кредитным рейтинговым агентством дополнительных услуг» утратившим силу, в связи с исключением из ФЗ от 13.07.2015 № 222-ФЗ обязанности кредитных рейтинговых агентств по согласованию с Банком России дополнительных услуг, порядок согласования которых предусмотрен данным нормативным актом</w:t>
            </w:r>
          </w:p>
        </w:tc>
        <w:tc>
          <w:tcPr>
            <w:tcW w:w="1559" w:type="dxa"/>
            <w:shd w:val="clear" w:color="auto" w:fill="auto"/>
          </w:tcPr>
          <w:p w:rsidR="002038C0" w:rsidRPr="006D31F3" w:rsidRDefault="00241FE8" w:rsidP="002038C0">
            <w:pPr>
              <w:suppressAutoHyphens/>
              <w:spacing w:line="256" w:lineRule="auto"/>
              <w:ind w:right="-107"/>
              <w:jc w:val="both"/>
              <w:rPr>
                <w:rFonts w:ascii="Times New Roman" w:eastAsia="SimSun" w:hAnsi="Times New Roman" w:cs="Calibri"/>
                <w:b/>
                <w:sz w:val="22"/>
                <w:szCs w:val="22"/>
                <w:u w:val="single"/>
              </w:rPr>
            </w:pPr>
            <w:r>
              <w:rPr>
                <w:rFonts w:ascii="Times New Roman" w:eastAsia="SimSun" w:hAnsi="Times New Roman" w:cs="Calibri"/>
                <w:b/>
                <w:sz w:val="22"/>
                <w:szCs w:val="22"/>
                <w:u w:val="single"/>
              </w:rPr>
              <w:t>№ 6376</w:t>
            </w:r>
            <w:r w:rsidR="002038C0" w:rsidRPr="006D31F3">
              <w:rPr>
                <w:rFonts w:ascii="Times New Roman" w:eastAsia="SimSun" w:hAnsi="Times New Roman" w:cs="Calibri"/>
                <w:b/>
                <w:sz w:val="22"/>
                <w:szCs w:val="22"/>
                <w:u w:val="single"/>
              </w:rPr>
              <w:t>-У</w:t>
            </w:r>
          </w:p>
          <w:p w:rsidR="0030680D" w:rsidRPr="00355D7A" w:rsidRDefault="002038C0" w:rsidP="002038C0">
            <w:pPr>
              <w:suppressAutoHyphens/>
              <w:rPr>
                <w:rFonts w:ascii="Times New Roman" w:eastAsia="SimSun" w:hAnsi="Times New Roman" w:cs="Calibri"/>
                <w:sz w:val="28"/>
              </w:rPr>
            </w:pPr>
            <w:r>
              <w:rPr>
                <w:rFonts w:ascii="Times New Roman" w:eastAsia="SimSun" w:hAnsi="Times New Roman" w:cs="Calibri"/>
                <w:b/>
                <w:sz w:val="22"/>
                <w:szCs w:val="22"/>
                <w:u w:val="single"/>
              </w:rPr>
              <w:t>от 15.03</w:t>
            </w:r>
            <w:r w:rsidRPr="006D31F3">
              <w:rPr>
                <w:rFonts w:ascii="Times New Roman" w:eastAsia="SimSun" w:hAnsi="Times New Roman" w:cs="Calibri"/>
                <w:b/>
                <w:sz w:val="22"/>
                <w:szCs w:val="22"/>
                <w:u w:val="single"/>
              </w:rPr>
              <w:t>.2023</w:t>
            </w:r>
          </w:p>
        </w:tc>
      </w:tr>
      <w:tr w:rsidR="0030680D" w:rsidRPr="00FF2D66" w:rsidTr="009372DD">
        <w:trPr>
          <w:trHeight w:val="363"/>
        </w:trPr>
        <w:tc>
          <w:tcPr>
            <w:tcW w:w="3686" w:type="dxa"/>
            <w:shd w:val="clear" w:color="auto" w:fill="auto"/>
          </w:tcPr>
          <w:p w:rsidR="0030680D" w:rsidRPr="00761438" w:rsidRDefault="0030680D" w:rsidP="0035394B">
            <w:pPr>
              <w:suppressAutoHyphens/>
              <w:autoSpaceDE w:val="0"/>
              <w:autoSpaceDN w:val="0"/>
              <w:adjustRightInd w:val="0"/>
              <w:jc w:val="both"/>
              <w:rPr>
                <w:rFonts w:ascii="Times New Roman" w:eastAsia="SimSun" w:hAnsi="Times New Roman"/>
                <w:sz w:val="24"/>
                <w:szCs w:val="10"/>
              </w:rPr>
            </w:pPr>
            <w:r w:rsidRPr="0084511B">
              <w:rPr>
                <w:rFonts w:ascii="Times New Roman" w:eastAsia="SimSun" w:hAnsi="Times New Roman"/>
                <w:sz w:val="24"/>
                <w:szCs w:val="10"/>
              </w:rPr>
              <w:t>Нормативный акт Банка России о порядке опубликования Банком России данных о результатах сопоставления рейтинговых шкал кредитных рейтинговых агентств, включая иностранные кредитные рейтинговые агентства</w:t>
            </w:r>
          </w:p>
        </w:tc>
        <w:tc>
          <w:tcPr>
            <w:tcW w:w="3828" w:type="dxa"/>
            <w:shd w:val="clear" w:color="auto" w:fill="auto"/>
          </w:tcPr>
          <w:p w:rsidR="0030680D" w:rsidRPr="00761438" w:rsidRDefault="0030680D" w:rsidP="0035394B">
            <w:pPr>
              <w:suppressAutoHyphens/>
              <w:autoSpaceDE w:val="0"/>
              <w:autoSpaceDN w:val="0"/>
              <w:adjustRightInd w:val="0"/>
              <w:jc w:val="both"/>
              <w:rPr>
                <w:rFonts w:ascii="Times New Roman" w:eastAsia="SimSun" w:hAnsi="Times New Roman" w:cs="Calibri"/>
                <w:b/>
                <w:szCs w:val="22"/>
              </w:rPr>
            </w:pPr>
            <w:r w:rsidRPr="00761438">
              <w:rPr>
                <w:rFonts w:ascii="Times New Roman" w:eastAsia="SimSun" w:hAnsi="Times New Roman" w:cs="Calibri"/>
                <w:b/>
                <w:szCs w:val="22"/>
              </w:rPr>
              <w:t xml:space="preserve">Пункт 11 части 1 статьи 15 </w:t>
            </w:r>
          </w:p>
          <w:p w:rsidR="0030680D" w:rsidRPr="00761438" w:rsidRDefault="0030680D" w:rsidP="0035394B">
            <w:pPr>
              <w:suppressAutoHyphens/>
              <w:autoSpaceDE w:val="0"/>
              <w:autoSpaceDN w:val="0"/>
              <w:adjustRightInd w:val="0"/>
              <w:jc w:val="both"/>
              <w:rPr>
                <w:rFonts w:ascii="Times New Roman" w:eastAsia="SimSun" w:hAnsi="Times New Roman" w:cs="Calibri"/>
                <w:szCs w:val="22"/>
              </w:rPr>
            </w:pPr>
            <w:r w:rsidRPr="00761438">
              <w:rPr>
                <w:rFonts w:ascii="Times New Roman" w:hAnsi="Times New Roman"/>
                <w:szCs w:val="22"/>
              </w:rPr>
              <w:t>ФЗ от 13.07.2015 № 222-ФЗ</w:t>
            </w:r>
            <w:r w:rsidRPr="00761438">
              <w:rPr>
                <w:rFonts w:ascii="Times New Roman" w:eastAsia="SimSun" w:hAnsi="Times New Roman" w:cs="Calibri"/>
                <w:szCs w:val="22"/>
              </w:rPr>
              <w:t xml:space="preserve"> </w:t>
            </w:r>
          </w:p>
          <w:p w:rsidR="0030680D" w:rsidRPr="00761438" w:rsidRDefault="0030680D" w:rsidP="0035394B">
            <w:pPr>
              <w:suppressAutoHyphens/>
              <w:autoSpaceDE w:val="0"/>
              <w:autoSpaceDN w:val="0"/>
              <w:adjustRightInd w:val="0"/>
              <w:jc w:val="both"/>
              <w:rPr>
                <w:rFonts w:ascii="Times New Roman" w:hAnsi="Times New Roman"/>
                <w:szCs w:val="22"/>
              </w:rPr>
            </w:pPr>
            <w:r w:rsidRPr="00761438">
              <w:rPr>
                <w:rFonts w:ascii="Times New Roman" w:hAnsi="Times New Roman"/>
                <w:szCs w:val="22"/>
              </w:rPr>
              <w:t>«О деятельности кредитных рейтинговых агентств в Российской Федерации, о внесении изменения в статью 76</w:t>
            </w:r>
            <w:r w:rsidRPr="00761438">
              <w:rPr>
                <w:rFonts w:ascii="Times New Roman" w:hAnsi="Times New Roman"/>
                <w:szCs w:val="22"/>
                <w:vertAlign w:val="superscript"/>
              </w:rPr>
              <w:t>1</w:t>
            </w:r>
            <w:r w:rsidRPr="00761438">
              <w:rPr>
                <w:rFonts w:ascii="Times New Roman" w:hAnsi="Times New Roman"/>
                <w:szCs w:val="22"/>
              </w:rPr>
              <w:t xml:space="preserve">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w:t>
            </w:r>
          </w:p>
          <w:p w:rsidR="0030680D" w:rsidRPr="00761438" w:rsidRDefault="0030680D" w:rsidP="0035394B">
            <w:pPr>
              <w:autoSpaceDE w:val="0"/>
              <w:autoSpaceDN w:val="0"/>
              <w:adjustRightInd w:val="0"/>
              <w:ind w:left="34"/>
              <w:jc w:val="both"/>
              <w:rPr>
                <w:rFonts w:ascii="Times New Roman" w:hAnsi="Times New Roman"/>
                <w:szCs w:val="22"/>
              </w:rPr>
            </w:pPr>
          </w:p>
          <w:p w:rsidR="0030680D" w:rsidRPr="00761438" w:rsidRDefault="0030680D" w:rsidP="0035394B">
            <w:pPr>
              <w:autoSpaceDE w:val="0"/>
              <w:autoSpaceDN w:val="0"/>
              <w:adjustRightInd w:val="0"/>
              <w:ind w:left="34"/>
              <w:jc w:val="both"/>
              <w:rPr>
                <w:rFonts w:ascii="Times New Roman" w:hAnsi="Times New Roman"/>
                <w:szCs w:val="22"/>
              </w:rPr>
            </w:pPr>
            <w:r>
              <w:rPr>
                <w:rFonts w:ascii="Times New Roman" w:hAnsi="Times New Roman"/>
                <w:szCs w:val="22"/>
              </w:rPr>
              <w:t>В</w:t>
            </w:r>
            <w:r w:rsidRPr="00761438">
              <w:rPr>
                <w:rFonts w:ascii="Times New Roman" w:hAnsi="Times New Roman"/>
                <w:szCs w:val="22"/>
              </w:rPr>
              <w:t xml:space="preserve"> ред. ФЗ от 19.12.2022 № 540-ФЗ </w:t>
            </w:r>
          </w:p>
          <w:p w:rsidR="0030680D" w:rsidRPr="00761438" w:rsidRDefault="0030680D" w:rsidP="0035394B">
            <w:pPr>
              <w:autoSpaceDE w:val="0"/>
              <w:autoSpaceDN w:val="0"/>
              <w:adjustRightInd w:val="0"/>
              <w:ind w:left="34"/>
              <w:jc w:val="both"/>
              <w:rPr>
                <w:rFonts w:ascii="Times New Roman" w:hAnsi="Times New Roman"/>
                <w:i/>
                <w:szCs w:val="22"/>
              </w:rPr>
            </w:pPr>
            <w:r w:rsidRPr="00761438">
              <w:rPr>
                <w:rFonts w:ascii="Times New Roman" w:hAnsi="Times New Roman"/>
                <w:szCs w:val="22"/>
              </w:rPr>
              <w:t>«О внесении изменений в статью 7</w:t>
            </w:r>
            <w:r w:rsidRPr="00761438">
              <w:rPr>
                <w:rFonts w:ascii="Times New Roman" w:hAnsi="Times New Roman"/>
                <w:szCs w:val="22"/>
                <w:vertAlign w:val="superscript"/>
              </w:rPr>
              <w:t>5</w:t>
            </w:r>
            <w:r w:rsidRPr="00761438">
              <w:rPr>
                <w:rFonts w:ascii="Times New Roman" w:hAnsi="Times New Roman"/>
                <w:szCs w:val="22"/>
              </w:rPr>
              <w:t xml:space="preserve"> Федерального закона «О противодействии легализации (отмыванию) доходов, полученных преступным путем, и финансированию терроризма» и Федеральный закон «О деятельности кредитных рейтинговых агентств в Российской Федерации, о внесении изменения в статью 76</w:t>
            </w:r>
            <w:r w:rsidRPr="00761438">
              <w:rPr>
                <w:rFonts w:ascii="Times New Roman" w:hAnsi="Times New Roman"/>
                <w:szCs w:val="22"/>
                <w:vertAlign w:val="superscript"/>
              </w:rPr>
              <w:t>1</w:t>
            </w:r>
            <w:r w:rsidRPr="00761438">
              <w:rPr>
                <w:rFonts w:ascii="Times New Roman" w:hAnsi="Times New Roman"/>
                <w:szCs w:val="22"/>
              </w:rPr>
              <w:t xml:space="preserve"> Федерального закона «О Центральном банке Российской Федерации (Банке </w:t>
            </w:r>
            <w:r w:rsidRPr="00761438">
              <w:rPr>
                <w:rFonts w:ascii="Times New Roman" w:hAnsi="Times New Roman"/>
                <w:szCs w:val="22"/>
              </w:rPr>
              <w:lastRenderedPageBreak/>
              <w:t>России)» и признании утратившими силу отдельных положений законодательных актов Российской Федерации»</w:t>
            </w:r>
          </w:p>
          <w:p w:rsidR="0030680D" w:rsidRPr="00761438" w:rsidRDefault="0030680D" w:rsidP="0035394B">
            <w:pPr>
              <w:suppressAutoHyphens/>
              <w:autoSpaceDE w:val="0"/>
              <w:autoSpaceDN w:val="0"/>
              <w:adjustRightInd w:val="0"/>
              <w:jc w:val="both"/>
              <w:rPr>
                <w:rFonts w:ascii="Times New Roman" w:eastAsia="SimSun" w:hAnsi="Times New Roman" w:cs="Calibri"/>
                <w:szCs w:val="22"/>
                <w:u w:val="single"/>
              </w:rPr>
            </w:pPr>
          </w:p>
          <w:p w:rsidR="0030680D" w:rsidRPr="00761438" w:rsidRDefault="0030680D" w:rsidP="008376EC">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ФЗ</w:t>
            </w:r>
            <w:r w:rsidRPr="00761438">
              <w:rPr>
                <w:rFonts w:ascii="Times New Roman" w:eastAsia="SimSun" w:hAnsi="Times New Roman" w:cs="Calibri"/>
                <w:szCs w:val="22"/>
                <w:u w:val="single"/>
              </w:rPr>
              <w:t xml:space="preserve"> – с 30.12.2022 </w:t>
            </w:r>
          </w:p>
          <w:p w:rsidR="0030680D" w:rsidRPr="00761438" w:rsidRDefault="0030680D" w:rsidP="008376EC">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нормы</w:t>
            </w:r>
            <w:r w:rsidRPr="00761438">
              <w:rPr>
                <w:rFonts w:ascii="Times New Roman" w:eastAsia="SimSun" w:hAnsi="Times New Roman" w:cs="Calibri"/>
                <w:szCs w:val="22"/>
                <w:u w:val="single"/>
              </w:rPr>
              <w:t xml:space="preserve"> – с 30.12.2022 </w:t>
            </w:r>
          </w:p>
          <w:p w:rsidR="0030680D" w:rsidRPr="00761438" w:rsidRDefault="0030680D" w:rsidP="0035394B">
            <w:pPr>
              <w:suppressAutoHyphens/>
              <w:autoSpaceDE w:val="0"/>
              <w:autoSpaceDN w:val="0"/>
              <w:adjustRightInd w:val="0"/>
              <w:jc w:val="both"/>
              <w:rPr>
                <w:rFonts w:ascii="Times New Roman" w:eastAsia="SimSun" w:hAnsi="Times New Roman" w:cs="Calibri"/>
                <w:b/>
              </w:rPr>
            </w:pPr>
          </w:p>
        </w:tc>
        <w:tc>
          <w:tcPr>
            <w:tcW w:w="1559" w:type="dxa"/>
            <w:shd w:val="clear" w:color="auto" w:fill="auto"/>
          </w:tcPr>
          <w:p w:rsidR="0030680D" w:rsidRPr="00B36D11" w:rsidRDefault="0030680D" w:rsidP="0035394B">
            <w:pPr>
              <w:ind w:firstLine="29"/>
              <w:jc w:val="center"/>
              <w:rPr>
                <w:rFonts w:ascii="Times New Roman" w:hAnsi="Times New Roman"/>
                <w:sz w:val="24"/>
              </w:rPr>
            </w:pPr>
            <w:r w:rsidRPr="00B36D11">
              <w:rPr>
                <w:rFonts w:ascii="Times New Roman" w:hAnsi="Times New Roman"/>
                <w:sz w:val="24"/>
                <w:lang w:val="en-US"/>
              </w:rPr>
              <w:lastRenderedPageBreak/>
              <w:t>I квартал</w:t>
            </w:r>
          </w:p>
        </w:tc>
        <w:tc>
          <w:tcPr>
            <w:tcW w:w="3827" w:type="dxa"/>
            <w:shd w:val="clear" w:color="auto" w:fill="auto"/>
          </w:tcPr>
          <w:p w:rsidR="0030680D" w:rsidRPr="00355D7A" w:rsidRDefault="0030680D" w:rsidP="0035394B">
            <w:pPr>
              <w:suppressAutoHyphens/>
              <w:ind w:left="-108" w:right="34" w:hanging="1"/>
              <w:jc w:val="both"/>
              <w:rPr>
                <w:rFonts w:ascii="Times New Roman" w:eastAsia="SimSun" w:hAnsi="Times New Roman"/>
              </w:rPr>
            </w:pPr>
            <w:r w:rsidRPr="0084511B">
              <w:rPr>
                <w:rFonts w:ascii="Times New Roman" w:eastAsia="SimSun" w:hAnsi="Times New Roman"/>
              </w:rPr>
              <w:t>Нормативный акт предусматривает установление порядка опубликования Банком России данных о результатах сопоставления рейтинговых шкал кредитных рейтинговых агентств, включая иностранные кредитные рейтинговые агентства</w:t>
            </w:r>
          </w:p>
        </w:tc>
        <w:tc>
          <w:tcPr>
            <w:tcW w:w="1559" w:type="dxa"/>
            <w:shd w:val="clear" w:color="auto" w:fill="auto"/>
          </w:tcPr>
          <w:p w:rsidR="00FF2D66" w:rsidRPr="006D31F3" w:rsidRDefault="00FF2D66" w:rsidP="00FF2D66">
            <w:pPr>
              <w:suppressAutoHyphens/>
              <w:spacing w:line="256" w:lineRule="auto"/>
              <w:ind w:right="-107"/>
              <w:jc w:val="both"/>
              <w:rPr>
                <w:rFonts w:ascii="Times New Roman" w:eastAsia="SimSun" w:hAnsi="Times New Roman" w:cs="Calibri"/>
                <w:b/>
                <w:sz w:val="22"/>
                <w:szCs w:val="22"/>
                <w:u w:val="single"/>
              </w:rPr>
            </w:pPr>
            <w:r>
              <w:rPr>
                <w:rFonts w:ascii="Times New Roman" w:eastAsia="SimSun" w:hAnsi="Times New Roman" w:cs="Calibri"/>
                <w:b/>
                <w:sz w:val="22"/>
                <w:szCs w:val="22"/>
                <w:u w:val="single"/>
              </w:rPr>
              <w:t>№ 6374</w:t>
            </w:r>
            <w:r w:rsidRPr="006D31F3">
              <w:rPr>
                <w:rFonts w:ascii="Times New Roman" w:eastAsia="SimSun" w:hAnsi="Times New Roman" w:cs="Calibri"/>
                <w:b/>
                <w:sz w:val="22"/>
                <w:szCs w:val="22"/>
                <w:u w:val="single"/>
              </w:rPr>
              <w:t>-У</w:t>
            </w:r>
          </w:p>
          <w:p w:rsidR="0030680D" w:rsidRPr="009B31CD" w:rsidRDefault="00FF2D66" w:rsidP="00FF2D66">
            <w:pPr>
              <w:suppressAutoHyphens/>
              <w:rPr>
                <w:rFonts w:ascii="Times New Roman" w:eastAsia="SimSun" w:hAnsi="Times New Roman" w:cs="Calibri"/>
                <w:sz w:val="28"/>
                <w:lang w:val="en-US"/>
              </w:rPr>
            </w:pPr>
            <w:r>
              <w:rPr>
                <w:rFonts w:ascii="Times New Roman" w:eastAsia="SimSun" w:hAnsi="Times New Roman" w:cs="Calibri"/>
                <w:b/>
                <w:sz w:val="22"/>
                <w:szCs w:val="22"/>
                <w:u w:val="single"/>
              </w:rPr>
              <w:t>от 15.03</w:t>
            </w:r>
            <w:r w:rsidRPr="006D31F3">
              <w:rPr>
                <w:rFonts w:ascii="Times New Roman" w:eastAsia="SimSun" w:hAnsi="Times New Roman" w:cs="Calibri"/>
                <w:b/>
                <w:sz w:val="22"/>
                <w:szCs w:val="22"/>
                <w:u w:val="single"/>
              </w:rPr>
              <w:t>.2023</w:t>
            </w:r>
          </w:p>
        </w:tc>
      </w:tr>
      <w:tr w:rsidR="0030680D" w:rsidRPr="003834A1" w:rsidTr="009372DD">
        <w:trPr>
          <w:trHeight w:val="363"/>
        </w:trPr>
        <w:tc>
          <w:tcPr>
            <w:tcW w:w="3686" w:type="dxa"/>
            <w:shd w:val="clear" w:color="auto" w:fill="auto"/>
          </w:tcPr>
          <w:p w:rsidR="0030680D" w:rsidRPr="004E2D69" w:rsidRDefault="0030680D" w:rsidP="007E4D99">
            <w:pPr>
              <w:suppressAutoHyphens/>
              <w:autoSpaceDE w:val="0"/>
              <w:autoSpaceDN w:val="0"/>
              <w:adjustRightInd w:val="0"/>
              <w:jc w:val="both"/>
              <w:rPr>
                <w:rFonts w:ascii="Times New Roman" w:eastAsia="SimSun" w:hAnsi="Times New Roman"/>
                <w:sz w:val="24"/>
                <w:szCs w:val="10"/>
              </w:rPr>
            </w:pPr>
            <w:r w:rsidRPr="004E2D69">
              <w:rPr>
                <w:rFonts w:ascii="Times New Roman" w:eastAsia="SimSun" w:hAnsi="Times New Roman"/>
                <w:sz w:val="24"/>
                <w:szCs w:val="10"/>
              </w:rPr>
              <w:t>Нормативный акт Банка России о внесении изменений в Положе</w:t>
            </w:r>
            <w:r>
              <w:rPr>
                <w:rFonts w:ascii="Times New Roman" w:eastAsia="SimSun" w:hAnsi="Times New Roman"/>
                <w:sz w:val="24"/>
                <w:szCs w:val="10"/>
              </w:rPr>
              <w:t>ние Банка России от 19.09.2014 №</w:t>
            </w:r>
            <w:r w:rsidRPr="004E2D69">
              <w:rPr>
                <w:rFonts w:ascii="Times New Roman" w:eastAsia="SimSun" w:hAnsi="Times New Roman"/>
                <w:sz w:val="24"/>
                <w:szCs w:val="10"/>
              </w:rPr>
              <w:t xml:space="preserve"> 431-П «О правилах обязательного страхования гражданской ответственности владельцев транспортных средств»</w:t>
            </w:r>
          </w:p>
          <w:p w:rsidR="0030680D" w:rsidRPr="00355D7A" w:rsidRDefault="0030680D" w:rsidP="007E4D99">
            <w:pPr>
              <w:suppressAutoHyphens/>
              <w:autoSpaceDE w:val="0"/>
              <w:autoSpaceDN w:val="0"/>
              <w:adjustRightInd w:val="0"/>
              <w:jc w:val="both"/>
              <w:rPr>
                <w:rFonts w:ascii="Times New Roman" w:eastAsia="SimSun" w:hAnsi="Times New Roman"/>
                <w:sz w:val="24"/>
                <w:szCs w:val="10"/>
              </w:rPr>
            </w:pPr>
          </w:p>
        </w:tc>
        <w:tc>
          <w:tcPr>
            <w:tcW w:w="3828" w:type="dxa"/>
            <w:shd w:val="clear" w:color="auto" w:fill="auto"/>
          </w:tcPr>
          <w:p w:rsidR="0030680D" w:rsidRPr="00CB3ED8" w:rsidRDefault="0030680D" w:rsidP="007E4D99">
            <w:pPr>
              <w:suppressAutoHyphens/>
              <w:autoSpaceDE w:val="0"/>
              <w:autoSpaceDN w:val="0"/>
              <w:adjustRightInd w:val="0"/>
              <w:jc w:val="both"/>
              <w:rPr>
                <w:rFonts w:ascii="Times New Roman" w:eastAsia="SimSun" w:hAnsi="Times New Roman" w:cs="Calibri"/>
                <w:b/>
                <w:szCs w:val="22"/>
              </w:rPr>
            </w:pPr>
            <w:r w:rsidRPr="00CB3ED8">
              <w:rPr>
                <w:rFonts w:ascii="Times New Roman" w:eastAsia="SimSun" w:hAnsi="Times New Roman" w:cs="Calibri"/>
                <w:b/>
                <w:szCs w:val="22"/>
              </w:rPr>
              <w:t xml:space="preserve">Абзац 4 пункта 1 статьи 12 </w:t>
            </w:r>
          </w:p>
          <w:p w:rsidR="0030680D" w:rsidRPr="00CB3ED8" w:rsidRDefault="0030680D" w:rsidP="007E4D99">
            <w:pPr>
              <w:suppressAutoHyphens/>
              <w:autoSpaceDE w:val="0"/>
              <w:autoSpaceDN w:val="0"/>
              <w:adjustRightInd w:val="0"/>
              <w:jc w:val="both"/>
              <w:rPr>
                <w:rFonts w:ascii="Times New Roman" w:eastAsia="SimSun" w:hAnsi="Times New Roman" w:cs="Calibri"/>
                <w:szCs w:val="22"/>
              </w:rPr>
            </w:pPr>
            <w:r w:rsidRPr="00CB3ED8">
              <w:rPr>
                <w:rFonts w:ascii="Times New Roman" w:eastAsia="SimSun" w:hAnsi="Times New Roman" w:cs="Calibri"/>
                <w:szCs w:val="22"/>
              </w:rPr>
              <w:t>ФЗ</w:t>
            </w:r>
            <w:r>
              <w:rPr>
                <w:rFonts w:ascii="Times New Roman" w:eastAsia="SimSun" w:hAnsi="Times New Roman" w:cs="Calibri"/>
                <w:szCs w:val="22"/>
              </w:rPr>
              <w:t xml:space="preserve"> от 25.04.2002 №</w:t>
            </w:r>
            <w:r w:rsidRPr="00CB3ED8">
              <w:rPr>
                <w:rFonts w:ascii="Times New Roman" w:eastAsia="SimSun" w:hAnsi="Times New Roman" w:cs="Calibri"/>
                <w:szCs w:val="22"/>
              </w:rPr>
              <w:t xml:space="preserve"> 40-ФЗ </w:t>
            </w:r>
          </w:p>
          <w:p w:rsidR="0030680D" w:rsidRPr="00CB3ED8" w:rsidRDefault="0030680D" w:rsidP="007E4D99">
            <w:pPr>
              <w:suppressAutoHyphens/>
              <w:autoSpaceDE w:val="0"/>
              <w:autoSpaceDN w:val="0"/>
              <w:adjustRightInd w:val="0"/>
              <w:jc w:val="both"/>
              <w:rPr>
                <w:rFonts w:ascii="Times New Roman" w:eastAsia="SimSun" w:hAnsi="Times New Roman" w:cs="Calibri"/>
                <w:szCs w:val="22"/>
              </w:rPr>
            </w:pPr>
            <w:r w:rsidRPr="00CB3ED8">
              <w:rPr>
                <w:rFonts w:ascii="Times New Roman" w:eastAsia="SimSun" w:hAnsi="Times New Roman" w:cs="Calibri"/>
                <w:szCs w:val="22"/>
              </w:rPr>
              <w:t xml:space="preserve">«Об обязательном страховании гражданской ответственности владельцев транспортных средств» </w:t>
            </w:r>
          </w:p>
          <w:p w:rsidR="0030680D" w:rsidRPr="00CB3ED8" w:rsidRDefault="0030680D" w:rsidP="007E4D99">
            <w:pPr>
              <w:suppressAutoHyphens/>
              <w:autoSpaceDE w:val="0"/>
              <w:autoSpaceDN w:val="0"/>
              <w:adjustRightInd w:val="0"/>
              <w:jc w:val="both"/>
              <w:rPr>
                <w:rFonts w:ascii="Times New Roman" w:eastAsia="SimSun" w:hAnsi="Times New Roman" w:cs="Calibri"/>
                <w:b/>
                <w:szCs w:val="22"/>
              </w:rPr>
            </w:pPr>
            <w:r w:rsidRPr="00CB3ED8">
              <w:rPr>
                <w:rFonts w:ascii="Times New Roman" w:eastAsia="SimSun" w:hAnsi="Times New Roman" w:cs="Calibri"/>
                <w:b/>
                <w:szCs w:val="22"/>
              </w:rPr>
              <w:t xml:space="preserve"> </w:t>
            </w:r>
          </w:p>
          <w:p w:rsidR="0030680D" w:rsidRPr="00CB3ED8" w:rsidRDefault="0030680D" w:rsidP="007E4D99">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В</w:t>
            </w:r>
            <w:r w:rsidRPr="00CB3ED8">
              <w:rPr>
                <w:rFonts w:ascii="Times New Roman" w:eastAsia="SimSun" w:hAnsi="Times New Roman" w:cs="Calibri"/>
                <w:szCs w:val="22"/>
              </w:rPr>
              <w:t xml:space="preserve"> ред. ФЗ от 14.07.2022 № 327-ФЗ </w:t>
            </w:r>
          </w:p>
          <w:p w:rsidR="0030680D" w:rsidRPr="00CB3ED8" w:rsidRDefault="0030680D" w:rsidP="007E4D99">
            <w:pPr>
              <w:suppressAutoHyphens/>
              <w:autoSpaceDE w:val="0"/>
              <w:autoSpaceDN w:val="0"/>
              <w:adjustRightInd w:val="0"/>
              <w:jc w:val="both"/>
              <w:rPr>
                <w:rFonts w:ascii="Times New Roman" w:eastAsia="SimSun" w:hAnsi="Times New Roman" w:cs="Calibri"/>
                <w:szCs w:val="22"/>
              </w:rPr>
            </w:pPr>
            <w:r w:rsidRPr="00CB3ED8">
              <w:rPr>
                <w:rFonts w:ascii="Times New Roman" w:eastAsia="SimSun" w:hAnsi="Times New Roman" w:cs="Calibri"/>
                <w:szCs w:val="22"/>
              </w:rPr>
              <w:t>«О внесении изменений в отдельные законодательные акты Российской Федерации»</w:t>
            </w:r>
          </w:p>
          <w:p w:rsidR="0030680D" w:rsidRPr="00CB3ED8" w:rsidRDefault="0030680D" w:rsidP="007E4D99">
            <w:pPr>
              <w:suppressAutoHyphens/>
              <w:autoSpaceDE w:val="0"/>
              <w:autoSpaceDN w:val="0"/>
              <w:adjustRightInd w:val="0"/>
              <w:jc w:val="both"/>
              <w:rPr>
                <w:rFonts w:ascii="Times New Roman" w:eastAsia="SimSun" w:hAnsi="Times New Roman" w:cs="Calibri"/>
                <w:szCs w:val="22"/>
              </w:rPr>
            </w:pPr>
          </w:p>
          <w:p w:rsidR="0030680D" w:rsidRPr="008376EC" w:rsidRDefault="0030680D" w:rsidP="007E4D99">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ФЗ</w:t>
            </w:r>
            <w:r w:rsidRPr="00CB3ED8">
              <w:rPr>
                <w:rFonts w:ascii="Times New Roman" w:eastAsia="SimSun" w:hAnsi="Times New Roman" w:cs="Calibri"/>
                <w:szCs w:val="22"/>
                <w:u w:val="single"/>
              </w:rPr>
              <w:t xml:space="preserve"> – с 15.07.2023 </w:t>
            </w:r>
          </w:p>
          <w:p w:rsidR="0030680D" w:rsidRPr="008376EC" w:rsidRDefault="0030680D" w:rsidP="007E4D99">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нормы</w:t>
            </w:r>
            <w:r w:rsidRPr="00CB3ED8">
              <w:rPr>
                <w:rFonts w:ascii="Times New Roman" w:eastAsia="SimSun" w:hAnsi="Times New Roman" w:cs="Calibri"/>
                <w:szCs w:val="22"/>
                <w:u w:val="single"/>
              </w:rPr>
              <w:t xml:space="preserve"> – с 15.07.2023 </w:t>
            </w:r>
          </w:p>
          <w:p w:rsidR="0030680D" w:rsidRDefault="0030680D" w:rsidP="00F05714">
            <w:pPr>
              <w:suppressAutoHyphens/>
              <w:autoSpaceDE w:val="0"/>
              <w:autoSpaceDN w:val="0"/>
              <w:adjustRightInd w:val="0"/>
              <w:jc w:val="both"/>
              <w:rPr>
                <w:rFonts w:ascii="Times New Roman" w:eastAsia="SimSun" w:hAnsi="Times New Roman" w:cs="Calibri"/>
                <w:b/>
                <w:szCs w:val="22"/>
              </w:rPr>
            </w:pPr>
          </w:p>
          <w:p w:rsidR="0030680D" w:rsidRPr="007A6F91" w:rsidRDefault="0030680D" w:rsidP="00F05714">
            <w:pPr>
              <w:suppressAutoHyphens/>
              <w:autoSpaceDE w:val="0"/>
              <w:autoSpaceDN w:val="0"/>
              <w:adjustRightInd w:val="0"/>
              <w:jc w:val="both"/>
              <w:rPr>
                <w:rFonts w:ascii="Times New Roman" w:eastAsia="SimSun" w:hAnsi="Times New Roman" w:cs="Calibri"/>
                <w:b/>
                <w:szCs w:val="22"/>
              </w:rPr>
            </w:pPr>
            <w:r w:rsidRPr="007A6F91">
              <w:rPr>
                <w:rFonts w:ascii="Times New Roman" w:eastAsia="SimSun" w:hAnsi="Times New Roman" w:cs="Calibri"/>
                <w:b/>
                <w:szCs w:val="22"/>
              </w:rPr>
              <w:t>Абзац 4 пункт</w:t>
            </w:r>
            <w:r>
              <w:rPr>
                <w:rFonts w:ascii="Times New Roman" w:eastAsia="SimSun" w:hAnsi="Times New Roman" w:cs="Calibri"/>
                <w:b/>
                <w:szCs w:val="22"/>
              </w:rPr>
              <w:t xml:space="preserve">а </w:t>
            </w:r>
            <w:r w:rsidRPr="007A6F91">
              <w:rPr>
                <w:rFonts w:ascii="Times New Roman" w:eastAsia="SimSun" w:hAnsi="Times New Roman" w:cs="Calibri"/>
                <w:b/>
                <w:szCs w:val="22"/>
              </w:rPr>
              <w:t>7</w:t>
            </w:r>
            <w:r w:rsidRPr="007A6F91">
              <w:rPr>
                <w:rFonts w:ascii="Times New Roman" w:eastAsia="SimSun" w:hAnsi="Times New Roman" w:cs="Calibri"/>
                <w:b/>
                <w:szCs w:val="22"/>
                <w:vertAlign w:val="superscript"/>
              </w:rPr>
              <w:t>2</w:t>
            </w:r>
            <w:r w:rsidRPr="007A6F91">
              <w:rPr>
                <w:rFonts w:ascii="Times New Roman" w:eastAsia="SimSun" w:hAnsi="Times New Roman" w:cs="Calibri"/>
                <w:b/>
                <w:szCs w:val="22"/>
              </w:rPr>
              <w:t xml:space="preserve"> статьи 15</w:t>
            </w:r>
          </w:p>
          <w:p w:rsidR="0030680D" w:rsidRPr="007A6F91" w:rsidRDefault="0030680D" w:rsidP="00F05714">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ФЗ от 25.04.2002 №</w:t>
            </w:r>
            <w:r w:rsidRPr="007A6F91">
              <w:rPr>
                <w:rFonts w:ascii="Times New Roman" w:eastAsia="SimSun" w:hAnsi="Times New Roman" w:cs="Calibri"/>
                <w:szCs w:val="22"/>
              </w:rPr>
              <w:t xml:space="preserve"> 40-ФЗ </w:t>
            </w:r>
          </w:p>
          <w:p w:rsidR="0030680D" w:rsidRPr="007A6F91" w:rsidRDefault="0030680D" w:rsidP="00F05714">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w:t>
            </w:r>
            <w:r w:rsidRPr="007A6F91">
              <w:rPr>
                <w:rFonts w:ascii="Times New Roman" w:eastAsia="SimSun" w:hAnsi="Times New Roman" w:cs="Calibri"/>
                <w:szCs w:val="22"/>
              </w:rPr>
              <w:t>Об обязательном страховании гражданской ответственности в</w:t>
            </w:r>
            <w:r>
              <w:rPr>
                <w:rFonts w:ascii="Times New Roman" w:eastAsia="SimSun" w:hAnsi="Times New Roman" w:cs="Calibri"/>
                <w:szCs w:val="22"/>
              </w:rPr>
              <w:t xml:space="preserve">ладельцев транспортных средств» </w:t>
            </w:r>
          </w:p>
          <w:p w:rsidR="0030680D" w:rsidRPr="007A6F91" w:rsidRDefault="0030680D" w:rsidP="00F05714">
            <w:pPr>
              <w:suppressAutoHyphens/>
              <w:autoSpaceDE w:val="0"/>
              <w:autoSpaceDN w:val="0"/>
              <w:adjustRightInd w:val="0"/>
              <w:jc w:val="both"/>
              <w:rPr>
                <w:rFonts w:ascii="Times New Roman" w:eastAsia="SimSun" w:hAnsi="Times New Roman" w:cs="Calibri"/>
                <w:b/>
                <w:szCs w:val="22"/>
              </w:rPr>
            </w:pPr>
          </w:p>
          <w:p w:rsidR="0030680D" w:rsidRDefault="0030680D" w:rsidP="00F05714">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В</w:t>
            </w:r>
            <w:r w:rsidRPr="0030538A">
              <w:rPr>
                <w:rFonts w:ascii="Times New Roman" w:eastAsia="SimSun" w:hAnsi="Times New Roman" w:cs="Calibri"/>
                <w:szCs w:val="22"/>
              </w:rPr>
              <w:t xml:space="preserve"> ред. ФЗ от </w:t>
            </w:r>
            <w:r>
              <w:rPr>
                <w:rFonts w:ascii="Times New Roman" w:eastAsia="SimSun" w:hAnsi="Times New Roman" w:cs="Calibri"/>
                <w:szCs w:val="22"/>
              </w:rPr>
              <w:t>29.12.2023 № 594-ФЗ</w:t>
            </w:r>
          </w:p>
          <w:p w:rsidR="0030680D" w:rsidRPr="0030538A" w:rsidRDefault="0030680D" w:rsidP="00F05714">
            <w:pPr>
              <w:suppressAutoHyphens/>
              <w:autoSpaceDE w:val="0"/>
              <w:autoSpaceDN w:val="0"/>
              <w:adjustRightInd w:val="0"/>
              <w:jc w:val="both"/>
              <w:rPr>
                <w:rFonts w:ascii="Times New Roman" w:eastAsia="SimSun" w:hAnsi="Times New Roman" w:cs="Calibri"/>
                <w:szCs w:val="22"/>
              </w:rPr>
            </w:pPr>
            <w:r w:rsidRPr="0030538A">
              <w:rPr>
                <w:rFonts w:ascii="Times New Roman" w:eastAsia="SimSun" w:hAnsi="Times New Roman" w:cs="Calibri"/>
                <w:szCs w:val="22"/>
              </w:rPr>
              <w:t xml:space="preserve">«О внесении изменений в отдельные законодательные акты Российской Федерации в части создания </w:t>
            </w:r>
            <w:r w:rsidRPr="0030538A">
              <w:rPr>
                <w:rFonts w:ascii="Times New Roman" w:eastAsia="SimSun" w:hAnsi="Times New Roman" w:cs="Calibri"/>
                <w:szCs w:val="22"/>
              </w:rPr>
              <w:lastRenderedPageBreak/>
              <w:t>автоматизированной информационной системы страхования»</w:t>
            </w:r>
          </w:p>
          <w:p w:rsidR="0030680D" w:rsidRPr="0030538A" w:rsidRDefault="0030680D" w:rsidP="00F05714">
            <w:pPr>
              <w:suppressAutoHyphens/>
              <w:autoSpaceDE w:val="0"/>
              <w:autoSpaceDN w:val="0"/>
              <w:adjustRightInd w:val="0"/>
              <w:jc w:val="both"/>
              <w:rPr>
                <w:rFonts w:ascii="Times New Roman" w:eastAsia="SimSun" w:hAnsi="Times New Roman" w:cs="Calibri"/>
                <w:szCs w:val="22"/>
              </w:rPr>
            </w:pPr>
          </w:p>
          <w:p w:rsidR="0030680D" w:rsidRPr="008376EC" w:rsidRDefault="0030680D" w:rsidP="00F05714">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ФЗ – 30.03.2023</w:t>
            </w:r>
          </w:p>
          <w:p w:rsidR="0030680D" w:rsidRPr="008376EC" w:rsidRDefault="0030680D" w:rsidP="00F05714">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нормы – с 01.04.2024</w:t>
            </w:r>
          </w:p>
          <w:p w:rsidR="0030680D" w:rsidRPr="00EA05AB" w:rsidRDefault="0030680D" w:rsidP="007E4D99">
            <w:pPr>
              <w:suppressAutoHyphens/>
              <w:autoSpaceDE w:val="0"/>
              <w:autoSpaceDN w:val="0"/>
              <w:adjustRightInd w:val="0"/>
              <w:jc w:val="both"/>
              <w:rPr>
                <w:rFonts w:ascii="Times New Roman" w:eastAsia="SimSun" w:hAnsi="Times New Roman"/>
                <w:b/>
                <w:sz w:val="24"/>
              </w:rPr>
            </w:pPr>
          </w:p>
        </w:tc>
        <w:tc>
          <w:tcPr>
            <w:tcW w:w="1559" w:type="dxa"/>
            <w:shd w:val="clear" w:color="auto" w:fill="auto"/>
          </w:tcPr>
          <w:p w:rsidR="0030680D" w:rsidRPr="00355D7A" w:rsidRDefault="0030680D" w:rsidP="007E4D99">
            <w:pPr>
              <w:ind w:firstLine="29"/>
              <w:jc w:val="center"/>
              <w:rPr>
                <w:rFonts w:ascii="Times New Roman" w:hAnsi="Times New Roman"/>
                <w:sz w:val="24"/>
              </w:rPr>
            </w:pPr>
            <w:r w:rsidRPr="00B36D11">
              <w:rPr>
                <w:rFonts w:ascii="Times New Roman" w:hAnsi="Times New Roman"/>
                <w:sz w:val="24"/>
                <w:lang w:val="en-US"/>
              </w:rPr>
              <w:lastRenderedPageBreak/>
              <w:t>I квартал</w:t>
            </w:r>
          </w:p>
        </w:tc>
        <w:tc>
          <w:tcPr>
            <w:tcW w:w="3827" w:type="dxa"/>
            <w:shd w:val="clear" w:color="auto" w:fill="auto"/>
          </w:tcPr>
          <w:p w:rsidR="0030680D" w:rsidRPr="00504903" w:rsidRDefault="0030680D" w:rsidP="00954139">
            <w:pPr>
              <w:suppressAutoHyphens/>
              <w:ind w:left="-108" w:right="34" w:hanging="1"/>
              <w:jc w:val="both"/>
              <w:rPr>
                <w:rFonts w:ascii="Times New Roman" w:eastAsia="SimSun" w:hAnsi="Times New Roman"/>
              </w:rPr>
            </w:pPr>
            <w:r w:rsidRPr="00F05714">
              <w:rPr>
                <w:rFonts w:ascii="Times New Roman" w:eastAsia="SimSun" w:hAnsi="Times New Roman"/>
              </w:rPr>
              <w:t xml:space="preserve">Издание нормативного акта обусловлено внедрением полностью удаленного электронного взаимодействия между потерпевшим и страховщиком в ОСАГО, а также изменением наименования автоматизированной информационной системы, используемой при осуществлении ОСАГО и сроков передачи сведений в </w:t>
            </w:r>
            <w:r>
              <w:rPr>
                <w:rFonts w:ascii="Times New Roman" w:eastAsia="SimSun" w:hAnsi="Times New Roman"/>
              </w:rPr>
              <w:t>АИС</w:t>
            </w:r>
            <w:r w:rsidRPr="00F05714">
              <w:rPr>
                <w:rFonts w:ascii="Times New Roman" w:eastAsia="SimSun" w:hAnsi="Times New Roman"/>
              </w:rPr>
              <w:t>.</w:t>
            </w:r>
          </w:p>
        </w:tc>
        <w:tc>
          <w:tcPr>
            <w:tcW w:w="1559" w:type="dxa"/>
            <w:shd w:val="clear" w:color="auto" w:fill="auto"/>
          </w:tcPr>
          <w:p w:rsidR="003834A1" w:rsidRPr="006D31F3" w:rsidRDefault="003834A1" w:rsidP="003834A1">
            <w:pPr>
              <w:suppressAutoHyphens/>
              <w:spacing w:line="256" w:lineRule="auto"/>
              <w:ind w:right="-107"/>
              <w:jc w:val="both"/>
              <w:rPr>
                <w:rFonts w:ascii="Times New Roman" w:eastAsia="SimSun" w:hAnsi="Times New Roman" w:cs="Calibri"/>
                <w:b/>
                <w:sz w:val="22"/>
                <w:szCs w:val="22"/>
                <w:u w:val="single"/>
              </w:rPr>
            </w:pPr>
            <w:r>
              <w:rPr>
                <w:rFonts w:ascii="Times New Roman" w:eastAsia="SimSun" w:hAnsi="Times New Roman" w:cs="Calibri"/>
                <w:b/>
                <w:sz w:val="22"/>
                <w:szCs w:val="22"/>
                <w:u w:val="single"/>
              </w:rPr>
              <w:t>№ 6398</w:t>
            </w:r>
            <w:r w:rsidRPr="006D31F3">
              <w:rPr>
                <w:rFonts w:ascii="Times New Roman" w:eastAsia="SimSun" w:hAnsi="Times New Roman" w:cs="Calibri"/>
                <w:b/>
                <w:sz w:val="22"/>
                <w:szCs w:val="22"/>
                <w:u w:val="single"/>
              </w:rPr>
              <w:t>-У</w:t>
            </w:r>
          </w:p>
          <w:p w:rsidR="0030680D" w:rsidRPr="00355D7A" w:rsidRDefault="003834A1" w:rsidP="003834A1">
            <w:pPr>
              <w:suppressAutoHyphens/>
              <w:rPr>
                <w:rFonts w:ascii="Times New Roman" w:eastAsia="SimSun" w:hAnsi="Times New Roman" w:cs="Calibri"/>
                <w:sz w:val="28"/>
              </w:rPr>
            </w:pPr>
            <w:r>
              <w:rPr>
                <w:rFonts w:ascii="Times New Roman" w:eastAsia="SimSun" w:hAnsi="Times New Roman" w:cs="Calibri"/>
                <w:b/>
                <w:sz w:val="22"/>
                <w:szCs w:val="22"/>
                <w:u w:val="single"/>
              </w:rPr>
              <w:t>от 06.04</w:t>
            </w:r>
            <w:r w:rsidRPr="006D31F3">
              <w:rPr>
                <w:rFonts w:ascii="Times New Roman" w:eastAsia="SimSun" w:hAnsi="Times New Roman" w:cs="Calibri"/>
                <w:b/>
                <w:sz w:val="22"/>
                <w:szCs w:val="22"/>
                <w:u w:val="single"/>
              </w:rPr>
              <w:t>.2023</w:t>
            </w:r>
          </w:p>
        </w:tc>
      </w:tr>
      <w:tr w:rsidR="0030680D" w:rsidRPr="003834A1" w:rsidTr="009372DD">
        <w:trPr>
          <w:trHeight w:val="363"/>
        </w:trPr>
        <w:tc>
          <w:tcPr>
            <w:tcW w:w="3686" w:type="dxa"/>
            <w:shd w:val="clear" w:color="auto" w:fill="auto"/>
          </w:tcPr>
          <w:p w:rsidR="0030680D" w:rsidRPr="004E2D69" w:rsidRDefault="0030680D" w:rsidP="00CA1474">
            <w:pPr>
              <w:suppressAutoHyphens/>
              <w:autoSpaceDE w:val="0"/>
              <w:autoSpaceDN w:val="0"/>
              <w:adjustRightInd w:val="0"/>
              <w:jc w:val="both"/>
              <w:rPr>
                <w:rFonts w:ascii="Times New Roman" w:eastAsia="SimSun" w:hAnsi="Times New Roman"/>
                <w:sz w:val="24"/>
                <w:szCs w:val="10"/>
              </w:rPr>
            </w:pPr>
            <w:r w:rsidRPr="00CA1474">
              <w:rPr>
                <w:rFonts w:ascii="Times New Roman" w:eastAsia="SimSun" w:hAnsi="Times New Roman"/>
                <w:sz w:val="24"/>
                <w:szCs w:val="10"/>
              </w:rPr>
              <w:t>Нормативный акт Банка России о внесении изменений в Указание Банка России от 14.11.2016 № 4190-У «О требованиях к использованию электронных документов и порядке обмена информацией в электронной форме при осуществлении обязательного страхования гражданской ответственности владельцев транспортных средств»</w:t>
            </w:r>
          </w:p>
        </w:tc>
        <w:tc>
          <w:tcPr>
            <w:tcW w:w="3828" w:type="dxa"/>
            <w:shd w:val="clear" w:color="auto" w:fill="auto"/>
          </w:tcPr>
          <w:p w:rsidR="0030680D" w:rsidRPr="00CB3ED8" w:rsidRDefault="0030680D" w:rsidP="00CA1474">
            <w:pPr>
              <w:suppressAutoHyphens/>
              <w:autoSpaceDE w:val="0"/>
              <w:autoSpaceDN w:val="0"/>
              <w:adjustRightInd w:val="0"/>
              <w:jc w:val="both"/>
              <w:rPr>
                <w:rFonts w:ascii="Times New Roman" w:eastAsia="SimSun" w:hAnsi="Times New Roman" w:cs="Calibri"/>
                <w:b/>
                <w:szCs w:val="22"/>
              </w:rPr>
            </w:pPr>
            <w:r>
              <w:rPr>
                <w:rFonts w:ascii="Times New Roman" w:eastAsia="SimSun" w:hAnsi="Times New Roman" w:cs="Calibri"/>
                <w:b/>
                <w:szCs w:val="22"/>
              </w:rPr>
              <w:t>П</w:t>
            </w:r>
            <w:r w:rsidRPr="00CB3ED8">
              <w:rPr>
                <w:rFonts w:ascii="Times New Roman" w:eastAsia="SimSun" w:hAnsi="Times New Roman" w:cs="Calibri"/>
                <w:b/>
                <w:szCs w:val="22"/>
              </w:rPr>
              <w:t>ункт</w:t>
            </w:r>
            <w:r>
              <w:rPr>
                <w:rFonts w:ascii="Times New Roman" w:eastAsia="SimSun" w:hAnsi="Times New Roman" w:cs="Calibri"/>
                <w:b/>
                <w:szCs w:val="22"/>
              </w:rPr>
              <w:t xml:space="preserve"> 26</w:t>
            </w:r>
            <w:r w:rsidRPr="00CB3ED8">
              <w:rPr>
                <w:rFonts w:ascii="Times New Roman" w:eastAsia="SimSun" w:hAnsi="Times New Roman" w:cs="Calibri"/>
                <w:b/>
                <w:szCs w:val="22"/>
              </w:rPr>
              <w:t xml:space="preserve"> статьи 12 </w:t>
            </w:r>
          </w:p>
          <w:p w:rsidR="0030680D" w:rsidRPr="00CB3ED8" w:rsidRDefault="0030680D" w:rsidP="00CA1474">
            <w:pPr>
              <w:suppressAutoHyphens/>
              <w:autoSpaceDE w:val="0"/>
              <w:autoSpaceDN w:val="0"/>
              <w:adjustRightInd w:val="0"/>
              <w:jc w:val="both"/>
              <w:rPr>
                <w:rFonts w:ascii="Times New Roman" w:eastAsia="SimSun" w:hAnsi="Times New Roman" w:cs="Calibri"/>
                <w:szCs w:val="22"/>
              </w:rPr>
            </w:pPr>
            <w:r w:rsidRPr="00CB3ED8">
              <w:rPr>
                <w:rFonts w:ascii="Times New Roman" w:eastAsia="SimSun" w:hAnsi="Times New Roman" w:cs="Calibri"/>
                <w:szCs w:val="22"/>
              </w:rPr>
              <w:t>ФЗ</w:t>
            </w:r>
            <w:r>
              <w:rPr>
                <w:rFonts w:ascii="Times New Roman" w:eastAsia="SimSun" w:hAnsi="Times New Roman" w:cs="Calibri"/>
                <w:szCs w:val="22"/>
              </w:rPr>
              <w:t xml:space="preserve"> от 25.04.2002 №</w:t>
            </w:r>
            <w:r w:rsidRPr="00CB3ED8">
              <w:rPr>
                <w:rFonts w:ascii="Times New Roman" w:eastAsia="SimSun" w:hAnsi="Times New Roman" w:cs="Calibri"/>
                <w:szCs w:val="22"/>
              </w:rPr>
              <w:t xml:space="preserve"> 40-ФЗ </w:t>
            </w:r>
          </w:p>
          <w:p w:rsidR="0030680D" w:rsidRPr="00CB3ED8" w:rsidRDefault="0030680D" w:rsidP="00CA1474">
            <w:pPr>
              <w:suppressAutoHyphens/>
              <w:autoSpaceDE w:val="0"/>
              <w:autoSpaceDN w:val="0"/>
              <w:adjustRightInd w:val="0"/>
              <w:jc w:val="both"/>
              <w:rPr>
                <w:rFonts w:ascii="Times New Roman" w:eastAsia="SimSun" w:hAnsi="Times New Roman" w:cs="Calibri"/>
                <w:szCs w:val="22"/>
              </w:rPr>
            </w:pPr>
            <w:r w:rsidRPr="00CB3ED8">
              <w:rPr>
                <w:rFonts w:ascii="Times New Roman" w:eastAsia="SimSun" w:hAnsi="Times New Roman" w:cs="Calibri"/>
                <w:szCs w:val="22"/>
              </w:rPr>
              <w:t xml:space="preserve">«Об обязательном страховании гражданской ответственности владельцев транспортных средств» </w:t>
            </w:r>
          </w:p>
          <w:p w:rsidR="0030680D" w:rsidRPr="00CB3ED8" w:rsidRDefault="0030680D" w:rsidP="00CA1474">
            <w:pPr>
              <w:suppressAutoHyphens/>
              <w:autoSpaceDE w:val="0"/>
              <w:autoSpaceDN w:val="0"/>
              <w:adjustRightInd w:val="0"/>
              <w:jc w:val="both"/>
              <w:rPr>
                <w:rFonts w:ascii="Times New Roman" w:eastAsia="SimSun" w:hAnsi="Times New Roman" w:cs="Calibri"/>
                <w:b/>
                <w:szCs w:val="22"/>
              </w:rPr>
            </w:pPr>
            <w:r w:rsidRPr="00CB3ED8">
              <w:rPr>
                <w:rFonts w:ascii="Times New Roman" w:eastAsia="SimSun" w:hAnsi="Times New Roman" w:cs="Calibri"/>
                <w:b/>
                <w:szCs w:val="22"/>
              </w:rPr>
              <w:t xml:space="preserve"> </w:t>
            </w:r>
          </w:p>
          <w:p w:rsidR="0030680D" w:rsidRPr="00CB3ED8" w:rsidRDefault="0030680D" w:rsidP="00CA1474">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В</w:t>
            </w:r>
            <w:r w:rsidRPr="00CB3ED8">
              <w:rPr>
                <w:rFonts w:ascii="Times New Roman" w:eastAsia="SimSun" w:hAnsi="Times New Roman" w:cs="Calibri"/>
                <w:szCs w:val="22"/>
              </w:rPr>
              <w:t xml:space="preserve"> ред. ФЗ от 14.07.2022 № 327-ФЗ </w:t>
            </w:r>
          </w:p>
          <w:p w:rsidR="0030680D" w:rsidRPr="00CB3ED8" w:rsidRDefault="0030680D" w:rsidP="00CA1474">
            <w:pPr>
              <w:suppressAutoHyphens/>
              <w:autoSpaceDE w:val="0"/>
              <w:autoSpaceDN w:val="0"/>
              <w:adjustRightInd w:val="0"/>
              <w:jc w:val="both"/>
              <w:rPr>
                <w:rFonts w:ascii="Times New Roman" w:eastAsia="SimSun" w:hAnsi="Times New Roman" w:cs="Calibri"/>
                <w:szCs w:val="22"/>
              </w:rPr>
            </w:pPr>
            <w:r w:rsidRPr="00CB3ED8">
              <w:rPr>
                <w:rFonts w:ascii="Times New Roman" w:eastAsia="SimSun" w:hAnsi="Times New Roman" w:cs="Calibri"/>
                <w:szCs w:val="22"/>
              </w:rPr>
              <w:t>«О внесении изменений в отдельные законодательные акты Российской Федерации»</w:t>
            </w:r>
          </w:p>
          <w:p w:rsidR="0030680D" w:rsidRPr="00CB3ED8" w:rsidRDefault="0030680D" w:rsidP="00CA1474">
            <w:pPr>
              <w:suppressAutoHyphens/>
              <w:autoSpaceDE w:val="0"/>
              <w:autoSpaceDN w:val="0"/>
              <w:adjustRightInd w:val="0"/>
              <w:jc w:val="both"/>
              <w:rPr>
                <w:rFonts w:ascii="Times New Roman" w:eastAsia="SimSun" w:hAnsi="Times New Roman" w:cs="Calibri"/>
                <w:szCs w:val="22"/>
              </w:rPr>
            </w:pPr>
          </w:p>
          <w:p w:rsidR="0030680D" w:rsidRPr="00CB3ED8" w:rsidRDefault="0030680D" w:rsidP="00CA1474">
            <w:pPr>
              <w:suppressAutoHyphens/>
              <w:rPr>
                <w:rFonts w:ascii="Times New Roman" w:eastAsia="SimSun" w:hAnsi="Times New Roman" w:cs="Calibri"/>
                <w:szCs w:val="22"/>
              </w:rPr>
            </w:pPr>
            <w:r w:rsidRPr="00EA05AB">
              <w:rPr>
                <w:rFonts w:ascii="Times New Roman" w:eastAsia="SimSun" w:hAnsi="Times New Roman" w:cs="Calibri"/>
                <w:b/>
                <w:szCs w:val="22"/>
                <w:u w:val="single"/>
              </w:rPr>
              <w:t>вступление в силу ФЗ</w:t>
            </w:r>
            <w:r w:rsidRPr="00CB3ED8">
              <w:rPr>
                <w:rFonts w:ascii="Times New Roman" w:eastAsia="SimSun" w:hAnsi="Times New Roman" w:cs="Calibri"/>
                <w:szCs w:val="22"/>
                <w:u w:val="single"/>
              </w:rPr>
              <w:t xml:space="preserve"> – с 15.07.2023 </w:t>
            </w:r>
          </w:p>
          <w:p w:rsidR="0030680D" w:rsidRDefault="0030680D" w:rsidP="00CA1474">
            <w:pPr>
              <w:suppressAutoHyphens/>
              <w:rPr>
                <w:rFonts w:ascii="Times New Roman" w:eastAsia="SimSun" w:hAnsi="Times New Roman" w:cs="Calibri"/>
                <w:szCs w:val="22"/>
                <w:u w:val="single"/>
              </w:rPr>
            </w:pPr>
            <w:r w:rsidRPr="00EA05AB">
              <w:rPr>
                <w:rFonts w:ascii="Times New Roman" w:eastAsia="SimSun" w:hAnsi="Times New Roman" w:cs="Calibri"/>
                <w:b/>
                <w:szCs w:val="22"/>
                <w:u w:val="single"/>
              </w:rPr>
              <w:t>вступление в силу нормы</w:t>
            </w:r>
            <w:r w:rsidRPr="00CB3ED8">
              <w:rPr>
                <w:rFonts w:ascii="Times New Roman" w:eastAsia="SimSun" w:hAnsi="Times New Roman" w:cs="Calibri"/>
                <w:szCs w:val="22"/>
                <w:u w:val="single"/>
              </w:rPr>
              <w:t xml:space="preserve"> – с 15.07.2023 </w:t>
            </w:r>
          </w:p>
          <w:p w:rsidR="0030680D" w:rsidRPr="00CB3ED8" w:rsidRDefault="0030680D" w:rsidP="00CA1474">
            <w:pPr>
              <w:suppressAutoHyphens/>
              <w:rPr>
                <w:rFonts w:ascii="Times New Roman" w:eastAsia="SimSun" w:hAnsi="Times New Roman" w:cs="Calibri"/>
                <w:szCs w:val="22"/>
              </w:rPr>
            </w:pPr>
          </w:p>
          <w:p w:rsidR="0030680D" w:rsidRPr="007A6F91" w:rsidRDefault="0030680D" w:rsidP="00CA1474">
            <w:pPr>
              <w:suppressAutoHyphens/>
              <w:autoSpaceDE w:val="0"/>
              <w:autoSpaceDN w:val="0"/>
              <w:adjustRightInd w:val="0"/>
              <w:jc w:val="both"/>
              <w:rPr>
                <w:rFonts w:ascii="Times New Roman" w:eastAsia="SimSun" w:hAnsi="Times New Roman" w:cs="Calibri"/>
                <w:b/>
                <w:szCs w:val="22"/>
              </w:rPr>
            </w:pPr>
            <w:r w:rsidRPr="007A6F91">
              <w:rPr>
                <w:rFonts w:ascii="Times New Roman" w:eastAsia="SimSun" w:hAnsi="Times New Roman" w:cs="Calibri"/>
                <w:b/>
                <w:szCs w:val="22"/>
              </w:rPr>
              <w:t xml:space="preserve">Абзац </w:t>
            </w:r>
            <w:r>
              <w:rPr>
                <w:rFonts w:ascii="Times New Roman" w:eastAsia="SimSun" w:hAnsi="Times New Roman" w:cs="Calibri"/>
                <w:b/>
                <w:szCs w:val="22"/>
              </w:rPr>
              <w:t>1</w:t>
            </w:r>
            <w:r w:rsidRPr="007A6F91">
              <w:rPr>
                <w:rFonts w:ascii="Times New Roman" w:eastAsia="SimSun" w:hAnsi="Times New Roman" w:cs="Calibri"/>
                <w:b/>
                <w:szCs w:val="22"/>
              </w:rPr>
              <w:t xml:space="preserve"> пункт</w:t>
            </w:r>
            <w:r>
              <w:rPr>
                <w:rFonts w:ascii="Times New Roman" w:eastAsia="SimSun" w:hAnsi="Times New Roman" w:cs="Calibri"/>
                <w:b/>
                <w:szCs w:val="22"/>
              </w:rPr>
              <w:t>а 3 статьи 30</w:t>
            </w:r>
          </w:p>
          <w:p w:rsidR="0030680D" w:rsidRPr="007A6F91" w:rsidRDefault="0030680D" w:rsidP="00CA1474">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ФЗ от 25.04.2002 №</w:t>
            </w:r>
            <w:r w:rsidRPr="007A6F91">
              <w:rPr>
                <w:rFonts w:ascii="Times New Roman" w:eastAsia="SimSun" w:hAnsi="Times New Roman" w:cs="Calibri"/>
                <w:szCs w:val="22"/>
              </w:rPr>
              <w:t xml:space="preserve"> 40-ФЗ </w:t>
            </w:r>
          </w:p>
          <w:p w:rsidR="0030680D" w:rsidRPr="007A6F91" w:rsidRDefault="0030680D" w:rsidP="00CA1474">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w:t>
            </w:r>
            <w:r w:rsidRPr="007A6F91">
              <w:rPr>
                <w:rFonts w:ascii="Times New Roman" w:eastAsia="SimSun" w:hAnsi="Times New Roman" w:cs="Calibri"/>
                <w:szCs w:val="22"/>
              </w:rPr>
              <w:t>Об обязательном страховании гражданской ответственности в</w:t>
            </w:r>
            <w:r>
              <w:rPr>
                <w:rFonts w:ascii="Times New Roman" w:eastAsia="SimSun" w:hAnsi="Times New Roman" w:cs="Calibri"/>
                <w:szCs w:val="22"/>
              </w:rPr>
              <w:t xml:space="preserve">ладельцев транспортных средств» </w:t>
            </w:r>
          </w:p>
          <w:p w:rsidR="0030680D" w:rsidRPr="007A6F91" w:rsidRDefault="0030680D" w:rsidP="00CA1474">
            <w:pPr>
              <w:suppressAutoHyphens/>
              <w:autoSpaceDE w:val="0"/>
              <w:autoSpaceDN w:val="0"/>
              <w:adjustRightInd w:val="0"/>
              <w:jc w:val="both"/>
              <w:rPr>
                <w:rFonts w:ascii="Times New Roman" w:eastAsia="SimSun" w:hAnsi="Times New Roman" w:cs="Calibri"/>
                <w:b/>
                <w:szCs w:val="22"/>
              </w:rPr>
            </w:pPr>
          </w:p>
          <w:p w:rsidR="0030680D" w:rsidRDefault="0030680D" w:rsidP="00CA1474">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В</w:t>
            </w:r>
            <w:r w:rsidRPr="0030538A">
              <w:rPr>
                <w:rFonts w:ascii="Times New Roman" w:eastAsia="SimSun" w:hAnsi="Times New Roman" w:cs="Calibri"/>
                <w:szCs w:val="22"/>
              </w:rPr>
              <w:t xml:space="preserve"> ред. ФЗ от </w:t>
            </w:r>
            <w:r>
              <w:rPr>
                <w:rFonts w:ascii="Times New Roman" w:eastAsia="SimSun" w:hAnsi="Times New Roman" w:cs="Calibri"/>
                <w:szCs w:val="22"/>
              </w:rPr>
              <w:t>29.12.2023 № 594-ФЗ</w:t>
            </w:r>
          </w:p>
          <w:p w:rsidR="0030680D" w:rsidRPr="0030538A" w:rsidRDefault="0030680D" w:rsidP="00CA1474">
            <w:pPr>
              <w:suppressAutoHyphens/>
              <w:autoSpaceDE w:val="0"/>
              <w:autoSpaceDN w:val="0"/>
              <w:adjustRightInd w:val="0"/>
              <w:jc w:val="both"/>
              <w:rPr>
                <w:rFonts w:ascii="Times New Roman" w:eastAsia="SimSun" w:hAnsi="Times New Roman" w:cs="Calibri"/>
                <w:szCs w:val="22"/>
              </w:rPr>
            </w:pPr>
            <w:r w:rsidRPr="0030538A">
              <w:rPr>
                <w:rFonts w:ascii="Times New Roman" w:eastAsia="SimSun" w:hAnsi="Times New Roman" w:cs="Calibri"/>
                <w:szCs w:val="22"/>
              </w:rPr>
              <w:t>«О внесении изменений в отдельные законодательные акты Российской Федерации в части создания автоматизированной информационной системы страхования»</w:t>
            </w:r>
          </w:p>
          <w:p w:rsidR="0030680D" w:rsidRPr="0030538A" w:rsidRDefault="0030680D" w:rsidP="00CA1474">
            <w:pPr>
              <w:suppressAutoHyphens/>
              <w:autoSpaceDE w:val="0"/>
              <w:autoSpaceDN w:val="0"/>
              <w:adjustRightInd w:val="0"/>
              <w:jc w:val="both"/>
              <w:rPr>
                <w:rFonts w:ascii="Times New Roman" w:eastAsia="SimSun" w:hAnsi="Times New Roman" w:cs="Calibri"/>
                <w:szCs w:val="22"/>
              </w:rPr>
            </w:pPr>
          </w:p>
          <w:p w:rsidR="0030680D" w:rsidRPr="008376EC" w:rsidRDefault="0030680D" w:rsidP="00CA1474">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ФЗ – 30.03.2023</w:t>
            </w:r>
          </w:p>
          <w:p w:rsidR="0030680D" w:rsidRPr="008376EC" w:rsidRDefault="0030680D" w:rsidP="00CA1474">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нормы – с 01.04.2024</w:t>
            </w:r>
          </w:p>
          <w:p w:rsidR="0030680D" w:rsidRPr="00EA05AB" w:rsidRDefault="0030680D" w:rsidP="00CA1474">
            <w:pPr>
              <w:suppressAutoHyphens/>
              <w:autoSpaceDE w:val="0"/>
              <w:autoSpaceDN w:val="0"/>
              <w:adjustRightInd w:val="0"/>
              <w:jc w:val="both"/>
              <w:rPr>
                <w:rFonts w:ascii="Times New Roman" w:eastAsia="SimSun" w:hAnsi="Times New Roman"/>
                <w:b/>
                <w:sz w:val="24"/>
              </w:rPr>
            </w:pPr>
          </w:p>
        </w:tc>
        <w:tc>
          <w:tcPr>
            <w:tcW w:w="1559" w:type="dxa"/>
            <w:shd w:val="clear" w:color="auto" w:fill="auto"/>
          </w:tcPr>
          <w:p w:rsidR="0030680D" w:rsidRPr="00355D7A" w:rsidRDefault="0030680D" w:rsidP="00CA1474">
            <w:pPr>
              <w:ind w:firstLine="29"/>
              <w:jc w:val="center"/>
              <w:rPr>
                <w:rFonts w:ascii="Times New Roman" w:hAnsi="Times New Roman"/>
                <w:sz w:val="24"/>
              </w:rPr>
            </w:pPr>
            <w:r w:rsidRPr="00B36D11">
              <w:rPr>
                <w:rFonts w:ascii="Times New Roman" w:hAnsi="Times New Roman"/>
                <w:sz w:val="24"/>
                <w:lang w:val="en-US"/>
              </w:rPr>
              <w:lastRenderedPageBreak/>
              <w:t>I квартал</w:t>
            </w:r>
          </w:p>
        </w:tc>
        <w:tc>
          <w:tcPr>
            <w:tcW w:w="3827" w:type="dxa"/>
            <w:shd w:val="clear" w:color="auto" w:fill="auto"/>
          </w:tcPr>
          <w:p w:rsidR="0030680D" w:rsidRPr="00F05714" w:rsidRDefault="0030680D" w:rsidP="00954139">
            <w:pPr>
              <w:suppressAutoHyphens/>
              <w:ind w:left="-108" w:right="34" w:hanging="1"/>
              <w:jc w:val="both"/>
              <w:rPr>
                <w:rFonts w:ascii="Times New Roman" w:eastAsia="SimSun" w:hAnsi="Times New Roman"/>
              </w:rPr>
            </w:pPr>
            <w:r w:rsidRPr="00CA1474">
              <w:rPr>
                <w:rFonts w:ascii="Times New Roman" w:eastAsia="SimSun" w:hAnsi="Times New Roman"/>
              </w:rPr>
              <w:t xml:space="preserve">Издание нормативного акта обусловлено внедрением полностью удаленного электронного взаимодействия между потерпевшим и страховщиком в ОСАГО, а также изменением наименования автоматизированной информационной системы, используемой при осуществлении ОСАГО и сроков передачи сведений в </w:t>
            </w:r>
            <w:r>
              <w:rPr>
                <w:rFonts w:ascii="Times New Roman" w:eastAsia="SimSun" w:hAnsi="Times New Roman"/>
              </w:rPr>
              <w:t>АИС</w:t>
            </w:r>
            <w:r w:rsidRPr="00CA1474">
              <w:rPr>
                <w:rFonts w:ascii="Times New Roman" w:eastAsia="SimSun" w:hAnsi="Times New Roman"/>
              </w:rPr>
              <w:t>.</w:t>
            </w:r>
          </w:p>
        </w:tc>
        <w:tc>
          <w:tcPr>
            <w:tcW w:w="1559" w:type="dxa"/>
            <w:shd w:val="clear" w:color="auto" w:fill="auto"/>
          </w:tcPr>
          <w:p w:rsidR="0022643F" w:rsidRPr="006D31F3" w:rsidRDefault="0022643F" w:rsidP="0022643F">
            <w:pPr>
              <w:suppressAutoHyphens/>
              <w:spacing w:line="256" w:lineRule="auto"/>
              <w:ind w:right="-107"/>
              <w:jc w:val="both"/>
              <w:rPr>
                <w:rFonts w:ascii="Times New Roman" w:eastAsia="SimSun" w:hAnsi="Times New Roman" w:cs="Calibri"/>
                <w:b/>
                <w:sz w:val="22"/>
                <w:szCs w:val="22"/>
                <w:u w:val="single"/>
              </w:rPr>
            </w:pPr>
            <w:r>
              <w:rPr>
                <w:rFonts w:ascii="Times New Roman" w:eastAsia="SimSun" w:hAnsi="Times New Roman" w:cs="Calibri"/>
                <w:b/>
                <w:sz w:val="22"/>
                <w:szCs w:val="22"/>
                <w:u w:val="single"/>
              </w:rPr>
              <w:t>№ 6404</w:t>
            </w:r>
            <w:r w:rsidRPr="006D31F3">
              <w:rPr>
                <w:rFonts w:ascii="Times New Roman" w:eastAsia="SimSun" w:hAnsi="Times New Roman" w:cs="Calibri"/>
                <w:b/>
                <w:sz w:val="22"/>
                <w:szCs w:val="22"/>
                <w:u w:val="single"/>
              </w:rPr>
              <w:t>-У</w:t>
            </w:r>
          </w:p>
          <w:p w:rsidR="0030680D" w:rsidRPr="00355D7A" w:rsidRDefault="0022643F" w:rsidP="0022643F">
            <w:pPr>
              <w:suppressAutoHyphens/>
              <w:rPr>
                <w:rFonts w:ascii="Times New Roman" w:eastAsia="SimSun" w:hAnsi="Times New Roman" w:cs="Calibri"/>
                <w:sz w:val="28"/>
              </w:rPr>
            </w:pPr>
            <w:r>
              <w:rPr>
                <w:rFonts w:ascii="Times New Roman" w:eastAsia="SimSun" w:hAnsi="Times New Roman" w:cs="Calibri"/>
                <w:b/>
                <w:sz w:val="22"/>
                <w:szCs w:val="22"/>
                <w:u w:val="single"/>
              </w:rPr>
              <w:t>от 06.04</w:t>
            </w:r>
            <w:r w:rsidRPr="006D31F3">
              <w:rPr>
                <w:rFonts w:ascii="Times New Roman" w:eastAsia="SimSun" w:hAnsi="Times New Roman" w:cs="Calibri"/>
                <w:b/>
                <w:sz w:val="22"/>
                <w:szCs w:val="22"/>
                <w:u w:val="single"/>
              </w:rPr>
              <w:t>.2023</w:t>
            </w:r>
          </w:p>
        </w:tc>
      </w:tr>
      <w:tr w:rsidR="0030680D" w:rsidRPr="003834A1" w:rsidTr="009372DD">
        <w:trPr>
          <w:trHeight w:val="363"/>
        </w:trPr>
        <w:tc>
          <w:tcPr>
            <w:tcW w:w="3686" w:type="dxa"/>
            <w:shd w:val="clear" w:color="auto" w:fill="auto"/>
          </w:tcPr>
          <w:p w:rsidR="0030680D" w:rsidRPr="00CB3ED8" w:rsidRDefault="0030680D" w:rsidP="00CA1474">
            <w:pPr>
              <w:suppressAutoHyphens/>
              <w:autoSpaceDE w:val="0"/>
              <w:autoSpaceDN w:val="0"/>
              <w:adjustRightInd w:val="0"/>
              <w:jc w:val="both"/>
              <w:rPr>
                <w:rFonts w:ascii="Times New Roman" w:eastAsia="SimSun" w:hAnsi="Times New Roman"/>
                <w:sz w:val="24"/>
                <w:szCs w:val="10"/>
              </w:rPr>
            </w:pPr>
            <w:r w:rsidRPr="00CB3ED8">
              <w:rPr>
                <w:rFonts w:ascii="Times New Roman" w:eastAsia="SimSun" w:hAnsi="Times New Roman"/>
                <w:sz w:val="24"/>
                <w:szCs w:val="10"/>
              </w:rPr>
              <w:t>Нормативный акт Банка России о внесении изменений в Положение Банка России от 28.12.2016 № 574-П «О правилах обязательного страхования гражданской ответственности владельца опасного объекта за причинение вреда в результате аварии на опасном объекте»</w:t>
            </w:r>
          </w:p>
        </w:tc>
        <w:tc>
          <w:tcPr>
            <w:tcW w:w="3828" w:type="dxa"/>
            <w:shd w:val="clear" w:color="auto" w:fill="auto"/>
          </w:tcPr>
          <w:p w:rsidR="0030680D" w:rsidRPr="00CB3ED8" w:rsidRDefault="0030680D" w:rsidP="00CA1474">
            <w:pPr>
              <w:suppressAutoHyphens/>
              <w:autoSpaceDE w:val="0"/>
              <w:autoSpaceDN w:val="0"/>
              <w:adjustRightInd w:val="0"/>
              <w:jc w:val="both"/>
              <w:rPr>
                <w:rFonts w:ascii="Times New Roman" w:eastAsia="SimSun" w:hAnsi="Times New Roman" w:cs="Calibri"/>
                <w:b/>
                <w:szCs w:val="22"/>
              </w:rPr>
            </w:pPr>
            <w:r w:rsidRPr="00CB3ED8">
              <w:rPr>
                <w:rFonts w:ascii="Times New Roman" w:eastAsia="SimSun" w:hAnsi="Times New Roman" w:cs="Calibri"/>
                <w:b/>
                <w:szCs w:val="22"/>
              </w:rPr>
              <w:t xml:space="preserve">Пункт 4 части 2 статьи 9 </w:t>
            </w:r>
          </w:p>
          <w:p w:rsidR="0030680D" w:rsidRPr="00CB3ED8" w:rsidRDefault="0030680D" w:rsidP="00CA1474">
            <w:pPr>
              <w:suppressAutoHyphens/>
              <w:autoSpaceDE w:val="0"/>
              <w:autoSpaceDN w:val="0"/>
              <w:adjustRightInd w:val="0"/>
              <w:jc w:val="both"/>
              <w:rPr>
                <w:rFonts w:ascii="Times New Roman" w:eastAsia="SimSun" w:hAnsi="Times New Roman" w:cs="Calibri"/>
                <w:szCs w:val="22"/>
              </w:rPr>
            </w:pPr>
            <w:r w:rsidRPr="00CB3ED8">
              <w:rPr>
                <w:rFonts w:ascii="Times New Roman" w:eastAsia="SimSun" w:hAnsi="Times New Roman" w:cs="Calibri"/>
                <w:szCs w:val="22"/>
              </w:rPr>
              <w:t xml:space="preserve">ФЗ от 27.07.2010 № 225-ФЗ </w:t>
            </w:r>
          </w:p>
          <w:p w:rsidR="0030680D" w:rsidRPr="00CB3ED8" w:rsidRDefault="0030680D" w:rsidP="00CA1474">
            <w:pPr>
              <w:suppressAutoHyphens/>
              <w:autoSpaceDE w:val="0"/>
              <w:autoSpaceDN w:val="0"/>
              <w:adjustRightInd w:val="0"/>
              <w:jc w:val="both"/>
              <w:rPr>
                <w:rFonts w:ascii="Times New Roman" w:eastAsia="SimSun" w:hAnsi="Times New Roman" w:cs="Calibri"/>
                <w:szCs w:val="22"/>
              </w:rPr>
            </w:pPr>
            <w:r w:rsidRPr="00CB3ED8">
              <w:rPr>
                <w:rFonts w:ascii="Times New Roman" w:eastAsia="SimSun" w:hAnsi="Times New Roman" w:cs="Calibri"/>
                <w:szCs w:val="22"/>
              </w:rPr>
              <w:t>«Об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0680D" w:rsidRPr="00CB3ED8" w:rsidRDefault="0030680D" w:rsidP="00CA1474">
            <w:pPr>
              <w:suppressAutoHyphens/>
              <w:autoSpaceDE w:val="0"/>
              <w:autoSpaceDN w:val="0"/>
              <w:adjustRightInd w:val="0"/>
              <w:jc w:val="both"/>
              <w:rPr>
                <w:rFonts w:ascii="Times New Roman" w:eastAsia="SimSun" w:hAnsi="Times New Roman" w:cs="Calibri"/>
                <w:szCs w:val="22"/>
              </w:rPr>
            </w:pPr>
          </w:p>
          <w:p w:rsidR="0030680D" w:rsidRPr="00CB3ED8" w:rsidRDefault="0030680D" w:rsidP="00CA1474">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В</w:t>
            </w:r>
            <w:r w:rsidRPr="00CB3ED8">
              <w:rPr>
                <w:rFonts w:ascii="Times New Roman" w:eastAsia="SimSun" w:hAnsi="Times New Roman" w:cs="Calibri"/>
                <w:szCs w:val="22"/>
              </w:rPr>
              <w:t xml:space="preserve"> ред. ФЗ от 14.07.2022 № 327-ФЗ </w:t>
            </w:r>
          </w:p>
          <w:p w:rsidR="0030680D" w:rsidRPr="00CB3ED8" w:rsidRDefault="0030680D" w:rsidP="00CA1474">
            <w:pPr>
              <w:suppressAutoHyphens/>
              <w:autoSpaceDE w:val="0"/>
              <w:autoSpaceDN w:val="0"/>
              <w:adjustRightInd w:val="0"/>
              <w:jc w:val="both"/>
              <w:rPr>
                <w:rFonts w:ascii="Times New Roman" w:eastAsia="SimSun" w:hAnsi="Times New Roman" w:cs="Calibri"/>
                <w:szCs w:val="22"/>
              </w:rPr>
            </w:pPr>
            <w:r w:rsidRPr="00CB3ED8">
              <w:rPr>
                <w:rFonts w:ascii="Times New Roman" w:eastAsia="SimSun" w:hAnsi="Times New Roman" w:cs="Calibri"/>
                <w:szCs w:val="22"/>
              </w:rPr>
              <w:t xml:space="preserve">«О внесении изменений в отдельные законодательные акты Российской Федерации»      </w:t>
            </w:r>
          </w:p>
          <w:p w:rsidR="0030680D" w:rsidRPr="00CB3ED8" w:rsidRDefault="0030680D" w:rsidP="00CA1474">
            <w:pPr>
              <w:suppressAutoHyphens/>
              <w:autoSpaceDE w:val="0"/>
              <w:autoSpaceDN w:val="0"/>
              <w:adjustRightInd w:val="0"/>
              <w:jc w:val="both"/>
              <w:rPr>
                <w:rFonts w:ascii="Times New Roman" w:eastAsia="SimSun" w:hAnsi="Times New Roman" w:cs="Calibri"/>
                <w:szCs w:val="22"/>
              </w:rPr>
            </w:pPr>
          </w:p>
          <w:p w:rsidR="0030680D" w:rsidRPr="008376EC" w:rsidRDefault="0030680D" w:rsidP="00CA1474">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Ф</w:t>
            </w:r>
            <w:r w:rsidRPr="00CB3ED8">
              <w:rPr>
                <w:rFonts w:ascii="Times New Roman" w:eastAsia="SimSun" w:hAnsi="Times New Roman" w:cs="Calibri"/>
                <w:szCs w:val="22"/>
                <w:u w:val="single"/>
              </w:rPr>
              <w:t xml:space="preserve">З – с 15.07.2023 </w:t>
            </w:r>
          </w:p>
          <w:p w:rsidR="0030680D" w:rsidRPr="008376EC" w:rsidRDefault="0030680D" w:rsidP="00CA1474">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нормы</w:t>
            </w:r>
            <w:r w:rsidRPr="00CB3ED8">
              <w:rPr>
                <w:rFonts w:ascii="Times New Roman" w:eastAsia="SimSun" w:hAnsi="Times New Roman" w:cs="Calibri"/>
                <w:szCs w:val="22"/>
                <w:u w:val="single"/>
              </w:rPr>
              <w:t xml:space="preserve"> – с 15.07.2023 </w:t>
            </w:r>
          </w:p>
          <w:p w:rsidR="0030680D" w:rsidRPr="00EA05AB" w:rsidRDefault="0030680D" w:rsidP="00CA1474">
            <w:pPr>
              <w:suppressAutoHyphens/>
              <w:autoSpaceDE w:val="0"/>
              <w:autoSpaceDN w:val="0"/>
              <w:adjustRightInd w:val="0"/>
              <w:jc w:val="both"/>
              <w:rPr>
                <w:rFonts w:ascii="Times New Roman" w:eastAsia="SimSun" w:hAnsi="Times New Roman"/>
                <w:b/>
                <w:sz w:val="24"/>
              </w:rPr>
            </w:pPr>
          </w:p>
        </w:tc>
        <w:tc>
          <w:tcPr>
            <w:tcW w:w="1559" w:type="dxa"/>
            <w:shd w:val="clear" w:color="auto" w:fill="auto"/>
          </w:tcPr>
          <w:p w:rsidR="0030680D" w:rsidRPr="00355D7A" w:rsidRDefault="0030680D" w:rsidP="00CA1474">
            <w:pPr>
              <w:ind w:firstLine="29"/>
              <w:jc w:val="center"/>
              <w:rPr>
                <w:rFonts w:ascii="Times New Roman" w:hAnsi="Times New Roman"/>
                <w:sz w:val="24"/>
              </w:rPr>
            </w:pPr>
            <w:r w:rsidRPr="00B36D11">
              <w:rPr>
                <w:rFonts w:ascii="Times New Roman" w:hAnsi="Times New Roman"/>
                <w:sz w:val="24"/>
                <w:lang w:val="en-US"/>
              </w:rPr>
              <w:t>I квартал</w:t>
            </w:r>
          </w:p>
        </w:tc>
        <w:tc>
          <w:tcPr>
            <w:tcW w:w="3827" w:type="dxa"/>
            <w:shd w:val="clear" w:color="auto" w:fill="auto"/>
          </w:tcPr>
          <w:p w:rsidR="0030680D" w:rsidRPr="00355D7A" w:rsidRDefault="0030680D" w:rsidP="00CA1474">
            <w:pPr>
              <w:suppressAutoHyphens/>
              <w:ind w:left="-108" w:right="34" w:hanging="1"/>
              <w:jc w:val="both"/>
              <w:rPr>
                <w:rFonts w:ascii="Times New Roman" w:eastAsia="SimSun" w:hAnsi="Times New Roman"/>
              </w:rPr>
            </w:pPr>
            <w:r w:rsidRPr="00E04BF5">
              <w:rPr>
                <w:rFonts w:ascii="Times New Roman" w:eastAsia="SimSun" w:hAnsi="Times New Roman"/>
              </w:rPr>
              <w:t>Издание нормативного акта обусловлено внедрением полностью электронного взаимодействия между страховщиком, потерпевшим и страховщиком в обязательном страховании гражданской ответственности владельца опасного объекта за причинение вреда в результате аварии на опасном объекте.</w:t>
            </w:r>
          </w:p>
        </w:tc>
        <w:tc>
          <w:tcPr>
            <w:tcW w:w="1559" w:type="dxa"/>
            <w:shd w:val="clear" w:color="auto" w:fill="auto"/>
          </w:tcPr>
          <w:p w:rsidR="000365A9" w:rsidRPr="006D31F3" w:rsidRDefault="000365A9" w:rsidP="000365A9">
            <w:pPr>
              <w:suppressAutoHyphens/>
              <w:spacing w:line="256" w:lineRule="auto"/>
              <w:ind w:right="-107"/>
              <w:jc w:val="both"/>
              <w:rPr>
                <w:rFonts w:ascii="Times New Roman" w:eastAsia="SimSun" w:hAnsi="Times New Roman" w:cs="Calibri"/>
                <w:b/>
                <w:sz w:val="22"/>
                <w:szCs w:val="22"/>
                <w:u w:val="single"/>
              </w:rPr>
            </w:pPr>
            <w:r>
              <w:rPr>
                <w:rFonts w:ascii="Times New Roman" w:eastAsia="SimSun" w:hAnsi="Times New Roman" w:cs="Calibri"/>
                <w:b/>
                <w:sz w:val="22"/>
                <w:szCs w:val="22"/>
                <w:u w:val="single"/>
              </w:rPr>
              <w:t>№ 6399</w:t>
            </w:r>
            <w:r w:rsidRPr="006D31F3">
              <w:rPr>
                <w:rFonts w:ascii="Times New Roman" w:eastAsia="SimSun" w:hAnsi="Times New Roman" w:cs="Calibri"/>
                <w:b/>
                <w:sz w:val="22"/>
                <w:szCs w:val="22"/>
                <w:u w:val="single"/>
              </w:rPr>
              <w:t>-У</w:t>
            </w:r>
          </w:p>
          <w:p w:rsidR="0030680D" w:rsidRPr="00355D7A" w:rsidRDefault="000365A9" w:rsidP="000365A9">
            <w:pPr>
              <w:suppressAutoHyphens/>
              <w:rPr>
                <w:rFonts w:ascii="Times New Roman" w:eastAsia="SimSun" w:hAnsi="Times New Roman" w:cs="Calibri"/>
                <w:sz w:val="28"/>
              </w:rPr>
            </w:pPr>
            <w:r>
              <w:rPr>
                <w:rFonts w:ascii="Times New Roman" w:eastAsia="SimSun" w:hAnsi="Times New Roman" w:cs="Calibri"/>
                <w:b/>
                <w:sz w:val="22"/>
                <w:szCs w:val="22"/>
                <w:u w:val="single"/>
              </w:rPr>
              <w:t>от 06.04</w:t>
            </w:r>
            <w:r w:rsidRPr="006D31F3">
              <w:rPr>
                <w:rFonts w:ascii="Times New Roman" w:eastAsia="SimSun" w:hAnsi="Times New Roman" w:cs="Calibri"/>
                <w:b/>
                <w:sz w:val="22"/>
                <w:szCs w:val="22"/>
                <w:u w:val="single"/>
              </w:rPr>
              <w:t>.2023</w:t>
            </w:r>
          </w:p>
        </w:tc>
      </w:tr>
      <w:tr w:rsidR="0030680D" w:rsidRPr="003834A1" w:rsidTr="009372DD">
        <w:trPr>
          <w:trHeight w:val="363"/>
        </w:trPr>
        <w:tc>
          <w:tcPr>
            <w:tcW w:w="3686" w:type="dxa"/>
            <w:shd w:val="clear" w:color="auto" w:fill="auto"/>
          </w:tcPr>
          <w:p w:rsidR="0030680D" w:rsidRPr="00CB3ED8" w:rsidRDefault="0030680D" w:rsidP="00E04BF5">
            <w:pPr>
              <w:suppressAutoHyphens/>
              <w:autoSpaceDE w:val="0"/>
              <w:autoSpaceDN w:val="0"/>
              <w:adjustRightInd w:val="0"/>
              <w:jc w:val="both"/>
              <w:rPr>
                <w:rFonts w:ascii="Times New Roman" w:eastAsia="SimSun" w:hAnsi="Times New Roman"/>
                <w:sz w:val="24"/>
                <w:szCs w:val="10"/>
              </w:rPr>
            </w:pPr>
            <w:r w:rsidRPr="00E04BF5">
              <w:rPr>
                <w:rFonts w:ascii="Times New Roman" w:eastAsia="SimSun" w:hAnsi="Times New Roman"/>
                <w:sz w:val="24"/>
                <w:szCs w:val="10"/>
              </w:rPr>
              <w:t>Нормативный акт Банка России о внесении изменений в Указание Банка России от 27.07.2015 № 3740-У «О требованиях к порядку размещения страховщиком информации в информационно-телекоммуникационной сети «Интернет»</w:t>
            </w:r>
          </w:p>
        </w:tc>
        <w:tc>
          <w:tcPr>
            <w:tcW w:w="3828" w:type="dxa"/>
            <w:shd w:val="clear" w:color="auto" w:fill="auto"/>
          </w:tcPr>
          <w:p w:rsidR="0030680D" w:rsidRPr="00CB3ED8" w:rsidRDefault="0030680D" w:rsidP="00E04BF5">
            <w:pPr>
              <w:suppressAutoHyphens/>
              <w:autoSpaceDE w:val="0"/>
              <w:autoSpaceDN w:val="0"/>
              <w:adjustRightInd w:val="0"/>
              <w:jc w:val="both"/>
              <w:rPr>
                <w:rFonts w:ascii="Times New Roman" w:eastAsia="SimSun" w:hAnsi="Times New Roman" w:cs="Calibri"/>
                <w:b/>
                <w:szCs w:val="22"/>
              </w:rPr>
            </w:pPr>
            <w:r w:rsidRPr="00CB3ED8">
              <w:rPr>
                <w:rFonts w:ascii="Times New Roman" w:eastAsia="SimSun" w:hAnsi="Times New Roman" w:cs="Calibri"/>
                <w:b/>
                <w:szCs w:val="22"/>
              </w:rPr>
              <w:t xml:space="preserve">Абзац 4 пункта 1 статьи 12 </w:t>
            </w:r>
          </w:p>
          <w:p w:rsidR="0030680D" w:rsidRPr="00CB3ED8" w:rsidRDefault="0030680D" w:rsidP="00E04BF5">
            <w:pPr>
              <w:suppressAutoHyphens/>
              <w:autoSpaceDE w:val="0"/>
              <w:autoSpaceDN w:val="0"/>
              <w:adjustRightInd w:val="0"/>
              <w:jc w:val="both"/>
              <w:rPr>
                <w:rFonts w:ascii="Times New Roman" w:eastAsia="SimSun" w:hAnsi="Times New Roman" w:cs="Calibri"/>
                <w:szCs w:val="22"/>
              </w:rPr>
            </w:pPr>
            <w:r w:rsidRPr="00CB3ED8">
              <w:rPr>
                <w:rFonts w:ascii="Times New Roman" w:eastAsia="SimSun" w:hAnsi="Times New Roman" w:cs="Calibri"/>
                <w:szCs w:val="22"/>
              </w:rPr>
              <w:t>ФЗ</w:t>
            </w:r>
            <w:r>
              <w:rPr>
                <w:rFonts w:ascii="Times New Roman" w:eastAsia="SimSun" w:hAnsi="Times New Roman" w:cs="Calibri"/>
                <w:szCs w:val="22"/>
              </w:rPr>
              <w:t xml:space="preserve"> от 25.04.2002 №</w:t>
            </w:r>
            <w:r w:rsidRPr="00CB3ED8">
              <w:rPr>
                <w:rFonts w:ascii="Times New Roman" w:eastAsia="SimSun" w:hAnsi="Times New Roman" w:cs="Calibri"/>
                <w:szCs w:val="22"/>
              </w:rPr>
              <w:t xml:space="preserve"> 40-ФЗ </w:t>
            </w:r>
          </w:p>
          <w:p w:rsidR="0030680D" w:rsidRPr="00CB3ED8" w:rsidRDefault="0030680D" w:rsidP="00E04BF5">
            <w:pPr>
              <w:suppressAutoHyphens/>
              <w:autoSpaceDE w:val="0"/>
              <w:autoSpaceDN w:val="0"/>
              <w:adjustRightInd w:val="0"/>
              <w:jc w:val="both"/>
              <w:rPr>
                <w:rFonts w:ascii="Times New Roman" w:eastAsia="SimSun" w:hAnsi="Times New Roman" w:cs="Calibri"/>
                <w:szCs w:val="22"/>
              </w:rPr>
            </w:pPr>
            <w:r w:rsidRPr="00CB3ED8">
              <w:rPr>
                <w:rFonts w:ascii="Times New Roman" w:eastAsia="SimSun" w:hAnsi="Times New Roman" w:cs="Calibri"/>
                <w:szCs w:val="22"/>
              </w:rPr>
              <w:t xml:space="preserve">«Об обязательном страховании гражданской ответственности владельцев транспортных средств» </w:t>
            </w:r>
          </w:p>
          <w:p w:rsidR="0030680D" w:rsidRPr="00CB3ED8" w:rsidRDefault="0030680D" w:rsidP="00E04BF5">
            <w:pPr>
              <w:suppressAutoHyphens/>
              <w:autoSpaceDE w:val="0"/>
              <w:autoSpaceDN w:val="0"/>
              <w:adjustRightInd w:val="0"/>
              <w:jc w:val="both"/>
              <w:rPr>
                <w:rFonts w:ascii="Times New Roman" w:eastAsia="SimSun" w:hAnsi="Times New Roman" w:cs="Calibri"/>
                <w:b/>
                <w:szCs w:val="22"/>
              </w:rPr>
            </w:pPr>
            <w:r w:rsidRPr="00CB3ED8">
              <w:rPr>
                <w:rFonts w:ascii="Times New Roman" w:eastAsia="SimSun" w:hAnsi="Times New Roman" w:cs="Calibri"/>
                <w:b/>
                <w:szCs w:val="22"/>
              </w:rPr>
              <w:t xml:space="preserve"> </w:t>
            </w:r>
          </w:p>
          <w:p w:rsidR="0030680D" w:rsidRPr="00CB3ED8" w:rsidRDefault="0030680D" w:rsidP="00E04BF5">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В</w:t>
            </w:r>
            <w:r w:rsidRPr="00CB3ED8">
              <w:rPr>
                <w:rFonts w:ascii="Times New Roman" w:eastAsia="SimSun" w:hAnsi="Times New Roman" w:cs="Calibri"/>
                <w:szCs w:val="22"/>
              </w:rPr>
              <w:t xml:space="preserve"> ред. ФЗ от 14.07.2022 № 327-ФЗ </w:t>
            </w:r>
          </w:p>
          <w:p w:rsidR="0030680D" w:rsidRPr="00CB3ED8" w:rsidRDefault="0030680D" w:rsidP="00E04BF5">
            <w:pPr>
              <w:suppressAutoHyphens/>
              <w:autoSpaceDE w:val="0"/>
              <w:autoSpaceDN w:val="0"/>
              <w:adjustRightInd w:val="0"/>
              <w:jc w:val="both"/>
              <w:rPr>
                <w:rFonts w:ascii="Times New Roman" w:eastAsia="SimSun" w:hAnsi="Times New Roman" w:cs="Calibri"/>
                <w:szCs w:val="22"/>
              </w:rPr>
            </w:pPr>
            <w:r w:rsidRPr="00CB3ED8">
              <w:rPr>
                <w:rFonts w:ascii="Times New Roman" w:eastAsia="SimSun" w:hAnsi="Times New Roman" w:cs="Calibri"/>
                <w:szCs w:val="22"/>
              </w:rPr>
              <w:t>«О внесении изменений в отдельные законодательные акты Российской Федерации»</w:t>
            </w:r>
          </w:p>
          <w:p w:rsidR="0030680D" w:rsidRPr="00CB3ED8" w:rsidRDefault="0030680D" w:rsidP="00E04BF5">
            <w:pPr>
              <w:suppressAutoHyphens/>
              <w:autoSpaceDE w:val="0"/>
              <w:autoSpaceDN w:val="0"/>
              <w:adjustRightInd w:val="0"/>
              <w:jc w:val="both"/>
              <w:rPr>
                <w:rFonts w:ascii="Times New Roman" w:eastAsia="SimSun" w:hAnsi="Times New Roman" w:cs="Calibri"/>
                <w:szCs w:val="22"/>
              </w:rPr>
            </w:pPr>
          </w:p>
          <w:p w:rsidR="0030680D" w:rsidRPr="008376EC" w:rsidRDefault="0030680D" w:rsidP="00E04BF5">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ФЗ</w:t>
            </w:r>
            <w:r w:rsidRPr="00CB3ED8">
              <w:rPr>
                <w:rFonts w:ascii="Times New Roman" w:eastAsia="SimSun" w:hAnsi="Times New Roman" w:cs="Calibri"/>
                <w:szCs w:val="22"/>
                <w:u w:val="single"/>
              </w:rPr>
              <w:t xml:space="preserve"> – с 15.07.2023 </w:t>
            </w:r>
          </w:p>
          <w:p w:rsidR="0030680D" w:rsidRPr="008376EC" w:rsidRDefault="0030680D" w:rsidP="00E04BF5">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нормы</w:t>
            </w:r>
            <w:r w:rsidRPr="00CB3ED8">
              <w:rPr>
                <w:rFonts w:ascii="Times New Roman" w:eastAsia="SimSun" w:hAnsi="Times New Roman" w:cs="Calibri"/>
                <w:szCs w:val="22"/>
                <w:u w:val="single"/>
              </w:rPr>
              <w:t xml:space="preserve"> – с 15.07.2023 </w:t>
            </w:r>
          </w:p>
          <w:p w:rsidR="0030680D" w:rsidRPr="00CB3ED8" w:rsidRDefault="0030680D" w:rsidP="00E04BF5">
            <w:pPr>
              <w:suppressAutoHyphens/>
              <w:autoSpaceDE w:val="0"/>
              <w:autoSpaceDN w:val="0"/>
              <w:adjustRightInd w:val="0"/>
              <w:jc w:val="both"/>
              <w:rPr>
                <w:rFonts w:ascii="Times New Roman" w:eastAsia="SimSun" w:hAnsi="Times New Roman" w:cs="Calibri"/>
                <w:b/>
              </w:rPr>
            </w:pPr>
          </w:p>
        </w:tc>
        <w:tc>
          <w:tcPr>
            <w:tcW w:w="1559" w:type="dxa"/>
            <w:shd w:val="clear" w:color="auto" w:fill="auto"/>
          </w:tcPr>
          <w:p w:rsidR="0030680D" w:rsidRPr="00355D7A" w:rsidRDefault="0030680D" w:rsidP="00E04BF5">
            <w:pPr>
              <w:ind w:firstLine="29"/>
              <w:jc w:val="center"/>
              <w:rPr>
                <w:rFonts w:ascii="Times New Roman" w:hAnsi="Times New Roman"/>
                <w:sz w:val="24"/>
              </w:rPr>
            </w:pPr>
            <w:r w:rsidRPr="00B36D11">
              <w:rPr>
                <w:rFonts w:ascii="Times New Roman" w:hAnsi="Times New Roman"/>
                <w:sz w:val="24"/>
                <w:lang w:val="en-US"/>
              </w:rPr>
              <w:lastRenderedPageBreak/>
              <w:t>I квартал</w:t>
            </w:r>
          </w:p>
        </w:tc>
        <w:tc>
          <w:tcPr>
            <w:tcW w:w="3827" w:type="dxa"/>
            <w:shd w:val="clear" w:color="auto" w:fill="auto"/>
          </w:tcPr>
          <w:p w:rsidR="0030680D" w:rsidRPr="00E04BF5" w:rsidRDefault="0030680D" w:rsidP="00E04BF5">
            <w:pPr>
              <w:suppressAutoHyphens/>
              <w:ind w:left="-108" w:right="34" w:hanging="1"/>
              <w:jc w:val="both"/>
              <w:rPr>
                <w:rFonts w:ascii="Times New Roman" w:eastAsia="SimSun" w:hAnsi="Times New Roman"/>
              </w:rPr>
            </w:pPr>
            <w:r w:rsidRPr="00E04BF5">
              <w:rPr>
                <w:rFonts w:ascii="Times New Roman" w:eastAsia="SimSun" w:hAnsi="Times New Roman"/>
              </w:rPr>
              <w:t>Издание нормативного акта обусловлено необходимостью определения порядка размещения на сайте страховщика информации о месте нахождения и почтовых адресах страховщика, а также всех представителей страховщика, средствах связи с ними и сведений о времени их работы.</w:t>
            </w:r>
          </w:p>
        </w:tc>
        <w:tc>
          <w:tcPr>
            <w:tcW w:w="1559" w:type="dxa"/>
            <w:shd w:val="clear" w:color="auto" w:fill="auto"/>
          </w:tcPr>
          <w:p w:rsidR="0022643F" w:rsidRPr="006D31F3" w:rsidRDefault="0022643F" w:rsidP="0022643F">
            <w:pPr>
              <w:suppressAutoHyphens/>
              <w:spacing w:line="256" w:lineRule="auto"/>
              <w:ind w:right="-107"/>
              <w:jc w:val="both"/>
              <w:rPr>
                <w:rFonts w:ascii="Times New Roman" w:eastAsia="SimSun" w:hAnsi="Times New Roman" w:cs="Calibri"/>
                <w:b/>
                <w:sz w:val="22"/>
                <w:szCs w:val="22"/>
                <w:u w:val="single"/>
              </w:rPr>
            </w:pPr>
            <w:r>
              <w:rPr>
                <w:rFonts w:ascii="Times New Roman" w:eastAsia="SimSun" w:hAnsi="Times New Roman" w:cs="Calibri"/>
                <w:b/>
                <w:sz w:val="22"/>
                <w:szCs w:val="22"/>
                <w:u w:val="single"/>
              </w:rPr>
              <w:t>№ 6403</w:t>
            </w:r>
            <w:r w:rsidRPr="006D31F3">
              <w:rPr>
                <w:rFonts w:ascii="Times New Roman" w:eastAsia="SimSun" w:hAnsi="Times New Roman" w:cs="Calibri"/>
                <w:b/>
                <w:sz w:val="22"/>
                <w:szCs w:val="22"/>
                <w:u w:val="single"/>
              </w:rPr>
              <w:t>-У</w:t>
            </w:r>
          </w:p>
          <w:p w:rsidR="0030680D" w:rsidRPr="00355D7A" w:rsidRDefault="0022643F" w:rsidP="0022643F">
            <w:pPr>
              <w:suppressAutoHyphens/>
              <w:rPr>
                <w:rFonts w:ascii="Times New Roman" w:eastAsia="SimSun" w:hAnsi="Times New Roman" w:cs="Calibri"/>
                <w:sz w:val="28"/>
              </w:rPr>
            </w:pPr>
            <w:r>
              <w:rPr>
                <w:rFonts w:ascii="Times New Roman" w:eastAsia="SimSun" w:hAnsi="Times New Roman" w:cs="Calibri"/>
                <w:b/>
                <w:sz w:val="22"/>
                <w:szCs w:val="22"/>
                <w:u w:val="single"/>
              </w:rPr>
              <w:t>от 06.04</w:t>
            </w:r>
            <w:r w:rsidRPr="006D31F3">
              <w:rPr>
                <w:rFonts w:ascii="Times New Roman" w:eastAsia="SimSun" w:hAnsi="Times New Roman" w:cs="Calibri"/>
                <w:b/>
                <w:sz w:val="22"/>
                <w:szCs w:val="22"/>
                <w:u w:val="single"/>
              </w:rPr>
              <w:t>.2023</w:t>
            </w:r>
          </w:p>
        </w:tc>
      </w:tr>
      <w:tr w:rsidR="0030680D" w:rsidRPr="003834A1" w:rsidTr="009372DD">
        <w:trPr>
          <w:trHeight w:val="363"/>
        </w:trPr>
        <w:tc>
          <w:tcPr>
            <w:tcW w:w="3686" w:type="dxa"/>
            <w:shd w:val="clear" w:color="auto" w:fill="auto"/>
          </w:tcPr>
          <w:p w:rsidR="0030680D" w:rsidRDefault="0030680D" w:rsidP="007F3B13">
            <w:pPr>
              <w:suppressAutoHyphens/>
              <w:autoSpaceDE w:val="0"/>
              <w:autoSpaceDN w:val="0"/>
              <w:adjustRightInd w:val="0"/>
              <w:jc w:val="both"/>
              <w:rPr>
                <w:rFonts w:ascii="Times New Roman" w:eastAsia="SimSun" w:hAnsi="Times New Roman"/>
                <w:sz w:val="24"/>
                <w:szCs w:val="10"/>
              </w:rPr>
            </w:pPr>
            <w:r w:rsidRPr="007F3B13">
              <w:rPr>
                <w:rFonts w:ascii="Times New Roman" w:eastAsia="SimSun" w:hAnsi="Times New Roman"/>
                <w:sz w:val="24"/>
                <w:szCs w:val="10"/>
              </w:rPr>
              <w:t>Нормативный акт Банка России «О требованиях к обеспечению бесперебойности и непрерывности функционирования официальных сайтов страховщиков и профессионального объединения страховщиков в информационно-телекоммуникационной сети «Интернет» и иных информационных систем в целях осуществления обязательного страхования»</w:t>
            </w:r>
          </w:p>
          <w:p w:rsidR="0030680D" w:rsidRPr="00E04BF5" w:rsidRDefault="0030680D" w:rsidP="007F3B13">
            <w:pPr>
              <w:suppressAutoHyphens/>
              <w:autoSpaceDE w:val="0"/>
              <w:autoSpaceDN w:val="0"/>
              <w:adjustRightInd w:val="0"/>
              <w:jc w:val="both"/>
              <w:rPr>
                <w:rFonts w:ascii="Times New Roman" w:eastAsia="SimSun" w:hAnsi="Times New Roman"/>
                <w:sz w:val="24"/>
                <w:szCs w:val="10"/>
              </w:rPr>
            </w:pPr>
          </w:p>
        </w:tc>
        <w:tc>
          <w:tcPr>
            <w:tcW w:w="3828" w:type="dxa"/>
            <w:shd w:val="clear" w:color="auto" w:fill="auto"/>
          </w:tcPr>
          <w:p w:rsidR="0030680D" w:rsidRPr="00CB3ED8" w:rsidRDefault="0030680D" w:rsidP="000F1D2E">
            <w:pPr>
              <w:suppressAutoHyphens/>
              <w:autoSpaceDE w:val="0"/>
              <w:autoSpaceDN w:val="0"/>
              <w:adjustRightInd w:val="0"/>
              <w:jc w:val="both"/>
              <w:rPr>
                <w:rFonts w:ascii="Times New Roman" w:eastAsia="SimSun" w:hAnsi="Times New Roman" w:cs="Calibri"/>
                <w:b/>
                <w:szCs w:val="22"/>
              </w:rPr>
            </w:pPr>
            <w:r w:rsidRPr="00CB3ED8">
              <w:rPr>
                <w:rFonts w:ascii="Times New Roman" w:eastAsia="SimSun" w:hAnsi="Times New Roman" w:cs="Calibri"/>
                <w:b/>
                <w:szCs w:val="22"/>
              </w:rPr>
              <w:t xml:space="preserve">Абзац </w:t>
            </w:r>
            <w:r>
              <w:rPr>
                <w:rFonts w:ascii="Times New Roman" w:eastAsia="SimSun" w:hAnsi="Times New Roman" w:cs="Calibri"/>
                <w:b/>
                <w:szCs w:val="22"/>
              </w:rPr>
              <w:t>1</w:t>
            </w:r>
            <w:r w:rsidRPr="00CB3ED8">
              <w:rPr>
                <w:rFonts w:ascii="Times New Roman" w:eastAsia="SimSun" w:hAnsi="Times New Roman" w:cs="Calibri"/>
                <w:b/>
                <w:szCs w:val="22"/>
              </w:rPr>
              <w:t xml:space="preserve"> пункта </w:t>
            </w:r>
            <w:r>
              <w:rPr>
                <w:rFonts w:ascii="Times New Roman" w:eastAsia="SimSun" w:hAnsi="Times New Roman" w:cs="Calibri"/>
                <w:b/>
                <w:szCs w:val="22"/>
              </w:rPr>
              <w:t>1</w:t>
            </w:r>
            <w:r w:rsidRPr="005D6DF2">
              <w:rPr>
                <w:rFonts w:ascii="Times New Roman" w:eastAsia="SimSun" w:hAnsi="Times New Roman" w:cs="Calibri"/>
                <w:b/>
                <w:szCs w:val="22"/>
                <w:vertAlign w:val="superscript"/>
              </w:rPr>
              <w:t>1</w:t>
            </w:r>
            <w:r w:rsidRPr="00CB3ED8">
              <w:rPr>
                <w:rFonts w:ascii="Times New Roman" w:eastAsia="SimSun" w:hAnsi="Times New Roman" w:cs="Calibri"/>
                <w:b/>
                <w:szCs w:val="22"/>
              </w:rPr>
              <w:t xml:space="preserve"> статьи </w:t>
            </w:r>
            <w:r>
              <w:rPr>
                <w:rFonts w:ascii="Times New Roman" w:eastAsia="SimSun" w:hAnsi="Times New Roman" w:cs="Calibri"/>
                <w:b/>
                <w:szCs w:val="22"/>
              </w:rPr>
              <w:t>2</w:t>
            </w:r>
            <w:r w:rsidRPr="00CB3ED8">
              <w:rPr>
                <w:rFonts w:ascii="Times New Roman" w:eastAsia="SimSun" w:hAnsi="Times New Roman" w:cs="Calibri"/>
                <w:b/>
                <w:szCs w:val="22"/>
              </w:rPr>
              <w:t xml:space="preserve">2 </w:t>
            </w:r>
          </w:p>
          <w:p w:rsidR="0030680D" w:rsidRPr="00CB3ED8" w:rsidRDefault="0030680D" w:rsidP="000F1D2E">
            <w:pPr>
              <w:suppressAutoHyphens/>
              <w:autoSpaceDE w:val="0"/>
              <w:autoSpaceDN w:val="0"/>
              <w:adjustRightInd w:val="0"/>
              <w:jc w:val="both"/>
              <w:rPr>
                <w:rFonts w:ascii="Times New Roman" w:eastAsia="SimSun" w:hAnsi="Times New Roman" w:cs="Calibri"/>
                <w:szCs w:val="22"/>
              </w:rPr>
            </w:pPr>
            <w:r w:rsidRPr="00CB3ED8">
              <w:rPr>
                <w:rFonts w:ascii="Times New Roman" w:eastAsia="SimSun" w:hAnsi="Times New Roman" w:cs="Calibri"/>
                <w:szCs w:val="22"/>
              </w:rPr>
              <w:t>ФЗ</w:t>
            </w:r>
            <w:r>
              <w:rPr>
                <w:rFonts w:ascii="Times New Roman" w:eastAsia="SimSun" w:hAnsi="Times New Roman" w:cs="Calibri"/>
                <w:szCs w:val="22"/>
              </w:rPr>
              <w:t xml:space="preserve"> от 25.04.2002 №</w:t>
            </w:r>
            <w:r w:rsidRPr="00CB3ED8">
              <w:rPr>
                <w:rFonts w:ascii="Times New Roman" w:eastAsia="SimSun" w:hAnsi="Times New Roman" w:cs="Calibri"/>
                <w:szCs w:val="22"/>
              </w:rPr>
              <w:t xml:space="preserve"> 40-ФЗ </w:t>
            </w:r>
          </w:p>
          <w:p w:rsidR="0030680D" w:rsidRPr="00CB3ED8" w:rsidRDefault="0030680D" w:rsidP="000F1D2E">
            <w:pPr>
              <w:suppressAutoHyphens/>
              <w:autoSpaceDE w:val="0"/>
              <w:autoSpaceDN w:val="0"/>
              <w:adjustRightInd w:val="0"/>
              <w:jc w:val="both"/>
              <w:rPr>
                <w:rFonts w:ascii="Times New Roman" w:eastAsia="SimSun" w:hAnsi="Times New Roman" w:cs="Calibri"/>
                <w:szCs w:val="22"/>
              </w:rPr>
            </w:pPr>
            <w:r w:rsidRPr="00CB3ED8">
              <w:rPr>
                <w:rFonts w:ascii="Times New Roman" w:eastAsia="SimSun" w:hAnsi="Times New Roman" w:cs="Calibri"/>
                <w:szCs w:val="22"/>
              </w:rPr>
              <w:t xml:space="preserve">«Об обязательном страховании гражданской ответственности владельцев транспортных средств» </w:t>
            </w:r>
          </w:p>
          <w:p w:rsidR="0030680D" w:rsidRPr="00CB3ED8" w:rsidRDefault="0030680D" w:rsidP="000F1D2E">
            <w:pPr>
              <w:suppressAutoHyphens/>
              <w:autoSpaceDE w:val="0"/>
              <w:autoSpaceDN w:val="0"/>
              <w:adjustRightInd w:val="0"/>
              <w:jc w:val="both"/>
              <w:rPr>
                <w:rFonts w:ascii="Times New Roman" w:eastAsia="SimSun" w:hAnsi="Times New Roman" w:cs="Calibri"/>
                <w:b/>
                <w:szCs w:val="22"/>
              </w:rPr>
            </w:pPr>
            <w:r w:rsidRPr="00CB3ED8">
              <w:rPr>
                <w:rFonts w:ascii="Times New Roman" w:eastAsia="SimSun" w:hAnsi="Times New Roman" w:cs="Calibri"/>
                <w:b/>
                <w:szCs w:val="22"/>
              </w:rPr>
              <w:t xml:space="preserve"> </w:t>
            </w:r>
          </w:p>
          <w:p w:rsidR="0030680D" w:rsidRPr="00CB3ED8" w:rsidRDefault="0030680D" w:rsidP="000F1D2E">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В</w:t>
            </w:r>
            <w:r w:rsidRPr="00CB3ED8">
              <w:rPr>
                <w:rFonts w:ascii="Times New Roman" w:eastAsia="SimSun" w:hAnsi="Times New Roman" w:cs="Calibri"/>
                <w:szCs w:val="22"/>
              </w:rPr>
              <w:t xml:space="preserve"> ред. ФЗ от 14.07.2022 № 327-ФЗ </w:t>
            </w:r>
          </w:p>
          <w:p w:rsidR="0030680D" w:rsidRPr="00CB3ED8" w:rsidRDefault="0030680D" w:rsidP="000F1D2E">
            <w:pPr>
              <w:suppressAutoHyphens/>
              <w:autoSpaceDE w:val="0"/>
              <w:autoSpaceDN w:val="0"/>
              <w:adjustRightInd w:val="0"/>
              <w:jc w:val="both"/>
              <w:rPr>
                <w:rFonts w:ascii="Times New Roman" w:eastAsia="SimSun" w:hAnsi="Times New Roman" w:cs="Calibri"/>
                <w:szCs w:val="22"/>
              </w:rPr>
            </w:pPr>
            <w:r w:rsidRPr="00CB3ED8">
              <w:rPr>
                <w:rFonts w:ascii="Times New Roman" w:eastAsia="SimSun" w:hAnsi="Times New Roman" w:cs="Calibri"/>
                <w:szCs w:val="22"/>
              </w:rPr>
              <w:t>«О внесении изменений в отдельные законодательные акты Российской Федерации»</w:t>
            </w:r>
          </w:p>
          <w:p w:rsidR="0030680D" w:rsidRPr="00CB3ED8" w:rsidRDefault="0030680D" w:rsidP="000F1D2E">
            <w:pPr>
              <w:suppressAutoHyphens/>
              <w:autoSpaceDE w:val="0"/>
              <w:autoSpaceDN w:val="0"/>
              <w:adjustRightInd w:val="0"/>
              <w:jc w:val="both"/>
              <w:rPr>
                <w:rFonts w:ascii="Times New Roman" w:eastAsia="SimSun" w:hAnsi="Times New Roman" w:cs="Calibri"/>
                <w:szCs w:val="22"/>
              </w:rPr>
            </w:pPr>
          </w:p>
          <w:p w:rsidR="0030680D" w:rsidRPr="008376EC" w:rsidRDefault="0030680D" w:rsidP="000F1D2E">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ФЗ</w:t>
            </w:r>
            <w:r w:rsidRPr="00CB3ED8">
              <w:rPr>
                <w:rFonts w:ascii="Times New Roman" w:eastAsia="SimSun" w:hAnsi="Times New Roman" w:cs="Calibri"/>
                <w:szCs w:val="22"/>
                <w:u w:val="single"/>
              </w:rPr>
              <w:t xml:space="preserve"> – с 15.07.2023 </w:t>
            </w:r>
          </w:p>
          <w:p w:rsidR="0030680D" w:rsidRPr="008376EC" w:rsidRDefault="0030680D" w:rsidP="000F1D2E">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нормы</w:t>
            </w:r>
            <w:r w:rsidRPr="00CB3ED8">
              <w:rPr>
                <w:rFonts w:ascii="Times New Roman" w:eastAsia="SimSun" w:hAnsi="Times New Roman" w:cs="Calibri"/>
                <w:szCs w:val="22"/>
                <w:u w:val="single"/>
              </w:rPr>
              <w:t xml:space="preserve"> – с 15.07.2023 </w:t>
            </w:r>
          </w:p>
          <w:p w:rsidR="0030680D" w:rsidRPr="00CB3ED8" w:rsidRDefault="0030680D" w:rsidP="007F3B13">
            <w:pPr>
              <w:suppressAutoHyphens/>
              <w:autoSpaceDE w:val="0"/>
              <w:autoSpaceDN w:val="0"/>
              <w:adjustRightInd w:val="0"/>
              <w:jc w:val="both"/>
              <w:rPr>
                <w:rFonts w:ascii="Times New Roman" w:eastAsia="SimSun" w:hAnsi="Times New Roman" w:cs="Calibri"/>
                <w:b/>
              </w:rPr>
            </w:pPr>
          </w:p>
        </w:tc>
        <w:tc>
          <w:tcPr>
            <w:tcW w:w="1559" w:type="dxa"/>
            <w:shd w:val="clear" w:color="auto" w:fill="auto"/>
          </w:tcPr>
          <w:p w:rsidR="0030680D" w:rsidRPr="00355D7A" w:rsidRDefault="0030680D" w:rsidP="007F3B13">
            <w:pPr>
              <w:ind w:firstLine="29"/>
              <w:jc w:val="center"/>
              <w:rPr>
                <w:rFonts w:ascii="Times New Roman" w:hAnsi="Times New Roman"/>
                <w:sz w:val="24"/>
              </w:rPr>
            </w:pPr>
            <w:r w:rsidRPr="00B36D11">
              <w:rPr>
                <w:rFonts w:ascii="Times New Roman" w:hAnsi="Times New Roman"/>
                <w:sz w:val="24"/>
                <w:lang w:val="en-US"/>
              </w:rPr>
              <w:t>I квартал</w:t>
            </w:r>
          </w:p>
        </w:tc>
        <w:tc>
          <w:tcPr>
            <w:tcW w:w="3827" w:type="dxa"/>
            <w:shd w:val="clear" w:color="auto" w:fill="auto"/>
          </w:tcPr>
          <w:p w:rsidR="0030680D" w:rsidRPr="00E04BF5" w:rsidRDefault="0030680D" w:rsidP="005B256C">
            <w:pPr>
              <w:suppressAutoHyphens/>
              <w:ind w:left="-108" w:right="34" w:hanging="1"/>
              <w:jc w:val="both"/>
              <w:rPr>
                <w:rFonts w:ascii="Times New Roman" w:eastAsia="SimSun" w:hAnsi="Times New Roman"/>
              </w:rPr>
            </w:pPr>
            <w:r w:rsidRPr="005B256C">
              <w:rPr>
                <w:rFonts w:ascii="Times New Roman" w:eastAsia="SimSun" w:hAnsi="Times New Roman"/>
              </w:rPr>
              <w:t>Издание нормативного а</w:t>
            </w:r>
            <w:r>
              <w:rPr>
                <w:rFonts w:ascii="Times New Roman" w:eastAsia="SimSun" w:hAnsi="Times New Roman"/>
              </w:rPr>
              <w:t xml:space="preserve">кта обусловлено необходимостью </w:t>
            </w:r>
            <w:r w:rsidRPr="005B256C">
              <w:rPr>
                <w:rFonts w:ascii="Times New Roman" w:eastAsia="SimSun" w:hAnsi="Times New Roman"/>
              </w:rPr>
              <w:t>установления порядка доступа лиц, указанных в абзаце втором пункта 8 статьи 10 Закона РФ от 27.11.1992 № 4015-1 «Об организации страхового дела в Российской Федерации», к сведениям о договорах добровольного страхования, при урегулировании убытков по которым страховщик запрашивает сведения, на безвозмездной основе.</w:t>
            </w:r>
          </w:p>
        </w:tc>
        <w:tc>
          <w:tcPr>
            <w:tcW w:w="1559" w:type="dxa"/>
            <w:shd w:val="clear" w:color="auto" w:fill="auto"/>
          </w:tcPr>
          <w:p w:rsidR="00E32D49" w:rsidRPr="006D31F3" w:rsidRDefault="00E32D49" w:rsidP="00E32D49">
            <w:pPr>
              <w:suppressAutoHyphens/>
              <w:spacing w:line="256" w:lineRule="auto"/>
              <w:ind w:right="-107"/>
              <w:jc w:val="both"/>
              <w:rPr>
                <w:rFonts w:ascii="Times New Roman" w:eastAsia="SimSun" w:hAnsi="Times New Roman" w:cs="Calibri"/>
                <w:b/>
                <w:sz w:val="22"/>
                <w:szCs w:val="22"/>
                <w:u w:val="single"/>
              </w:rPr>
            </w:pPr>
            <w:r>
              <w:rPr>
                <w:rFonts w:ascii="Times New Roman" w:eastAsia="SimSun" w:hAnsi="Times New Roman" w:cs="Calibri"/>
                <w:b/>
                <w:sz w:val="22"/>
                <w:szCs w:val="22"/>
                <w:u w:val="single"/>
              </w:rPr>
              <w:t>№ 6405</w:t>
            </w:r>
            <w:r w:rsidRPr="006D31F3">
              <w:rPr>
                <w:rFonts w:ascii="Times New Roman" w:eastAsia="SimSun" w:hAnsi="Times New Roman" w:cs="Calibri"/>
                <w:b/>
                <w:sz w:val="22"/>
                <w:szCs w:val="22"/>
                <w:u w:val="single"/>
              </w:rPr>
              <w:t>-У</w:t>
            </w:r>
          </w:p>
          <w:p w:rsidR="0030680D" w:rsidRPr="00355D7A" w:rsidRDefault="00E32D49" w:rsidP="00E32D49">
            <w:pPr>
              <w:suppressAutoHyphens/>
              <w:rPr>
                <w:rFonts w:ascii="Times New Roman" w:eastAsia="SimSun" w:hAnsi="Times New Roman" w:cs="Calibri"/>
                <w:sz w:val="28"/>
              </w:rPr>
            </w:pPr>
            <w:r>
              <w:rPr>
                <w:rFonts w:ascii="Times New Roman" w:eastAsia="SimSun" w:hAnsi="Times New Roman" w:cs="Calibri"/>
                <w:b/>
                <w:sz w:val="22"/>
                <w:szCs w:val="22"/>
                <w:u w:val="single"/>
              </w:rPr>
              <w:t>от 06.04</w:t>
            </w:r>
            <w:r w:rsidRPr="006D31F3">
              <w:rPr>
                <w:rFonts w:ascii="Times New Roman" w:eastAsia="SimSun" w:hAnsi="Times New Roman" w:cs="Calibri"/>
                <w:b/>
                <w:sz w:val="22"/>
                <w:szCs w:val="22"/>
                <w:u w:val="single"/>
              </w:rPr>
              <w:t>.2023</w:t>
            </w:r>
          </w:p>
        </w:tc>
      </w:tr>
      <w:tr w:rsidR="0030680D" w:rsidRPr="003834A1" w:rsidTr="009372DD">
        <w:trPr>
          <w:trHeight w:val="363"/>
        </w:trPr>
        <w:tc>
          <w:tcPr>
            <w:tcW w:w="3686" w:type="dxa"/>
            <w:shd w:val="clear" w:color="auto" w:fill="auto"/>
          </w:tcPr>
          <w:p w:rsidR="0030680D" w:rsidRDefault="0030680D" w:rsidP="00493283">
            <w:pPr>
              <w:suppressAutoHyphens/>
              <w:autoSpaceDE w:val="0"/>
              <w:autoSpaceDN w:val="0"/>
              <w:adjustRightInd w:val="0"/>
              <w:jc w:val="both"/>
              <w:rPr>
                <w:rFonts w:ascii="Times New Roman" w:eastAsia="SimSun" w:hAnsi="Times New Roman"/>
                <w:sz w:val="24"/>
                <w:szCs w:val="10"/>
              </w:rPr>
            </w:pPr>
            <w:r w:rsidRPr="00493283">
              <w:rPr>
                <w:rFonts w:ascii="Times New Roman" w:eastAsia="SimSun" w:hAnsi="Times New Roman"/>
                <w:sz w:val="24"/>
                <w:szCs w:val="10"/>
              </w:rPr>
              <w:t>Нормативный акт Банка России о внесении изменений в приложение к Указанию Банка России от 10 апреля 2015 года № 3620-У «О порядке создания и эксплуатации единой автоматизированной системы и перечнях видов информации, предоставляемой страховщиками»</w:t>
            </w:r>
          </w:p>
          <w:p w:rsidR="0030680D" w:rsidRPr="007F3B13" w:rsidRDefault="0030680D" w:rsidP="00493283">
            <w:pPr>
              <w:suppressAutoHyphens/>
              <w:autoSpaceDE w:val="0"/>
              <w:autoSpaceDN w:val="0"/>
              <w:adjustRightInd w:val="0"/>
              <w:jc w:val="both"/>
              <w:rPr>
                <w:rFonts w:ascii="Times New Roman" w:eastAsia="SimSun" w:hAnsi="Times New Roman"/>
                <w:sz w:val="24"/>
                <w:szCs w:val="10"/>
              </w:rPr>
            </w:pPr>
          </w:p>
        </w:tc>
        <w:tc>
          <w:tcPr>
            <w:tcW w:w="3828" w:type="dxa"/>
            <w:shd w:val="clear" w:color="auto" w:fill="auto"/>
          </w:tcPr>
          <w:p w:rsidR="0030680D" w:rsidRPr="00CB3ED8" w:rsidRDefault="0030680D" w:rsidP="00493283">
            <w:pPr>
              <w:suppressAutoHyphens/>
              <w:autoSpaceDE w:val="0"/>
              <w:autoSpaceDN w:val="0"/>
              <w:adjustRightInd w:val="0"/>
              <w:jc w:val="both"/>
              <w:rPr>
                <w:rFonts w:ascii="Times New Roman" w:eastAsia="SimSun" w:hAnsi="Times New Roman" w:cs="Calibri"/>
                <w:b/>
                <w:szCs w:val="22"/>
              </w:rPr>
            </w:pPr>
            <w:r>
              <w:rPr>
                <w:rFonts w:ascii="Times New Roman" w:eastAsia="SimSun" w:hAnsi="Times New Roman" w:cs="Calibri"/>
                <w:b/>
                <w:szCs w:val="22"/>
              </w:rPr>
              <w:t>Пункт</w:t>
            </w:r>
            <w:r w:rsidRPr="00CB3ED8">
              <w:rPr>
                <w:rFonts w:ascii="Times New Roman" w:eastAsia="SimSun" w:hAnsi="Times New Roman" w:cs="Calibri"/>
                <w:b/>
                <w:szCs w:val="22"/>
              </w:rPr>
              <w:t xml:space="preserve"> </w:t>
            </w:r>
            <w:r>
              <w:rPr>
                <w:rFonts w:ascii="Times New Roman" w:eastAsia="SimSun" w:hAnsi="Times New Roman" w:cs="Calibri"/>
                <w:b/>
                <w:szCs w:val="22"/>
              </w:rPr>
              <w:t>8</w:t>
            </w:r>
            <w:r w:rsidRPr="00CB3ED8">
              <w:rPr>
                <w:rFonts w:ascii="Times New Roman" w:eastAsia="SimSun" w:hAnsi="Times New Roman" w:cs="Calibri"/>
                <w:b/>
                <w:szCs w:val="22"/>
              </w:rPr>
              <w:t xml:space="preserve"> статьи </w:t>
            </w:r>
            <w:r>
              <w:rPr>
                <w:rFonts w:ascii="Times New Roman" w:eastAsia="SimSun" w:hAnsi="Times New Roman" w:cs="Calibri"/>
                <w:b/>
                <w:szCs w:val="22"/>
              </w:rPr>
              <w:t>10</w:t>
            </w:r>
            <w:r w:rsidRPr="00CB3ED8">
              <w:rPr>
                <w:rFonts w:ascii="Times New Roman" w:eastAsia="SimSun" w:hAnsi="Times New Roman" w:cs="Calibri"/>
                <w:b/>
                <w:szCs w:val="22"/>
              </w:rPr>
              <w:t xml:space="preserve"> </w:t>
            </w:r>
          </w:p>
          <w:p w:rsidR="0030680D" w:rsidRDefault="0030680D" w:rsidP="00493283">
            <w:pPr>
              <w:suppressAutoHyphens/>
              <w:autoSpaceDE w:val="0"/>
              <w:autoSpaceDN w:val="0"/>
              <w:adjustRightInd w:val="0"/>
              <w:jc w:val="both"/>
              <w:rPr>
                <w:rFonts w:ascii="Times New Roman" w:eastAsia="SimSun" w:hAnsi="Times New Roman" w:cs="Calibri"/>
                <w:szCs w:val="22"/>
              </w:rPr>
            </w:pPr>
            <w:r w:rsidRPr="00553DC5">
              <w:rPr>
                <w:rFonts w:ascii="Times New Roman" w:eastAsia="SimSun" w:hAnsi="Times New Roman" w:cs="Calibri"/>
                <w:szCs w:val="22"/>
              </w:rPr>
              <w:t xml:space="preserve">Закона </w:t>
            </w:r>
            <w:r>
              <w:rPr>
                <w:rFonts w:ascii="Times New Roman" w:eastAsia="SimSun" w:hAnsi="Times New Roman" w:cs="Calibri"/>
                <w:szCs w:val="22"/>
              </w:rPr>
              <w:t xml:space="preserve">РФ </w:t>
            </w:r>
            <w:r w:rsidRPr="00553DC5">
              <w:rPr>
                <w:rFonts w:ascii="Times New Roman" w:eastAsia="SimSun" w:hAnsi="Times New Roman" w:cs="Calibri"/>
                <w:szCs w:val="22"/>
              </w:rPr>
              <w:t>от 27</w:t>
            </w:r>
            <w:r>
              <w:rPr>
                <w:rFonts w:ascii="Times New Roman" w:eastAsia="SimSun" w:hAnsi="Times New Roman" w:cs="Calibri"/>
                <w:szCs w:val="22"/>
              </w:rPr>
              <w:t>.11.</w:t>
            </w:r>
            <w:r w:rsidRPr="00553DC5">
              <w:rPr>
                <w:rFonts w:ascii="Times New Roman" w:eastAsia="SimSun" w:hAnsi="Times New Roman" w:cs="Calibri"/>
                <w:szCs w:val="22"/>
              </w:rPr>
              <w:t xml:space="preserve">1992 года N 4015-I </w:t>
            </w:r>
          </w:p>
          <w:p w:rsidR="0030680D" w:rsidRPr="00CB3ED8" w:rsidRDefault="0030680D" w:rsidP="00493283">
            <w:pPr>
              <w:suppressAutoHyphens/>
              <w:autoSpaceDE w:val="0"/>
              <w:autoSpaceDN w:val="0"/>
              <w:adjustRightInd w:val="0"/>
              <w:jc w:val="both"/>
              <w:rPr>
                <w:rFonts w:ascii="Times New Roman" w:eastAsia="SimSun" w:hAnsi="Times New Roman" w:cs="Calibri"/>
                <w:szCs w:val="22"/>
              </w:rPr>
            </w:pPr>
            <w:r w:rsidRPr="00553DC5">
              <w:rPr>
                <w:rFonts w:ascii="Times New Roman" w:eastAsia="SimSun" w:hAnsi="Times New Roman" w:cs="Calibri"/>
                <w:szCs w:val="22"/>
              </w:rPr>
              <w:t>"Об организации страхового дела в Российской Федерации"</w:t>
            </w:r>
            <w:r>
              <w:rPr>
                <w:rFonts w:ascii="Times New Roman" w:eastAsia="SimSun" w:hAnsi="Times New Roman" w:cs="Calibri"/>
                <w:szCs w:val="22"/>
              </w:rPr>
              <w:t xml:space="preserve"> </w:t>
            </w:r>
          </w:p>
          <w:p w:rsidR="0030680D" w:rsidRPr="00CB3ED8" w:rsidRDefault="0030680D" w:rsidP="00493283">
            <w:pPr>
              <w:suppressAutoHyphens/>
              <w:autoSpaceDE w:val="0"/>
              <w:autoSpaceDN w:val="0"/>
              <w:adjustRightInd w:val="0"/>
              <w:jc w:val="both"/>
              <w:rPr>
                <w:rFonts w:ascii="Times New Roman" w:eastAsia="SimSun" w:hAnsi="Times New Roman" w:cs="Calibri"/>
                <w:b/>
                <w:szCs w:val="22"/>
              </w:rPr>
            </w:pPr>
            <w:r w:rsidRPr="00CB3ED8">
              <w:rPr>
                <w:rFonts w:ascii="Times New Roman" w:eastAsia="SimSun" w:hAnsi="Times New Roman" w:cs="Calibri"/>
                <w:b/>
                <w:szCs w:val="22"/>
              </w:rPr>
              <w:t xml:space="preserve"> </w:t>
            </w:r>
          </w:p>
          <w:p w:rsidR="0030680D" w:rsidRPr="00CB3ED8" w:rsidRDefault="0030680D" w:rsidP="00493283">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В</w:t>
            </w:r>
            <w:r w:rsidRPr="00CB3ED8">
              <w:rPr>
                <w:rFonts w:ascii="Times New Roman" w:eastAsia="SimSun" w:hAnsi="Times New Roman" w:cs="Calibri"/>
                <w:szCs w:val="22"/>
              </w:rPr>
              <w:t xml:space="preserve"> ред. ФЗ от 14.07.2022 № 327-ФЗ </w:t>
            </w:r>
          </w:p>
          <w:p w:rsidR="0030680D" w:rsidRPr="00CB3ED8" w:rsidRDefault="0030680D" w:rsidP="00493283">
            <w:pPr>
              <w:suppressAutoHyphens/>
              <w:autoSpaceDE w:val="0"/>
              <w:autoSpaceDN w:val="0"/>
              <w:adjustRightInd w:val="0"/>
              <w:jc w:val="both"/>
              <w:rPr>
                <w:rFonts w:ascii="Times New Roman" w:eastAsia="SimSun" w:hAnsi="Times New Roman" w:cs="Calibri"/>
                <w:szCs w:val="22"/>
              </w:rPr>
            </w:pPr>
            <w:r w:rsidRPr="00CB3ED8">
              <w:rPr>
                <w:rFonts w:ascii="Times New Roman" w:eastAsia="SimSun" w:hAnsi="Times New Roman" w:cs="Calibri"/>
                <w:szCs w:val="22"/>
              </w:rPr>
              <w:t>«О внесении изменений в отдельные законодательные акты Российской Федерации»</w:t>
            </w:r>
          </w:p>
          <w:p w:rsidR="0030680D" w:rsidRPr="00CB3ED8" w:rsidRDefault="0030680D" w:rsidP="00493283">
            <w:pPr>
              <w:suppressAutoHyphens/>
              <w:autoSpaceDE w:val="0"/>
              <w:autoSpaceDN w:val="0"/>
              <w:adjustRightInd w:val="0"/>
              <w:jc w:val="both"/>
              <w:rPr>
                <w:rFonts w:ascii="Times New Roman" w:eastAsia="SimSun" w:hAnsi="Times New Roman" w:cs="Calibri"/>
                <w:szCs w:val="22"/>
              </w:rPr>
            </w:pPr>
          </w:p>
          <w:p w:rsidR="0030680D" w:rsidRPr="008376EC" w:rsidRDefault="0030680D" w:rsidP="00493283">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ФЗ</w:t>
            </w:r>
            <w:r w:rsidRPr="00CB3ED8">
              <w:rPr>
                <w:rFonts w:ascii="Times New Roman" w:eastAsia="SimSun" w:hAnsi="Times New Roman" w:cs="Calibri"/>
                <w:szCs w:val="22"/>
                <w:u w:val="single"/>
              </w:rPr>
              <w:t xml:space="preserve"> – с 15.07.2023 </w:t>
            </w:r>
          </w:p>
          <w:p w:rsidR="0030680D" w:rsidRPr="008376EC" w:rsidRDefault="0030680D" w:rsidP="00493283">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нормы</w:t>
            </w:r>
            <w:r w:rsidRPr="00CB3ED8">
              <w:rPr>
                <w:rFonts w:ascii="Times New Roman" w:eastAsia="SimSun" w:hAnsi="Times New Roman" w:cs="Calibri"/>
                <w:szCs w:val="22"/>
                <w:u w:val="single"/>
              </w:rPr>
              <w:t xml:space="preserve"> – с 15.07.2023 </w:t>
            </w:r>
          </w:p>
          <w:p w:rsidR="0030680D" w:rsidRPr="00CB3ED8" w:rsidRDefault="0030680D" w:rsidP="00493283">
            <w:pPr>
              <w:suppressAutoHyphens/>
              <w:autoSpaceDE w:val="0"/>
              <w:autoSpaceDN w:val="0"/>
              <w:adjustRightInd w:val="0"/>
              <w:jc w:val="both"/>
              <w:rPr>
                <w:rFonts w:ascii="Times New Roman" w:eastAsia="SimSun" w:hAnsi="Times New Roman" w:cs="Calibri"/>
                <w:b/>
              </w:rPr>
            </w:pPr>
          </w:p>
        </w:tc>
        <w:tc>
          <w:tcPr>
            <w:tcW w:w="1559" w:type="dxa"/>
            <w:shd w:val="clear" w:color="auto" w:fill="auto"/>
          </w:tcPr>
          <w:p w:rsidR="0030680D" w:rsidRPr="00355D7A" w:rsidRDefault="0030680D" w:rsidP="00493283">
            <w:pPr>
              <w:ind w:firstLine="29"/>
              <w:jc w:val="center"/>
              <w:rPr>
                <w:rFonts w:ascii="Times New Roman" w:hAnsi="Times New Roman"/>
                <w:sz w:val="24"/>
              </w:rPr>
            </w:pPr>
            <w:r w:rsidRPr="00B36D11">
              <w:rPr>
                <w:rFonts w:ascii="Times New Roman" w:hAnsi="Times New Roman"/>
                <w:sz w:val="24"/>
                <w:lang w:val="en-US"/>
              </w:rPr>
              <w:t>I квартал</w:t>
            </w:r>
          </w:p>
        </w:tc>
        <w:tc>
          <w:tcPr>
            <w:tcW w:w="3827" w:type="dxa"/>
            <w:shd w:val="clear" w:color="auto" w:fill="auto"/>
          </w:tcPr>
          <w:p w:rsidR="0030680D" w:rsidRDefault="0030680D" w:rsidP="00B03C5E">
            <w:pPr>
              <w:suppressAutoHyphens/>
              <w:ind w:left="-108" w:right="34" w:hanging="1"/>
              <w:jc w:val="both"/>
              <w:rPr>
                <w:rFonts w:ascii="Times New Roman" w:eastAsia="SimSun" w:hAnsi="Times New Roman"/>
              </w:rPr>
            </w:pPr>
            <w:r w:rsidRPr="00B03C5E">
              <w:rPr>
                <w:rFonts w:ascii="Times New Roman" w:eastAsia="SimSun" w:hAnsi="Times New Roman"/>
              </w:rPr>
              <w:t>Издание нормативного а</w:t>
            </w:r>
            <w:r>
              <w:rPr>
                <w:rFonts w:ascii="Times New Roman" w:eastAsia="SimSun" w:hAnsi="Times New Roman"/>
              </w:rPr>
              <w:t xml:space="preserve">кта обусловлено необходимостью </w:t>
            </w:r>
            <w:r w:rsidRPr="00B03C5E">
              <w:rPr>
                <w:rFonts w:ascii="Times New Roman" w:eastAsia="SimSun" w:hAnsi="Times New Roman"/>
              </w:rPr>
              <w:t>установления порядка доступа лиц, указанных в абзаце втором пункта 8 статьи 10 Закона РФ от 27.11.1992 № 4015-1 «Об организации страхового дела в Российской Федерации», к сведениям о договорах добровольного страхования, при урегулировании убытков по которым страховщик запрашивает сведения, на безвозмездной основе.</w:t>
            </w:r>
          </w:p>
          <w:p w:rsidR="0030680D" w:rsidRPr="005B256C" w:rsidRDefault="0030680D" w:rsidP="00B03C5E">
            <w:pPr>
              <w:suppressAutoHyphens/>
              <w:ind w:left="-108" w:right="34" w:hanging="1"/>
              <w:jc w:val="both"/>
              <w:rPr>
                <w:rFonts w:ascii="Times New Roman" w:eastAsia="SimSun" w:hAnsi="Times New Roman"/>
              </w:rPr>
            </w:pPr>
          </w:p>
        </w:tc>
        <w:tc>
          <w:tcPr>
            <w:tcW w:w="1559" w:type="dxa"/>
            <w:shd w:val="clear" w:color="auto" w:fill="auto"/>
          </w:tcPr>
          <w:p w:rsidR="009C0E33" w:rsidRPr="006D31F3" w:rsidRDefault="009C0E33" w:rsidP="009C0E33">
            <w:pPr>
              <w:suppressAutoHyphens/>
              <w:spacing w:line="256" w:lineRule="auto"/>
              <w:ind w:right="-107"/>
              <w:jc w:val="both"/>
              <w:rPr>
                <w:rFonts w:ascii="Times New Roman" w:eastAsia="SimSun" w:hAnsi="Times New Roman" w:cs="Calibri"/>
                <w:b/>
                <w:sz w:val="22"/>
                <w:szCs w:val="22"/>
                <w:u w:val="single"/>
              </w:rPr>
            </w:pPr>
            <w:r>
              <w:rPr>
                <w:rFonts w:ascii="Times New Roman" w:eastAsia="SimSun" w:hAnsi="Times New Roman" w:cs="Calibri"/>
                <w:b/>
                <w:sz w:val="22"/>
                <w:szCs w:val="22"/>
                <w:u w:val="single"/>
              </w:rPr>
              <w:t>№ 6402</w:t>
            </w:r>
            <w:r w:rsidRPr="006D31F3">
              <w:rPr>
                <w:rFonts w:ascii="Times New Roman" w:eastAsia="SimSun" w:hAnsi="Times New Roman" w:cs="Calibri"/>
                <w:b/>
                <w:sz w:val="22"/>
                <w:szCs w:val="22"/>
                <w:u w:val="single"/>
              </w:rPr>
              <w:t>-У</w:t>
            </w:r>
          </w:p>
          <w:p w:rsidR="0030680D" w:rsidRPr="00355D7A" w:rsidRDefault="009C0E33" w:rsidP="009C0E33">
            <w:pPr>
              <w:suppressAutoHyphens/>
              <w:rPr>
                <w:rFonts w:ascii="Times New Roman" w:eastAsia="SimSun" w:hAnsi="Times New Roman" w:cs="Calibri"/>
                <w:sz w:val="28"/>
              </w:rPr>
            </w:pPr>
            <w:r>
              <w:rPr>
                <w:rFonts w:ascii="Times New Roman" w:eastAsia="SimSun" w:hAnsi="Times New Roman" w:cs="Calibri"/>
                <w:b/>
                <w:sz w:val="22"/>
                <w:szCs w:val="22"/>
                <w:u w:val="single"/>
              </w:rPr>
              <w:t>от 06.04</w:t>
            </w:r>
            <w:r w:rsidRPr="006D31F3">
              <w:rPr>
                <w:rFonts w:ascii="Times New Roman" w:eastAsia="SimSun" w:hAnsi="Times New Roman" w:cs="Calibri"/>
                <w:b/>
                <w:sz w:val="22"/>
                <w:szCs w:val="22"/>
                <w:u w:val="single"/>
              </w:rPr>
              <w:t>.2023</w:t>
            </w:r>
          </w:p>
        </w:tc>
      </w:tr>
      <w:tr w:rsidR="0030680D" w:rsidRPr="003834A1" w:rsidTr="009372DD">
        <w:trPr>
          <w:trHeight w:val="363"/>
        </w:trPr>
        <w:tc>
          <w:tcPr>
            <w:tcW w:w="3686" w:type="dxa"/>
            <w:shd w:val="clear" w:color="auto" w:fill="auto"/>
          </w:tcPr>
          <w:p w:rsidR="0030680D" w:rsidRPr="00D217BA" w:rsidRDefault="0030680D" w:rsidP="007F3B13">
            <w:pPr>
              <w:suppressAutoHyphens/>
              <w:autoSpaceDE w:val="0"/>
              <w:autoSpaceDN w:val="0"/>
              <w:adjustRightInd w:val="0"/>
              <w:jc w:val="both"/>
              <w:rPr>
                <w:rFonts w:ascii="Times New Roman" w:eastAsia="SimSun" w:hAnsi="Times New Roman"/>
                <w:i/>
                <w:sz w:val="22"/>
                <w:szCs w:val="10"/>
              </w:rPr>
            </w:pPr>
            <w:r w:rsidRPr="005B256C">
              <w:rPr>
                <w:rFonts w:ascii="Times New Roman" w:eastAsia="SimSun" w:hAnsi="Times New Roman"/>
                <w:sz w:val="24"/>
                <w:szCs w:val="10"/>
              </w:rPr>
              <w:lastRenderedPageBreak/>
              <w:t>Нормативный акт Банка России о требованиях к использованию электронных документов и порядку обмена информацией в электронной форме между страхователем, выгодоприобретателем и страховщиком при осуществлении обязательного страхования гражданской ответственности перевозчика за причинение вреда жизни,</w:t>
            </w:r>
            <w:r>
              <w:rPr>
                <w:rFonts w:ascii="Times New Roman" w:eastAsia="SimSun" w:hAnsi="Times New Roman"/>
                <w:sz w:val="24"/>
                <w:szCs w:val="10"/>
              </w:rPr>
              <w:t xml:space="preserve"> здоровью, имуществу пассажиров</w:t>
            </w:r>
          </w:p>
          <w:p w:rsidR="0030680D" w:rsidRPr="00355D7A" w:rsidRDefault="0030680D" w:rsidP="007F3B13">
            <w:pPr>
              <w:suppressAutoHyphens/>
              <w:autoSpaceDE w:val="0"/>
              <w:autoSpaceDN w:val="0"/>
              <w:adjustRightInd w:val="0"/>
              <w:jc w:val="both"/>
              <w:rPr>
                <w:rFonts w:ascii="Times New Roman" w:eastAsia="SimSun" w:hAnsi="Times New Roman"/>
                <w:sz w:val="24"/>
                <w:szCs w:val="10"/>
              </w:rPr>
            </w:pPr>
          </w:p>
        </w:tc>
        <w:tc>
          <w:tcPr>
            <w:tcW w:w="3828" w:type="dxa"/>
            <w:shd w:val="clear" w:color="auto" w:fill="auto"/>
          </w:tcPr>
          <w:p w:rsidR="0030680D" w:rsidRPr="00CB3ED8" w:rsidRDefault="0030680D" w:rsidP="007F3B13">
            <w:pPr>
              <w:suppressAutoHyphens/>
              <w:autoSpaceDE w:val="0"/>
              <w:autoSpaceDN w:val="0"/>
              <w:adjustRightInd w:val="0"/>
              <w:jc w:val="both"/>
              <w:rPr>
                <w:rFonts w:ascii="Times New Roman" w:eastAsia="SimSun" w:hAnsi="Times New Roman" w:cs="Calibri"/>
                <w:b/>
                <w:szCs w:val="22"/>
              </w:rPr>
            </w:pPr>
            <w:r w:rsidRPr="00CB3ED8">
              <w:rPr>
                <w:rFonts w:ascii="Times New Roman" w:eastAsia="SimSun" w:hAnsi="Times New Roman" w:cs="Calibri"/>
                <w:b/>
                <w:szCs w:val="22"/>
              </w:rPr>
              <w:t>Часть 3</w:t>
            </w:r>
            <w:r w:rsidRPr="00CB3ED8">
              <w:rPr>
                <w:rFonts w:ascii="Times New Roman" w:eastAsia="SimSun" w:hAnsi="Times New Roman" w:cs="Calibri"/>
                <w:b/>
                <w:szCs w:val="22"/>
                <w:vertAlign w:val="superscript"/>
              </w:rPr>
              <w:t>1</w:t>
            </w:r>
            <w:r w:rsidRPr="00CB3ED8">
              <w:rPr>
                <w:rFonts w:ascii="Times New Roman" w:eastAsia="SimSun" w:hAnsi="Times New Roman" w:cs="Calibri"/>
                <w:b/>
                <w:szCs w:val="22"/>
              </w:rPr>
              <w:t xml:space="preserve"> статьи 7 </w:t>
            </w:r>
          </w:p>
          <w:p w:rsidR="0030680D" w:rsidRPr="00CB3ED8" w:rsidRDefault="0030680D" w:rsidP="007F3B13">
            <w:pPr>
              <w:suppressAutoHyphens/>
              <w:autoSpaceDE w:val="0"/>
              <w:autoSpaceDN w:val="0"/>
              <w:adjustRightInd w:val="0"/>
              <w:jc w:val="both"/>
              <w:rPr>
                <w:rFonts w:ascii="Times New Roman" w:eastAsia="SimSun" w:hAnsi="Times New Roman" w:cs="Calibri"/>
                <w:szCs w:val="22"/>
              </w:rPr>
            </w:pPr>
            <w:r w:rsidRPr="00CB3ED8">
              <w:rPr>
                <w:rFonts w:ascii="Times New Roman" w:eastAsia="SimSun" w:hAnsi="Times New Roman" w:cs="Calibri"/>
                <w:szCs w:val="22"/>
              </w:rPr>
              <w:t xml:space="preserve">ФЗ от 14.06.2012 № 67-ФЗ </w:t>
            </w:r>
          </w:p>
          <w:p w:rsidR="0030680D" w:rsidRPr="00CB3ED8" w:rsidRDefault="0030680D" w:rsidP="007F3B13">
            <w:pPr>
              <w:suppressAutoHyphens/>
              <w:autoSpaceDE w:val="0"/>
              <w:autoSpaceDN w:val="0"/>
              <w:adjustRightInd w:val="0"/>
              <w:jc w:val="both"/>
              <w:rPr>
                <w:rFonts w:ascii="Times New Roman" w:eastAsia="SimSun" w:hAnsi="Times New Roman" w:cs="Calibri"/>
                <w:szCs w:val="22"/>
              </w:rPr>
            </w:pPr>
            <w:r w:rsidRPr="00CB3ED8">
              <w:rPr>
                <w:rFonts w:ascii="Times New Roman" w:eastAsia="SimSun" w:hAnsi="Times New Roman" w:cs="Calibri"/>
                <w:szCs w:val="22"/>
              </w:rPr>
              <w: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p>
          <w:p w:rsidR="0030680D" w:rsidRPr="00CB3ED8" w:rsidRDefault="0030680D" w:rsidP="007F3B13">
            <w:pPr>
              <w:suppressAutoHyphens/>
              <w:autoSpaceDE w:val="0"/>
              <w:autoSpaceDN w:val="0"/>
              <w:adjustRightInd w:val="0"/>
              <w:jc w:val="both"/>
              <w:rPr>
                <w:rFonts w:ascii="Times New Roman" w:eastAsia="SimSun" w:hAnsi="Times New Roman" w:cs="Calibri"/>
                <w:szCs w:val="22"/>
              </w:rPr>
            </w:pPr>
          </w:p>
          <w:p w:rsidR="0030680D" w:rsidRPr="00CB3ED8" w:rsidRDefault="0030680D" w:rsidP="007F3B13">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В</w:t>
            </w:r>
            <w:r w:rsidRPr="00CB3ED8">
              <w:rPr>
                <w:rFonts w:ascii="Times New Roman" w:eastAsia="SimSun" w:hAnsi="Times New Roman" w:cs="Calibri"/>
                <w:szCs w:val="22"/>
              </w:rPr>
              <w:t xml:space="preserve"> ред. ФЗ от 14.07.2022 № 327-ФЗ </w:t>
            </w:r>
          </w:p>
          <w:p w:rsidR="0030680D" w:rsidRPr="00CB3ED8" w:rsidRDefault="0030680D" w:rsidP="007F3B13">
            <w:pPr>
              <w:suppressAutoHyphens/>
              <w:autoSpaceDE w:val="0"/>
              <w:autoSpaceDN w:val="0"/>
              <w:adjustRightInd w:val="0"/>
              <w:jc w:val="both"/>
              <w:rPr>
                <w:rFonts w:ascii="Times New Roman" w:eastAsia="SimSun" w:hAnsi="Times New Roman" w:cs="Calibri"/>
                <w:szCs w:val="22"/>
              </w:rPr>
            </w:pPr>
            <w:r w:rsidRPr="00CB3ED8">
              <w:rPr>
                <w:rFonts w:ascii="Times New Roman" w:eastAsia="SimSun" w:hAnsi="Times New Roman" w:cs="Calibri"/>
                <w:szCs w:val="22"/>
              </w:rPr>
              <w:t xml:space="preserve">«О внесении изменений в отдельные законодательные </w:t>
            </w:r>
            <w:r>
              <w:rPr>
                <w:rFonts w:ascii="Times New Roman" w:eastAsia="SimSun" w:hAnsi="Times New Roman" w:cs="Calibri"/>
                <w:szCs w:val="22"/>
              </w:rPr>
              <w:t xml:space="preserve">акты Российской Федерации» </w:t>
            </w:r>
          </w:p>
          <w:p w:rsidR="0030680D" w:rsidRPr="00CB3ED8" w:rsidRDefault="0030680D" w:rsidP="007F3B13">
            <w:pPr>
              <w:suppressAutoHyphens/>
              <w:autoSpaceDE w:val="0"/>
              <w:autoSpaceDN w:val="0"/>
              <w:adjustRightInd w:val="0"/>
              <w:jc w:val="both"/>
              <w:rPr>
                <w:rFonts w:ascii="Times New Roman" w:eastAsia="SimSun" w:hAnsi="Times New Roman" w:cs="Calibri"/>
                <w:szCs w:val="22"/>
              </w:rPr>
            </w:pPr>
          </w:p>
          <w:p w:rsidR="0030680D" w:rsidRPr="008376EC" w:rsidRDefault="0030680D" w:rsidP="007F3B13">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ФЗ</w:t>
            </w:r>
            <w:r w:rsidRPr="00CB3ED8">
              <w:rPr>
                <w:rFonts w:ascii="Times New Roman" w:eastAsia="SimSun" w:hAnsi="Times New Roman" w:cs="Calibri"/>
                <w:szCs w:val="22"/>
                <w:u w:val="single"/>
              </w:rPr>
              <w:t xml:space="preserve"> – с 15.07.2023 </w:t>
            </w:r>
          </w:p>
          <w:p w:rsidR="0030680D" w:rsidRPr="008376EC" w:rsidRDefault="0030680D" w:rsidP="007F3B13">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нормы</w:t>
            </w:r>
            <w:r w:rsidRPr="00CB3ED8">
              <w:rPr>
                <w:rFonts w:ascii="Times New Roman" w:eastAsia="SimSun" w:hAnsi="Times New Roman" w:cs="Calibri"/>
                <w:szCs w:val="22"/>
                <w:u w:val="single"/>
              </w:rPr>
              <w:t xml:space="preserve"> – с 15.07.2023 </w:t>
            </w:r>
            <w:r w:rsidRPr="008376EC">
              <w:rPr>
                <w:rFonts w:ascii="Times New Roman" w:eastAsia="SimSun" w:hAnsi="Times New Roman" w:cs="Calibri"/>
                <w:szCs w:val="22"/>
                <w:u w:val="single"/>
              </w:rPr>
              <w:t xml:space="preserve"> </w:t>
            </w:r>
          </w:p>
          <w:p w:rsidR="0030680D" w:rsidRPr="00355D7A" w:rsidRDefault="0030680D" w:rsidP="007F3B13">
            <w:pPr>
              <w:suppressAutoHyphens/>
              <w:autoSpaceDE w:val="0"/>
              <w:autoSpaceDN w:val="0"/>
              <w:adjustRightInd w:val="0"/>
              <w:jc w:val="both"/>
              <w:rPr>
                <w:rFonts w:ascii="Times New Roman" w:eastAsia="SimSun" w:hAnsi="Times New Roman"/>
                <w:b/>
              </w:rPr>
            </w:pPr>
          </w:p>
        </w:tc>
        <w:tc>
          <w:tcPr>
            <w:tcW w:w="1559" w:type="dxa"/>
            <w:shd w:val="clear" w:color="auto" w:fill="auto"/>
          </w:tcPr>
          <w:p w:rsidR="0030680D" w:rsidRPr="00355D7A" w:rsidRDefault="0030680D" w:rsidP="007F3B13">
            <w:pPr>
              <w:ind w:firstLine="29"/>
              <w:jc w:val="center"/>
              <w:rPr>
                <w:rFonts w:ascii="Times New Roman" w:hAnsi="Times New Roman"/>
                <w:sz w:val="24"/>
              </w:rPr>
            </w:pPr>
            <w:r w:rsidRPr="00B36D11">
              <w:rPr>
                <w:rFonts w:ascii="Times New Roman" w:hAnsi="Times New Roman"/>
                <w:sz w:val="24"/>
                <w:lang w:val="en-US"/>
              </w:rPr>
              <w:t>I квартал</w:t>
            </w:r>
          </w:p>
        </w:tc>
        <w:tc>
          <w:tcPr>
            <w:tcW w:w="3827" w:type="dxa"/>
            <w:shd w:val="clear" w:color="auto" w:fill="auto"/>
          </w:tcPr>
          <w:p w:rsidR="0030680D" w:rsidRPr="00355D7A" w:rsidRDefault="0030680D" w:rsidP="007F3B13">
            <w:pPr>
              <w:suppressAutoHyphens/>
              <w:ind w:left="-108" w:right="34" w:hanging="1"/>
              <w:jc w:val="both"/>
              <w:rPr>
                <w:rFonts w:ascii="Times New Roman" w:eastAsia="SimSun" w:hAnsi="Times New Roman"/>
              </w:rPr>
            </w:pPr>
            <w:r w:rsidRPr="005B256C">
              <w:rPr>
                <w:rFonts w:ascii="Times New Roman" w:eastAsia="SimSun" w:hAnsi="Times New Roman"/>
              </w:rPr>
              <w:t>Издание нормативного акта обусловлено внедрением полностью электронного взаимодействия между страховщиком, потерпевшим и страховщиком в обязательном страховании гражданской ответственности перевозчика за причинение вреда жизни, здоровью, имуществу пассажиров</w:t>
            </w:r>
          </w:p>
        </w:tc>
        <w:tc>
          <w:tcPr>
            <w:tcW w:w="1559" w:type="dxa"/>
            <w:shd w:val="clear" w:color="auto" w:fill="auto"/>
          </w:tcPr>
          <w:p w:rsidR="00E115A6" w:rsidRPr="006D31F3" w:rsidRDefault="00E115A6" w:rsidP="00E115A6">
            <w:pPr>
              <w:suppressAutoHyphens/>
              <w:spacing w:line="256" w:lineRule="auto"/>
              <w:ind w:right="-107"/>
              <w:jc w:val="both"/>
              <w:rPr>
                <w:rFonts w:ascii="Times New Roman" w:eastAsia="SimSun" w:hAnsi="Times New Roman" w:cs="Calibri"/>
                <w:b/>
                <w:sz w:val="22"/>
                <w:szCs w:val="22"/>
                <w:u w:val="single"/>
              </w:rPr>
            </w:pPr>
            <w:r>
              <w:rPr>
                <w:rFonts w:ascii="Times New Roman" w:eastAsia="SimSun" w:hAnsi="Times New Roman" w:cs="Calibri"/>
                <w:b/>
                <w:sz w:val="22"/>
                <w:szCs w:val="22"/>
                <w:u w:val="single"/>
              </w:rPr>
              <w:t>№ 6401</w:t>
            </w:r>
            <w:r w:rsidRPr="006D31F3">
              <w:rPr>
                <w:rFonts w:ascii="Times New Roman" w:eastAsia="SimSun" w:hAnsi="Times New Roman" w:cs="Calibri"/>
                <w:b/>
                <w:sz w:val="22"/>
                <w:szCs w:val="22"/>
                <w:u w:val="single"/>
              </w:rPr>
              <w:t>-У</w:t>
            </w:r>
          </w:p>
          <w:p w:rsidR="0030680D" w:rsidRPr="00355D7A" w:rsidRDefault="00E115A6" w:rsidP="00E115A6">
            <w:pPr>
              <w:suppressAutoHyphens/>
              <w:rPr>
                <w:rFonts w:ascii="Times New Roman" w:eastAsia="SimSun" w:hAnsi="Times New Roman" w:cs="Calibri"/>
                <w:sz w:val="28"/>
              </w:rPr>
            </w:pPr>
            <w:r>
              <w:rPr>
                <w:rFonts w:ascii="Times New Roman" w:eastAsia="SimSun" w:hAnsi="Times New Roman" w:cs="Calibri"/>
                <w:b/>
                <w:sz w:val="22"/>
                <w:szCs w:val="22"/>
                <w:u w:val="single"/>
              </w:rPr>
              <w:t>от 06.04</w:t>
            </w:r>
            <w:r w:rsidRPr="006D31F3">
              <w:rPr>
                <w:rFonts w:ascii="Times New Roman" w:eastAsia="SimSun" w:hAnsi="Times New Roman" w:cs="Calibri"/>
                <w:b/>
                <w:sz w:val="22"/>
                <w:szCs w:val="22"/>
                <w:u w:val="single"/>
              </w:rPr>
              <w:t>.2023</w:t>
            </w:r>
          </w:p>
        </w:tc>
      </w:tr>
      <w:tr w:rsidR="0030680D" w:rsidRPr="00612A28" w:rsidTr="009372DD">
        <w:trPr>
          <w:trHeight w:val="363"/>
        </w:trPr>
        <w:tc>
          <w:tcPr>
            <w:tcW w:w="3686" w:type="dxa"/>
            <w:shd w:val="clear" w:color="auto" w:fill="auto"/>
          </w:tcPr>
          <w:p w:rsidR="0030680D" w:rsidRPr="00CB3ED8" w:rsidRDefault="0030680D" w:rsidP="007F3B13">
            <w:pPr>
              <w:suppressAutoHyphens/>
              <w:autoSpaceDE w:val="0"/>
              <w:autoSpaceDN w:val="0"/>
              <w:adjustRightInd w:val="0"/>
              <w:jc w:val="both"/>
              <w:rPr>
                <w:rFonts w:ascii="Times New Roman" w:eastAsia="SimSun" w:hAnsi="Times New Roman"/>
                <w:sz w:val="24"/>
                <w:szCs w:val="10"/>
              </w:rPr>
            </w:pPr>
            <w:r w:rsidRPr="003E1A90">
              <w:rPr>
                <w:rFonts w:ascii="Times New Roman" w:eastAsia="SimSun" w:hAnsi="Times New Roman"/>
                <w:sz w:val="24"/>
                <w:szCs w:val="10"/>
              </w:rPr>
              <w:t>Нормативный акт Банка России «О внесении изменений в Указание Банка России от 27 февраля 2017 года № 4299-У»</w:t>
            </w:r>
          </w:p>
        </w:tc>
        <w:tc>
          <w:tcPr>
            <w:tcW w:w="3828" w:type="dxa"/>
            <w:shd w:val="clear" w:color="auto" w:fill="auto"/>
          </w:tcPr>
          <w:p w:rsidR="0030680D" w:rsidRPr="00CB3ED8" w:rsidRDefault="0030680D" w:rsidP="007F3B13">
            <w:pPr>
              <w:suppressAutoHyphens/>
              <w:autoSpaceDE w:val="0"/>
              <w:autoSpaceDN w:val="0"/>
              <w:adjustRightInd w:val="0"/>
              <w:jc w:val="both"/>
              <w:rPr>
                <w:rFonts w:ascii="Times New Roman" w:eastAsia="SimSun" w:hAnsi="Times New Roman" w:cs="Calibri"/>
                <w:b/>
                <w:szCs w:val="22"/>
              </w:rPr>
            </w:pPr>
            <w:r w:rsidRPr="00CB3ED8">
              <w:rPr>
                <w:rFonts w:ascii="Times New Roman" w:eastAsia="SimSun" w:hAnsi="Times New Roman" w:cs="Calibri"/>
                <w:b/>
                <w:szCs w:val="22"/>
              </w:rPr>
              <w:t>Подпункт 7 пункта 11 статьи 40</w:t>
            </w:r>
            <w:r w:rsidRPr="00CB3ED8">
              <w:rPr>
                <w:rFonts w:ascii="Times New Roman" w:eastAsia="SimSun" w:hAnsi="Times New Roman" w:cs="Calibri"/>
                <w:b/>
                <w:szCs w:val="22"/>
                <w:vertAlign w:val="superscript"/>
              </w:rPr>
              <w:t>1</w:t>
            </w:r>
          </w:p>
          <w:p w:rsidR="0030680D" w:rsidRPr="00CB3ED8" w:rsidRDefault="0030680D" w:rsidP="007F3B13">
            <w:pPr>
              <w:suppressAutoHyphens/>
              <w:autoSpaceDE w:val="0"/>
              <w:autoSpaceDN w:val="0"/>
              <w:adjustRightInd w:val="0"/>
              <w:jc w:val="both"/>
              <w:rPr>
                <w:rFonts w:ascii="Times New Roman" w:eastAsia="SimSun" w:hAnsi="Times New Roman" w:cs="Calibri"/>
                <w:szCs w:val="22"/>
              </w:rPr>
            </w:pPr>
            <w:r w:rsidRPr="00CB3ED8">
              <w:rPr>
                <w:rFonts w:ascii="Times New Roman" w:eastAsia="SimSun" w:hAnsi="Times New Roman" w:cs="Calibri"/>
                <w:szCs w:val="22"/>
              </w:rPr>
              <w:t>ФЗ от 08.12.1995 № 193-ФЗ</w:t>
            </w:r>
          </w:p>
          <w:p w:rsidR="0030680D" w:rsidRPr="00CB3ED8" w:rsidRDefault="0030680D" w:rsidP="007F3B13">
            <w:pPr>
              <w:suppressAutoHyphens/>
              <w:autoSpaceDE w:val="0"/>
              <w:autoSpaceDN w:val="0"/>
              <w:adjustRightInd w:val="0"/>
              <w:jc w:val="both"/>
              <w:rPr>
                <w:rFonts w:ascii="Times New Roman" w:eastAsia="SimSun" w:hAnsi="Times New Roman" w:cs="Calibri"/>
                <w:szCs w:val="22"/>
              </w:rPr>
            </w:pPr>
            <w:r w:rsidRPr="00CB3ED8">
              <w:rPr>
                <w:rFonts w:ascii="Times New Roman" w:eastAsia="SimSun" w:hAnsi="Times New Roman" w:cs="Calibri"/>
                <w:szCs w:val="22"/>
              </w:rPr>
              <w:t xml:space="preserve">«О сельскохозяйственной кооперации» </w:t>
            </w:r>
          </w:p>
          <w:p w:rsidR="0030680D" w:rsidRPr="00DB22AC" w:rsidRDefault="0030680D" w:rsidP="007F3B13">
            <w:pPr>
              <w:suppressAutoHyphens/>
              <w:autoSpaceDE w:val="0"/>
              <w:autoSpaceDN w:val="0"/>
              <w:adjustRightInd w:val="0"/>
              <w:jc w:val="both"/>
              <w:rPr>
                <w:rFonts w:ascii="Times New Roman" w:eastAsia="SimSun" w:hAnsi="Times New Roman" w:cs="Calibri"/>
                <w:b/>
                <w:color w:val="FF0000"/>
                <w:szCs w:val="22"/>
              </w:rPr>
            </w:pPr>
            <w:r w:rsidRPr="00CB3ED8">
              <w:rPr>
                <w:rFonts w:ascii="Times New Roman" w:eastAsia="SimSun" w:hAnsi="Times New Roman" w:cs="Calibri"/>
                <w:b/>
                <w:szCs w:val="22"/>
              </w:rPr>
              <w:t xml:space="preserve"> </w:t>
            </w:r>
          </w:p>
          <w:p w:rsidR="0030680D" w:rsidRPr="00CB3ED8" w:rsidRDefault="0030680D" w:rsidP="007F3B13">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В</w:t>
            </w:r>
            <w:r w:rsidRPr="00CB3ED8">
              <w:rPr>
                <w:rFonts w:ascii="Times New Roman" w:eastAsia="SimSun" w:hAnsi="Times New Roman" w:cs="Calibri"/>
                <w:szCs w:val="22"/>
              </w:rPr>
              <w:t xml:space="preserve"> ред. ФЗ от 07.10.2022 № 398-ФЗ </w:t>
            </w:r>
          </w:p>
          <w:p w:rsidR="0030680D" w:rsidRPr="00CB3ED8" w:rsidRDefault="0030680D" w:rsidP="007F3B13">
            <w:pPr>
              <w:suppressAutoHyphens/>
              <w:autoSpaceDE w:val="0"/>
              <w:autoSpaceDN w:val="0"/>
              <w:adjustRightInd w:val="0"/>
              <w:jc w:val="both"/>
              <w:rPr>
                <w:rFonts w:ascii="Times New Roman" w:eastAsia="SimSun" w:hAnsi="Times New Roman" w:cs="Calibri"/>
                <w:szCs w:val="22"/>
              </w:rPr>
            </w:pPr>
            <w:r w:rsidRPr="00CB3ED8">
              <w:rPr>
                <w:rFonts w:ascii="Times New Roman" w:eastAsia="SimSun" w:hAnsi="Times New Roman" w:cs="Calibri"/>
                <w:szCs w:val="22"/>
              </w:rPr>
              <w:t>«О внесени</w:t>
            </w:r>
            <w:r>
              <w:rPr>
                <w:rFonts w:ascii="Times New Roman" w:eastAsia="SimSun" w:hAnsi="Times New Roman" w:cs="Calibri"/>
                <w:szCs w:val="22"/>
              </w:rPr>
              <w:t xml:space="preserve">и изменений в Федеральный закон </w:t>
            </w:r>
            <w:r w:rsidRPr="00CB3ED8">
              <w:rPr>
                <w:rFonts w:ascii="Times New Roman" w:eastAsia="SimSun" w:hAnsi="Times New Roman" w:cs="Calibri"/>
                <w:szCs w:val="22"/>
              </w:rPr>
              <w:t xml:space="preserve">«О сельскохозяйственной кооперации» </w:t>
            </w:r>
          </w:p>
          <w:p w:rsidR="0030680D" w:rsidRPr="00CB3ED8" w:rsidRDefault="0030680D" w:rsidP="007F3B13">
            <w:pPr>
              <w:suppressAutoHyphens/>
              <w:autoSpaceDE w:val="0"/>
              <w:autoSpaceDN w:val="0"/>
              <w:adjustRightInd w:val="0"/>
              <w:jc w:val="both"/>
              <w:rPr>
                <w:rFonts w:ascii="Times New Roman" w:eastAsia="SimSun" w:hAnsi="Times New Roman" w:cs="Calibri"/>
                <w:szCs w:val="22"/>
              </w:rPr>
            </w:pPr>
          </w:p>
          <w:p w:rsidR="0030680D" w:rsidRPr="008376EC" w:rsidRDefault="0030680D" w:rsidP="007F3B13">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 xml:space="preserve">вступление в силу ФЗ </w:t>
            </w:r>
            <w:r w:rsidRPr="005600DE">
              <w:rPr>
                <w:rFonts w:ascii="Times New Roman" w:eastAsia="SimSun" w:hAnsi="Times New Roman" w:cs="Calibri"/>
                <w:szCs w:val="22"/>
                <w:u w:val="single"/>
              </w:rPr>
              <w:t>- с 18.10.2022</w:t>
            </w:r>
            <w:r w:rsidRPr="008376EC">
              <w:rPr>
                <w:rFonts w:ascii="Times New Roman" w:eastAsia="SimSun" w:hAnsi="Times New Roman" w:cs="Calibri"/>
                <w:szCs w:val="22"/>
                <w:u w:val="single"/>
              </w:rPr>
              <w:t xml:space="preserve"> </w:t>
            </w:r>
          </w:p>
          <w:p w:rsidR="0030680D" w:rsidRPr="008376EC" w:rsidRDefault="0030680D" w:rsidP="007F3B13">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нормы – с 18.10.2022</w:t>
            </w:r>
          </w:p>
          <w:p w:rsidR="0030680D" w:rsidRPr="00355D7A" w:rsidRDefault="0030680D" w:rsidP="007F3B13">
            <w:pPr>
              <w:suppressAutoHyphens/>
              <w:autoSpaceDE w:val="0"/>
              <w:autoSpaceDN w:val="0"/>
              <w:adjustRightInd w:val="0"/>
              <w:jc w:val="both"/>
              <w:rPr>
                <w:rFonts w:ascii="Times New Roman" w:eastAsia="SimSun" w:hAnsi="Times New Roman"/>
                <w:b/>
              </w:rPr>
            </w:pPr>
          </w:p>
        </w:tc>
        <w:tc>
          <w:tcPr>
            <w:tcW w:w="1559" w:type="dxa"/>
            <w:shd w:val="clear" w:color="auto" w:fill="auto"/>
          </w:tcPr>
          <w:p w:rsidR="0030680D" w:rsidRPr="00355D7A" w:rsidRDefault="0030680D" w:rsidP="007F3B13">
            <w:pPr>
              <w:ind w:firstLine="29"/>
              <w:jc w:val="center"/>
              <w:rPr>
                <w:rFonts w:ascii="Times New Roman" w:hAnsi="Times New Roman"/>
                <w:sz w:val="24"/>
              </w:rPr>
            </w:pPr>
            <w:r w:rsidRPr="00B36D11">
              <w:rPr>
                <w:rFonts w:ascii="Times New Roman" w:hAnsi="Times New Roman"/>
                <w:sz w:val="24"/>
                <w:lang w:val="en-US"/>
              </w:rPr>
              <w:t>I квартал</w:t>
            </w:r>
          </w:p>
        </w:tc>
        <w:tc>
          <w:tcPr>
            <w:tcW w:w="3827" w:type="dxa"/>
            <w:shd w:val="clear" w:color="auto" w:fill="auto"/>
          </w:tcPr>
          <w:p w:rsidR="0030680D" w:rsidRPr="003E1A90" w:rsidRDefault="0030680D" w:rsidP="007F3B13">
            <w:pPr>
              <w:suppressAutoHyphens/>
              <w:ind w:left="-108" w:right="34" w:hanging="1"/>
              <w:jc w:val="both"/>
              <w:rPr>
                <w:rFonts w:ascii="Times New Roman" w:eastAsia="SimSun" w:hAnsi="Times New Roman"/>
              </w:rPr>
            </w:pPr>
            <w:r w:rsidRPr="003E1A90">
              <w:rPr>
                <w:rFonts w:ascii="Times New Roman" w:eastAsia="SimSun" w:hAnsi="Times New Roman"/>
              </w:rPr>
              <w:t>Нормативный акт подгот</w:t>
            </w:r>
            <w:r>
              <w:rPr>
                <w:rFonts w:ascii="Times New Roman" w:eastAsia="SimSun" w:hAnsi="Times New Roman"/>
              </w:rPr>
              <w:t>овлен</w:t>
            </w:r>
            <w:r w:rsidRPr="003E1A90">
              <w:rPr>
                <w:rFonts w:ascii="Times New Roman" w:eastAsia="SimSun" w:hAnsi="Times New Roman"/>
              </w:rPr>
              <w:t xml:space="preserve"> в целях реализации изменений, внесенных подпунктом «г» пункта 7 статьи 1 Федерального закона № 398-ФЗ в Федеральный закон от 08.12.1995 № 193-ФЗ, и с учетом практики применения Указания Банка России от 27.02.2017 № 4299-У «О числовом значении финансового норматива и порядке расчета финансовых нормативов сельскохозяйственных кредитных потребительских кооперативов».</w:t>
            </w:r>
          </w:p>
          <w:p w:rsidR="0030680D" w:rsidRDefault="0030680D" w:rsidP="007F3B13">
            <w:pPr>
              <w:suppressAutoHyphens/>
              <w:ind w:left="-108" w:right="34" w:hanging="1"/>
              <w:jc w:val="both"/>
              <w:rPr>
                <w:rFonts w:ascii="Times New Roman" w:eastAsia="SimSun" w:hAnsi="Times New Roman"/>
              </w:rPr>
            </w:pPr>
            <w:r>
              <w:rPr>
                <w:rFonts w:ascii="Times New Roman" w:eastAsia="SimSun" w:hAnsi="Times New Roman"/>
              </w:rPr>
              <w:t xml:space="preserve">Нормативным актом </w:t>
            </w:r>
            <w:r w:rsidRPr="003E1A90">
              <w:rPr>
                <w:rFonts w:ascii="Times New Roman" w:eastAsia="SimSun" w:hAnsi="Times New Roman"/>
              </w:rPr>
              <w:t>включ</w:t>
            </w:r>
            <w:r>
              <w:rPr>
                <w:rFonts w:ascii="Times New Roman" w:eastAsia="SimSun" w:hAnsi="Times New Roman"/>
              </w:rPr>
              <w:t>ены</w:t>
            </w:r>
            <w:r w:rsidRPr="003E1A90">
              <w:rPr>
                <w:rFonts w:ascii="Times New Roman" w:eastAsia="SimSun" w:hAnsi="Times New Roman"/>
              </w:rPr>
              <w:t xml:space="preserve"> в состав денежных средств при расчете </w:t>
            </w:r>
            <w:r w:rsidRPr="003E1A90">
              <w:rPr>
                <w:rFonts w:ascii="Times New Roman" w:eastAsia="SimSun" w:hAnsi="Times New Roman"/>
              </w:rPr>
              <w:lastRenderedPageBreak/>
              <w:t>финансового норматива ФН6 средства, размещенные на депозитных счетах в кредитных организациях, а также уточн</w:t>
            </w:r>
            <w:r>
              <w:rPr>
                <w:rFonts w:ascii="Times New Roman" w:eastAsia="SimSun" w:hAnsi="Times New Roman"/>
              </w:rPr>
              <w:t>ены</w:t>
            </w:r>
            <w:r w:rsidRPr="003E1A90">
              <w:rPr>
                <w:rFonts w:ascii="Times New Roman" w:eastAsia="SimSun" w:hAnsi="Times New Roman"/>
              </w:rPr>
              <w:t xml:space="preserve"> показатели, используемые для расчета финансового норматива ФН7.</w:t>
            </w:r>
          </w:p>
          <w:p w:rsidR="0030680D" w:rsidRPr="00355D7A" w:rsidRDefault="0030680D" w:rsidP="007F3B13">
            <w:pPr>
              <w:suppressAutoHyphens/>
              <w:ind w:left="-108" w:right="34" w:hanging="1"/>
              <w:jc w:val="both"/>
              <w:rPr>
                <w:rFonts w:ascii="Times New Roman" w:eastAsia="SimSun" w:hAnsi="Times New Roman"/>
              </w:rPr>
            </w:pPr>
          </w:p>
        </w:tc>
        <w:tc>
          <w:tcPr>
            <w:tcW w:w="1559" w:type="dxa"/>
            <w:shd w:val="clear" w:color="auto" w:fill="auto"/>
          </w:tcPr>
          <w:p w:rsidR="00612A28" w:rsidRPr="006D31F3" w:rsidRDefault="00612A28" w:rsidP="00612A28">
            <w:pPr>
              <w:suppressAutoHyphens/>
              <w:spacing w:line="256" w:lineRule="auto"/>
              <w:ind w:right="-107"/>
              <w:jc w:val="both"/>
              <w:rPr>
                <w:rFonts w:ascii="Times New Roman" w:eastAsia="SimSun" w:hAnsi="Times New Roman" w:cs="Calibri"/>
                <w:b/>
                <w:sz w:val="22"/>
                <w:szCs w:val="22"/>
                <w:u w:val="single"/>
              </w:rPr>
            </w:pPr>
            <w:r>
              <w:rPr>
                <w:rFonts w:ascii="Times New Roman" w:eastAsia="SimSun" w:hAnsi="Times New Roman" w:cs="Calibri"/>
                <w:b/>
                <w:sz w:val="22"/>
                <w:szCs w:val="22"/>
                <w:u w:val="single"/>
              </w:rPr>
              <w:lastRenderedPageBreak/>
              <w:t>№ 6407</w:t>
            </w:r>
            <w:r w:rsidRPr="006D31F3">
              <w:rPr>
                <w:rFonts w:ascii="Times New Roman" w:eastAsia="SimSun" w:hAnsi="Times New Roman" w:cs="Calibri"/>
                <w:b/>
                <w:sz w:val="22"/>
                <w:szCs w:val="22"/>
                <w:u w:val="single"/>
              </w:rPr>
              <w:t>-У</w:t>
            </w:r>
          </w:p>
          <w:p w:rsidR="0030680D" w:rsidRPr="00355D7A" w:rsidRDefault="00612A28" w:rsidP="00612A28">
            <w:pPr>
              <w:suppressAutoHyphens/>
              <w:rPr>
                <w:rFonts w:ascii="Times New Roman" w:eastAsia="SimSun" w:hAnsi="Times New Roman" w:cs="Calibri"/>
                <w:sz w:val="28"/>
              </w:rPr>
            </w:pPr>
            <w:r>
              <w:rPr>
                <w:rFonts w:ascii="Times New Roman" w:eastAsia="SimSun" w:hAnsi="Times New Roman" w:cs="Calibri"/>
                <w:b/>
                <w:sz w:val="22"/>
                <w:szCs w:val="22"/>
                <w:u w:val="single"/>
              </w:rPr>
              <w:t>от 10.04</w:t>
            </w:r>
            <w:r w:rsidRPr="006D31F3">
              <w:rPr>
                <w:rFonts w:ascii="Times New Roman" w:eastAsia="SimSun" w:hAnsi="Times New Roman" w:cs="Calibri"/>
                <w:b/>
                <w:sz w:val="22"/>
                <w:szCs w:val="22"/>
                <w:u w:val="single"/>
              </w:rPr>
              <w:t>.2023</w:t>
            </w:r>
          </w:p>
        </w:tc>
      </w:tr>
      <w:tr w:rsidR="0030680D" w:rsidRPr="006D31F3" w:rsidTr="009372DD">
        <w:trPr>
          <w:trHeight w:val="363"/>
        </w:trPr>
        <w:tc>
          <w:tcPr>
            <w:tcW w:w="3686" w:type="dxa"/>
            <w:shd w:val="clear" w:color="auto" w:fill="auto"/>
          </w:tcPr>
          <w:p w:rsidR="0030680D" w:rsidRPr="00CB3ED8" w:rsidRDefault="0030680D" w:rsidP="007F3B13">
            <w:pPr>
              <w:suppressAutoHyphens/>
              <w:autoSpaceDE w:val="0"/>
              <w:autoSpaceDN w:val="0"/>
              <w:adjustRightInd w:val="0"/>
              <w:jc w:val="both"/>
              <w:rPr>
                <w:rFonts w:ascii="Times New Roman" w:eastAsia="SimSun" w:hAnsi="Times New Roman"/>
                <w:sz w:val="24"/>
                <w:szCs w:val="10"/>
              </w:rPr>
            </w:pPr>
            <w:r w:rsidRPr="00CB3ED8">
              <w:rPr>
                <w:rFonts w:ascii="Times New Roman" w:eastAsia="SimSun" w:hAnsi="Times New Roman"/>
                <w:sz w:val="24"/>
                <w:szCs w:val="10"/>
              </w:rPr>
              <w:t>Указание Банка России «Об установлении требований к кредитным потребительским кооперативам и сельскохозяйственным кредитным потребительским кооперативам для предоставления займов в целях применения пункта 3 части 7 статьи 10 Федерального закона от 29.12.2006 № 256-ФЗ «О дополнительных мерах государственной поддержки семей, имеющих детей»</w:t>
            </w:r>
          </w:p>
        </w:tc>
        <w:tc>
          <w:tcPr>
            <w:tcW w:w="3828" w:type="dxa"/>
            <w:shd w:val="clear" w:color="auto" w:fill="auto"/>
          </w:tcPr>
          <w:p w:rsidR="0030680D" w:rsidRPr="00CB3ED8" w:rsidRDefault="0030680D" w:rsidP="007F3B13">
            <w:pPr>
              <w:suppressAutoHyphens/>
              <w:autoSpaceDE w:val="0"/>
              <w:autoSpaceDN w:val="0"/>
              <w:adjustRightInd w:val="0"/>
              <w:jc w:val="both"/>
              <w:rPr>
                <w:rFonts w:ascii="Times New Roman" w:eastAsia="SimSun" w:hAnsi="Times New Roman" w:cs="Calibri"/>
                <w:b/>
                <w:szCs w:val="22"/>
              </w:rPr>
            </w:pPr>
            <w:r>
              <w:rPr>
                <w:rFonts w:ascii="Times New Roman" w:eastAsia="SimSun" w:hAnsi="Times New Roman" w:cs="Calibri"/>
                <w:b/>
                <w:szCs w:val="22"/>
              </w:rPr>
              <w:t xml:space="preserve">Пункт </w:t>
            </w:r>
            <w:r w:rsidRPr="00CB3ED8">
              <w:rPr>
                <w:rFonts w:ascii="Times New Roman" w:eastAsia="SimSun" w:hAnsi="Times New Roman" w:cs="Calibri"/>
                <w:b/>
                <w:szCs w:val="22"/>
              </w:rPr>
              <w:t>3 части 7 статьи 10</w:t>
            </w:r>
          </w:p>
          <w:p w:rsidR="0030680D" w:rsidRDefault="0030680D" w:rsidP="007F3B13">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 xml:space="preserve">ФЗ от 29.12.2006 № 256-ФЗ </w:t>
            </w:r>
          </w:p>
          <w:p w:rsidR="0030680D" w:rsidRPr="00CB3ED8" w:rsidRDefault="0030680D" w:rsidP="007F3B13">
            <w:pPr>
              <w:suppressAutoHyphens/>
              <w:autoSpaceDE w:val="0"/>
              <w:autoSpaceDN w:val="0"/>
              <w:adjustRightInd w:val="0"/>
              <w:rPr>
                <w:rFonts w:ascii="Times New Roman" w:eastAsia="SimSun" w:hAnsi="Times New Roman" w:cs="Calibri"/>
                <w:szCs w:val="22"/>
              </w:rPr>
            </w:pPr>
            <w:r>
              <w:rPr>
                <w:rFonts w:ascii="Times New Roman" w:eastAsia="SimSun" w:hAnsi="Times New Roman" w:cs="Calibri"/>
                <w:szCs w:val="22"/>
              </w:rPr>
              <w:t>«</w:t>
            </w:r>
            <w:r w:rsidRPr="00CB3ED8">
              <w:rPr>
                <w:rFonts w:ascii="Times New Roman" w:eastAsia="SimSun" w:hAnsi="Times New Roman" w:cs="Calibri"/>
                <w:szCs w:val="22"/>
              </w:rPr>
              <w:t>О дополнительных мерах государственной</w:t>
            </w:r>
            <w:r>
              <w:rPr>
                <w:rFonts w:ascii="Times New Roman" w:eastAsia="SimSun" w:hAnsi="Times New Roman" w:cs="Calibri"/>
                <w:szCs w:val="22"/>
              </w:rPr>
              <w:t xml:space="preserve"> поддержки семей, имеющих детей»</w:t>
            </w:r>
          </w:p>
          <w:p w:rsidR="0030680D" w:rsidRPr="00CB3ED8" w:rsidRDefault="0030680D" w:rsidP="007F3B13">
            <w:pPr>
              <w:suppressAutoHyphens/>
              <w:autoSpaceDE w:val="0"/>
              <w:autoSpaceDN w:val="0"/>
              <w:adjustRightInd w:val="0"/>
              <w:rPr>
                <w:rFonts w:ascii="Times New Roman" w:eastAsia="SimSun" w:hAnsi="Times New Roman" w:cs="Calibri"/>
                <w:b/>
                <w:szCs w:val="22"/>
              </w:rPr>
            </w:pPr>
          </w:p>
          <w:p w:rsidR="0030680D" w:rsidRPr="00CB3ED8" w:rsidRDefault="0030680D" w:rsidP="007F3B13">
            <w:pPr>
              <w:suppressAutoHyphens/>
              <w:autoSpaceDE w:val="0"/>
              <w:autoSpaceDN w:val="0"/>
              <w:adjustRightInd w:val="0"/>
              <w:jc w:val="both"/>
              <w:rPr>
                <w:rFonts w:ascii="Times New Roman" w:eastAsia="SimSun" w:hAnsi="Times New Roman" w:cs="Calibri"/>
                <w:szCs w:val="22"/>
              </w:rPr>
            </w:pPr>
            <w:r w:rsidRPr="00CB3ED8">
              <w:rPr>
                <w:rFonts w:ascii="Times New Roman" w:eastAsia="SimSun" w:hAnsi="Times New Roman" w:cs="Calibri"/>
                <w:szCs w:val="22"/>
              </w:rPr>
              <w:t>В ред. ФЗ от 05.12.2022 № 508-ФЗ</w:t>
            </w:r>
          </w:p>
          <w:p w:rsidR="0030680D" w:rsidRPr="00CB3ED8" w:rsidRDefault="0030680D" w:rsidP="007F3B13">
            <w:pPr>
              <w:suppressAutoHyphens/>
              <w:autoSpaceDE w:val="0"/>
              <w:autoSpaceDN w:val="0"/>
              <w:adjustRightInd w:val="0"/>
              <w:jc w:val="both"/>
              <w:rPr>
                <w:rFonts w:ascii="Times New Roman" w:eastAsia="SimSun" w:hAnsi="Times New Roman" w:cs="Calibri"/>
                <w:b/>
                <w:color w:val="FF0000"/>
                <w:szCs w:val="22"/>
              </w:rPr>
            </w:pPr>
            <w:r w:rsidRPr="00CB3ED8">
              <w:rPr>
                <w:rFonts w:ascii="Times New Roman" w:eastAsia="SimSun" w:hAnsi="Times New Roman" w:cs="Calibri"/>
                <w:szCs w:val="22"/>
              </w:rPr>
              <w:t>«О внесении изменений в статьи 8 и 10 Федерального закона «О дополнительных мерах государственной поддержки семей, имеющих детей»</w:t>
            </w:r>
          </w:p>
          <w:p w:rsidR="0030680D" w:rsidRPr="00CB3ED8" w:rsidRDefault="0030680D" w:rsidP="007F3B13">
            <w:pPr>
              <w:suppressAutoHyphens/>
              <w:autoSpaceDE w:val="0"/>
              <w:autoSpaceDN w:val="0"/>
              <w:adjustRightInd w:val="0"/>
              <w:jc w:val="both"/>
              <w:rPr>
                <w:rFonts w:ascii="Times New Roman" w:eastAsia="SimSun" w:hAnsi="Times New Roman" w:cs="Calibri"/>
                <w:szCs w:val="22"/>
              </w:rPr>
            </w:pPr>
          </w:p>
          <w:p w:rsidR="0030680D" w:rsidRPr="008376EC" w:rsidRDefault="0030680D" w:rsidP="007F3B13">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ФЗ – 05.12.2022</w:t>
            </w:r>
          </w:p>
          <w:p w:rsidR="0030680D" w:rsidRPr="008376EC" w:rsidRDefault="0030680D" w:rsidP="007F3B13">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нормы – с 01.04.2023</w:t>
            </w:r>
          </w:p>
          <w:p w:rsidR="0030680D" w:rsidRPr="00355D7A" w:rsidRDefault="0030680D" w:rsidP="007F3B13">
            <w:pPr>
              <w:suppressAutoHyphens/>
              <w:autoSpaceDE w:val="0"/>
              <w:autoSpaceDN w:val="0"/>
              <w:adjustRightInd w:val="0"/>
              <w:jc w:val="both"/>
              <w:rPr>
                <w:rFonts w:ascii="Times New Roman" w:eastAsia="SimSun" w:hAnsi="Times New Roman"/>
                <w:b/>
              </w:rPr>
            </w:pPr>
          </w:p>
        </w:tc>
        <w:tc>
          <w:tcPr>
            <w:tcW w:w="1559" w:type="dxa"/>
            <w:shd w:val="clear" w:color="auto" w:fill="auto"/>
          </w:tcPr>
          <w:p w:rsidR="0030680D" w:rsidRPr="00355D7A" w:rsidRDefault="0030680D" w:rsidP="007F3B13">
            <w:pPr>
              <w:ind w:firstLine="29"/>
              <w:jc w:val="center"/>
              <w:rPr>
                <w:rFonts w:ascii="Times New Roman" w:hAnsi="Times New Roman"/>
                <w:sz w:val="24"/>
              </w:rPr>
            </w:pPr>
            <w:r w:rsidRPr="00B36D11">
              <w:rPr>
                <w:rFonts w:ascii="Times New Roman" w:hAnsi="Times New Roman"/>
                <w:sz w:val="24"/>
                <w:lang w:val="en-US"/>
              </w:rPr>
              <w:t>I квартал</w:t>
            </w:r>
          </w:p>
        </w:tc>
        <w:tc>
          <w:tcPr>
            <w:tcW w:w="3827" w:type="dxa"/>
            <w:shd w:val="clear" w:color="auto" w:fill="auto"/>
          </w:tcPr>
          <w:p w:rsidR="0030680D" w:rsidRPr="003E1A90" w:rsidRDefault="0030680D" w:rsidP="007F3B13">
            <w:pPr>
              <w:suppressAutoHyphens/>
              <w:ind w:left="-108" w:right="34" w:hanging="1"/>
              <w:jc w:val="both"/>
              <w:rPr>
                <w:rFonts w:ascii="Times New Roman" w:eastAsia="SimSun" w:hAnsi="Times New Roman"/>
              </w:rPr>
            </w:pPr>
            <w:r w:rsidRPr="003E1A90">
              <w:rPr>
                <w:rFonts w:ascii="Times New Roman" w:eastAsia="SimSun" w:hAnsi="Times New Roman"/>
              </w:rPr>
              <w:t>Издание нормативного акта обусловлено необходимостью реализации предоставленной Банку России Федеральным законом от 29.12.2006 № 256-ФЗ «О дополнительных мерах государственной поддержки семей, имеющих детей» (в ред</w:t>
            </w:r>
            <w:r>
              <w:rPr>
                <w:rFonts w:ascii="Times New Roman" w:eastAsia="SimSun" w:hAnsi="Times New Roman"/>
              </w:rPr>
              <w:t>акции ФЗ от 05.12.2022 № 508-ФЗ</w:t>
            </w:r>
            <w:r w:rsidRPr="003E1A90">
              <w:rPr>
                <w:rFonts w:ascii="Times New Roman" w:eastAsia="SimSun" w:hAnsi="Times New Roman"/>
              </w:rPr>
              <w:t xml:space="preserve"> «О внесении изменений в статьи 8 и 10 Федерального закона «О дополнительных мерах государственной поддержки семей, имеющих детей») компетенции в части установления требований к кредитным кооперативам для предоставления займов в целях применения пункта 3 части 7 статьи 10 Закона № 256-ФЗ. </w:t>
            </w:r>
          </w:p>
          <w:p w:rsidR="0030680D" w:rsidRPr="003E1A90" w:rsidRDefault="0030680D" w:rsidP="007F3B13">
            <w:pPr>
              <w:suppressAutoHyphens/>
              <w:ind w:left="-108" w:right="34" w:hanging="1"/>
              <w:jc w:val="both"/>
              <w:rPr>
                <w:rFonts w:ascii="Times New Roman" w:eastAsia="SimSun" w:hAnsi="Times New Roman"/>
              </w:rPr>
            </w:pPr>
            <w:r w:rsidRPr="003E1A90">
              <w:rPr>
                <w:rFonts w:ascii="Times New Roman" w:eastAsia="SimSun" w:hAnsi="Times New Roman"/>
              </w:rPr>
              <w:t>Указанные требования направлены на недопущение вовлечения кредитных кооперативов в недобросовестные практики при предоставлении займов, погашаемых за счет средств материнского (семейного капитала), а также защиту прав граждан при распоряжении ими средствами материнского (семейного) капитала на улучшение жилищных условий.</w:t>
            </w:r>
          </w:p>
          <w:p w:rsidR="0030680D" w:rsidRPr="00355D7A" w:rsidRDefault="0030680D" w:rsidP="007F3B13">
            <w:pPr>
              <w:suppressAutoHyphens/>
              <w:ind w:left="-108" w:right="34" w:hanging="1"/>
              <w:jc w:val="both"/>
              <w:rPr>
                <w:rFonts w:ascii="Times New Roman" w:eastAsia="SimSun" w:hAnsi="Times New Roman"/>
              </w:rPr>
            </w:pPr>
          </w:p>
        </w:tc>
        <w:tc>
          <w:tcPr>
            <w:tcW w:w="1559" w:type="dxa"/>
            <w:shd w:val="clear" w:color="auto" w:fill="auto"/>
          </w:tcPr>
          <w:p w:rsidR="006D31F3" w:rsidRPr="006D31F3" w:rsidRDefault="006D31F3" w:rsidP="006D31F3">
            <w:pPr>
              <w:suppressAutoHyphens/>
              <w:spacing w:line="256" w:lineRule="auto"/>
              <w:ind w:right="-107"/>
              <w:jc w:val="both"/>
              <w:rPr>
                <w:rFonts w:ascii="Times New Roman" w:eastAsia="SimSun" w:hAnsi="Times New Roman" w:cs="Calibri"/>
                <w:b/>
                <w:sz w:val="22"/>
                <w:szCs w:val="22"/>
                <w:u w:val="single"/>
              </w:rPr>
            </w:pPr>
            <w:r w:rsidRPr="006D31F3">
              <w:rPr>
                <w:rFonts w:ascii="Times New Roman" w:eastAsia="SimSun" w:hAnsi="Times New Roman" w:cs="Calibri"/>
                <w:b/>
                <w:sz w:val="22"/>
                <w:szCs w:val="22"/>
                <w:u w:val="single"/>
              </w:rPr>
              <w:lastRenderedPageBreak/>
              <w:t>№ 6367-У</w:t>
            </w:r>
          </w:p>
          <w:p w:rsidR="0030680D" w:rsidRPr="00355D7A" w:rsidRDefault="006D31F3" w:rsidP="006D31F3">
            <w:pPr>
              <w:suppressAutoHyphens/>
              <w:spacing w:line="256" w:lineRule="auto"/>
              <w:ind w:right="-107"/>
              <w:jc w:val="both"/>
              <w:rPr>
                <w:rFonts w:ascii="Times New Roman" w:eastAsia="SimSun" w:hAnsi="Times New Roman" w:cs="Calibri"/>
                <w:sz w:val="28"/>
              </w:rPr>
            </w:pPr>
            <w:r w:rsidRPr="006D31F3">
              <w:rPr>
                <w:rFonts w:ascii="Times New Roman" w:eastAsia="SimSun" w:hAnsi="Times New Roman" w:cs="Calibri"/>
                <w:b/>
                <w:sz w:val="22"/>
                <w:szCs w:val="22"/>
                <w:u w:val="single"/>
              </w:rPr>
              <w:t>от 22.02.2023</w:t>
            </w:r>
          </w:p>
        </w:tc>
      </w:tr>
      <w:tr w:rsidR="0030680D" w:rsidRPr="006C1A4D" w:rsidTr="009372DD">
        <w:trPr>
          <w:trHeight w:val="363"/>
        </w:trPr>
        <w:tc>
          <w:tcPr>
            <w:tcW w:w="3686" w:type="dxa"/>
            <w:shd w:val="clear" w:color="auto" w:fill="auto"/>
          </w:tcPr>
          <w:p w:rsidR="0030680D" w:rsidRPr="001D2573" w:rsidRDefault="0030680D" w:rsidP="007F3B13">
            <w:pPr>
              <w:suppressAutoHyphens/>
              <w:autoSpaceDE w:val="0"/>
              <w:autoSpaceDN w:val="0"/>
              <w:adjustRightInd w:val="0"/>
              <w:jc w:val="both"/>
              <w:rPr>
                <w:rFonts w:ascii="Times New Roman" w:eastAsia="SimSun" w:hAnsi="Times New Roman" w:cs="Calibri"/>
                <w:sz w:val="24"/>
                <w:szCs w:val="10"/>
              </w:rPr>
            </w:pPr>
            <w:r w:rsidRPr="001D2573">
              <w:rPr>
                <w:rFonts w:ascii="Times New Roman" w:eastAsia="SimSun" w:hAnsi="Times New Roman" w:cs="Calibri"/>
                <w:sz w:val="24"/>
                <w:szCs w:val="10"/>
              </w:rPr>
              <w:t xml:space="preserve">Нормативный акт Банка России об установлении требований к защите информации при осуществлении переводов денежных средств, которые должны обеспечиваться операторами электронных платформ, а также о порядке осуществления Банком России контроля за соблюдением требований к обеспечению защиты информации при осуществлении переводов денежных средств   </w:t>
            </w:r>
          </w:p>
          <w:p w:rsidR="0030680D" w:rsidRPr="001D2573" w:rsidRDefault="0030680D" w:rsidP="007F3B13">
            <w:pPr>
              <w:suppressAutoHyphens/>
              <w:autoSpaceDE w:val="0"/>
              <w:autoSpaceDN w:val="0"/>
              <w:adjustRightInd w:val="0"/>
              <w:jc w:val="both"/>
              <w:rPr>
                <w:rFonts w:ascii="Times New Roman" w:eastAsia="SimSun" w:hAnsi="Times New Roman" w:cs="Calibri"/>
                <w:i/>
                <w:szCs w:val="10"/>
              </w:rPr>
            </w:pPr>
          </w:p>
          <w:p w:rsidR="0030680D" w:rsidRDefault="0030680D" w:rsidP="007F3B13">
            <w:pPr>
              <w:suppressAutoHyphens/>
              <w:autoSpaceDE w:val="0"/>
              <w:autoSpaceDN w:val="0"/>
              <w:adjustRightInd w:val="0"/>
              <w:jc w:val="both"/>
              <w:rPr>
                <w:rFonts w:ascii="Times New Roman" w:eastAsia="SimSun" w:hAnsi="Times New Roman" w:cs="Calibri"/>
                <w:i/>
                <w:szCs w:val="10"/>
                <w:lang w:eastAsia="en-US"/>
              </w:rPr>
            </w:pPr>
            <w:r w:rsidRPr="001D2573">
              <w:rPr>
                <w:rFonts w:ascii="Times New Roman" w:eastAsia="SimSun" w:hAnsi="Times New Roman" w:cs="Calibri"/>
                <w:i/>
                <w:szCs w:val="10"/>
                <w:lang w:eastAsia="en-US"/>
              </w:rPr>
              <w:t>(или о внесении изменений в Положение Банка России от 04.06.2020 N 719-П "О требованиях к обеспечению защиты информации при осуществлении переводов денежных средств и о порядке осуществления Банком России контроля за соблюдением требований к обеспечению защиты информации при осуществлении переводов денежных средств")</w:t>
            </w:r>
          </w:p>
          <w:p w:rsidR="0030680D" w:rsidRPr="00355D7A" w:rsidRDefault="0030680D" w:rsidP="007F3B13">
            <w:pPr>
              <w:suppressAutoHyphens/>
              <w:autoSpaceDE w:val="0"/>
              <w:autoSpaceDN w:val="0"/>
              <w:adjustRightInd w:val="0"/>
              <w:jc w:val="both"/>
              <w:rPr>
                <w:rFonts w:ascii="Times New Roman" w:eastAsia="SimSun" w:hAnsi="Times New Roman"/>
                <w:sz w:val="24"/>
                <w:szCs w:val="10"/>
              </w:rPr>
            </w:pPr>
          </w:p>
        </w:tc>
        <w:tc>
          <w:tcPr>
            <w:tcW w:w="3828" w:type="dxa"/>
            <w:shd w:val="clear" w:color="auto" w:fill="auto"/>
          </w:tcPr>
          <w:p w:rsidR="0030680D" w:rsidRPr="001D2573" w:rsidRDefault="0030680D" w:rsidP="007F3B13">
            <w:pPr>
              <w:suppressAutoHyphens/>
              <w:autoSpaceDE w:val="0"/>
              <w:autoSpaceDN w:val="0"/>
              <w:adjustRightInd w:val="0"/>
              <w:jc w:val="both"/>
              <w:rPr>
                <w:rFonts w:ascii="Times New Roman" w:eastAsia="SimSun" w:hAnsi="Times New Roman" w:cs="Calibri"/>
                <w:b/>
                <w:szCs w:val="22"/>
              </w:rPr>
            </w:pPr>
            <w:r w:rsidRPr="001D2573">
              <w:rPr>
                <w:rFonts w:ascii="Times New Roman" w:eastAsia="SimSun" w:hAnsi="Times New Roman" w:cs="Calibri"/>
                <w:b/>
                <w:szCs w:val="22"/>
              </w:rPr>
              <w:t>Часть 3 статьи 27</w:t>
            </w:r>
          </w:p>
          <w:p w:rsidR="0030680D" w:rsidRPr="001D2573" w:rsidRDefault="0030680D" w:rsidP="007F3B13">
            <w:pPr>
              <w:suppressAutoHyphens/>
              <w:autoSpaceDE w:val="0"/>
              <w:autoSpaceDN w:val="0"/>
              <w:adjustRightInd w:val="0"/>
              <w:jc w:val="both"/>
              <w:rPr>
                <w:rFonts w:ascii="Times New Roman" w:eastAsia="SimSun" w:hAnsi="Times New Roman" w:cs="Calibri"/>
                <w:szCs w:val="22"/>
              </w:rPr>
            </w:pPr>
            <w:r w:rsidRPr="001D2573">
              <w:rPr>
                <w:rFonts w:ascii="Times New Roman" w:eastAsia="SimSun" w:hAnsi="Times New Roman" w:cs="Calibri"/>
                <w:szCs w:val="22"/>
              </w:rPr>
              <w:t>ФЗ</w:t>
            </w:r>
            <w:r>
              <w:rPr>
                <w:rFonts w:ascii="Times New Roman" w:eastAsia="SimSun" w:hAnsi="Times New Roman" w:cs="Calibri"/>
                <w:szCs w:val="22"/>
              </w:rPr>
              <w:t xml:space="preserve"> от 27.06.2011 №</w:t>
            </w:r>
            <w:r w:rsidRPr="001D2573">
              <w:rPr>
                <w:rFonts w:ascii="Times New Roman" w:eastAsia="SimSun" w:hAnsi="Times New Roman" w:cs="Calibri"/>
                <w:szCs w:val="22"/>
              </w:rPr>
              <w:t xml:space="preserve"> 161-ФЗ </w:t>
            </w:r>
          </w:p>
          <w:p w:rsidR="0030680D" w:rsidRPr="001D2573" w:rsidRDefault="0030680D" w:rsidP="007F3B13">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w:t>
            </w:r>
            <w:r w:rsidRPr="001D2573">
              <w:rPr>
                <w:rFonts w:ascii="Times New Roman" w:eastAsia="SimSun" w:hAnsi="Times New Roman" w:cs="Calibri"/>
                <w:szCs w:val="22"/>
              </w:rPr>
              <w:t>О</w:t>
            </w:r>
            <w:r>
              <w:rPr>
                <w:rFonts w:ascii="Times New Roman" w:eastAsia="SimSun" w:hAnsi="Times New Roman" w:cs="Calibri"/>
                <w:szCs w:val="22"/>
              </w:rPr>
              <w:t xml:space="preserve"> национальной платежной системе»</w:t>
            </w:r>
          </w:p>
          <w:p w:rsidR="0030680D" w:rsidRPr="001D2573" w:rsidRDefault="0030680D" w:rsidP="007F3B13">
            <w:pPr>
              <w:suppressAutoHyphens/>
              <w:autoSpaceDE w:val="0"/>
              <w:autoSpaceDN w:val="0"/>
              <w:adjustRightInd w:val="0"/>
              <w:jc w:val="both"/>
              <w:rPr>
                <w:rFonts w:ascii="Times New Roman" w:eastAsia="SimSun" w:hAnsi="Times New Roman" w:cs="Calibri"/>
                <w:b/>
                <w:szCs w:val="22"/>
              </w:rPr>
            </w:pPr>
          </w:p>
          <w:p w:rsidR="0030680D" w:rsidRPr="001D2573" w:rsidRDefault="0030680D" w:rsidP="007F3B13">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В</w:t>
            </w:r>
            <w:r w:rsidRPr="001D2573">
              <w:rPr>
                <w:rFonts w:ascii="Times New Roman" w:eastAsia="SimSun" w:hAnsi="Times New Roman" w:cs="Calibri"/>
                <w:szCs w:val="22"/>
              </w:rPr>
              <w:t xml:space="preserve"> ред. ФЗ от 14.07.2022 № 331-ФЗ</w:t>
            </w:r>
          </w:p>
          <w:p w:rsidR="0030680D" w:rsidRPr="001D2573" w:rsidRDefault="0030680D" w:rsidP="007F3B13">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w:t>
            </w:r>
            <w:r w:rsidRPr="001D2573">
              <w:rPr>
                <w:rFonts w:ascii="Times New Roman" w:eastAsia="SimSun" w:hAnsi="Times New Roman" w:cs="Calibri"/>
                <w:szCs w:val="22"/>
              </w:rPr>
              <w:t xml:space="preserve">О внесении изменений в отдельные законодательные акты Российской Федерации и о приостановлении действия отдельных положений </w:t>
            </w:r>
            <w:r>
              <w:rPr>
                <w:rFonts w:ascii="Times New Roman" w:eastAsia="SimSun" w:hAnsi="Times New Roman" w:cs="Calibri"/>
                <w:szCs w:val="22"/>
              </w:rPr>
              <w:t>статьи 5.1 Федерального закона «</w:t>
            </w:r>
            <w:r w:rsidRPr="001D2573">
              <w:rPr>
                <w:rFonts w:ascii="Times New Roman" w:eastAsia="SimSun" w:hAnsi="Times New Roman" w:cs="Calibri"/>
                <w:szCs w:val="22"/>
              </w:rPr>
              <w:t>О б</w:t>
            </w:r>
            <w:r>
              <w:rPr>
                <w:rFonts w:ascii="Times New Roman" w:eastAsia="SimSun" w:hAnsi="Times New Roman" w:cs="Calibri"/>
                <w:szCs w:val="22"/>
              </w:rPr>
              <w:t>анках и банковской деятельности»</w:t>
            </w:r>
          </w:p>
          <w:p w:rsidR="0030680D" w:rsidRPr="001D2573" w:rsidRDefault="0030680D" w:rsidP="007F3B13">
            <w:pPr>
              <w:suppressAutoHyphens/>
              <w:autoSpaceDE w:val="0"/>
              <w:autoSpaceDN w:val="0"/>
              <w:adjustRightInd w:val="0"/>
              <w:jc w:val="both"/>
              <w:rPr>
                <w:rFonts w:ascii="Times New Roman" w:eastAsia="SimSun" w:hAnsi="Times New Roman" w:cs="Calibri"/>
                <w:szCs w:val="22"/>
              </w:rPr>
            </w:pPr>
          </w:p>
          <w:p w:rsidR="0030680D" w:rsidRPr="001D2573" w:rsidRDefault="0030680D" w:rsidP="007F3B13">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ФЗ</w:t>
            </w:r>
            <w:r w:rsidRPr="001D2573">
              <w:rPr>
                <w:rFonts w:ascii="Times New Roman" w:eastAsia="SimSun" w:hAnsi="Times New Roman" w:cs="Calibri"/>
                <w:szCs w:val="22"/>
                <w:u w:val="single"/>
              </w:rPr>
              <w:t xml:space="preserve"> – с 14.07.2022 </w:t>
            </w:r>
          </w:p>
          <w:p w:rsidR="0030680D" w:rsidRPr="001D2573" w:rsidRDefault="0030680D" w:rsidP="007F3B13">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нормы</w:t>
            </w:r>
            <w:r w:rsidRPr="001D2573">
              <w:rPr>
                <w:rFonts w:ascii="Times New Roman" w:eastAsia="SimSun" w:hAnsi="Times New Roman" w:cs="Calibri"/>
                <w:szCs w:val="22"/>
                <w:u w:val="single"/>
              </w:rPr>
              <w:t xml:space="preserve"> – с 25.07.2022</w:t>
            </w:r>
          </w:p>
          <w:p w:rsidR="0030680D" w:rsidRPr="00355D7A" w:rsidRDefault="0030680D" w:rsidP="007F3B13">
            <w:pPr>
              <w:suppressAutoHyphens/>
              <w:autoSpaceDE w:val="0"/>
              <w:autoSpaceDN w:val="0"/>
              <w:adjustRightInd w:val="0"/>
              <w:jc w:val="both"/>
              <w:rPr>
                <w:rFonts w:ascii="Times New Roman" w:eastAsia="SimSun" w:hAnsi="Times New Roman"/>
                <w:b/>
              </w:rPr>
            </w:pPr>
          </w:p>
        </w:tc>
        <w:tc>
          <w:tcPr>
            <w:tcW w:w="1559" w:type="dxa"/>
            <w:shd w:val="clear" w:color="auto" w:fill="auto"/>
          </w:tcPr>
          <w:p w:rsidR="0030680D" w:rsidRPr="00355D7A" w:rsidRDefault="0030680D" w:rsidP="007F3B13">
            <w:pPr>
              <w:ind w:firstLine="29"/>
              <w:jc w:val="center"/>
              <w:rPr>
                <w:rFonts w:ascii="Times New Roman" w:hAnsi="Times New Roman"/>
                <w:sz w:val="24"/>
              </w:rPr>
            </w:pPr>
            <w:r w:rsidRPr="001D2573">
              <w:rPr>
                <w:rFonts w:ascii="Times New Roman" w:hAnsi="Times New Roman"/>
                <w:sz w:val="24"/>
                <w:lang w:val="en-US"/>
              </w:rPr>
              <w:t>I квартал</w:t>
            </w:r>
          </w:p>
        </w:tc>
        <w:tc>
          <w:tcPr>
            <w:tcW w:w="3827" w:type="dxa"/>
            <w:shd w:val="clear" w:color="auto" w:fill="auto"/>
          </w:tcPr>
          <w:p w:rsidR="0030680D" w:rsidRPr="00355D7A" w:rsidRDefault="0030680D" w:rsidP="00CE1D3A">
            <w:pPr>
              <w:suppressAutoHyphens/>
              <w:ind w:left="-108" w:right="34" w:hanging="1"/>
              <w:jc w:val="both"/>
              <w:rPr>
                <w:rFonts w:ascii="Times New Roman" w:eastAsia="SimSun" w:hAnsi="Times New Roman"/>
              </w:rPr>
            </w:pPr>
            <w:r w:rsidRPr="00CE1D3A">
              <w:rPr>
                <w:rFonts w:ascii="Times New Roman" w:eastAsia="SimSun" w:hAnsi="Times New Roman"/>
              </w:rPr>
              <w:t>В связи с внесением федеральным законом от 14.07.2022 № 331-ФЗ «О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«О банках и банковской деятельности» изменений в часть 3 статьи 27 федерального закона от 27.06.2011 № 161-ФЗ «О национальной платежной системе» требуется переиздание Положения Банка России от 04.06.2020 №719-П «О требованиях к обеспечению защиты информации при осуществлении переводов денежных средств и о порядке осуществления Банком России контроля за соблюдением требований к обеспечению защиты информации при осуществлении переводов денежных средств»</w:t>
            </w:r>
          </w:p>
        </w:tc>
        <w:tc>
          <w:tcPr>
            <w:tcW w:w="1559" w:type="dxa"/>
            <w:shd w:val="clear" w:color="auto" w:fill="auto"/>
          </w:tcPr>
          <w:p w:rsidR="0030680D" w:rsidRPr="00355D7A" w:rsidRDefault="0030680D" w:rsidP="007F3B13">
            <w:pPr>
              <w:suppressAutoHyphens/>
              <w:jc w:val="center"/>
              <w:rPr>
                <w:rFonts w:ascii="Times New Roman" w:eastAsia="SimSun" w:hAnsi="Times New Roman" w:cs="Calibri"/>
                <w:sz w:val="28"/>
              </w:rPr>
            </w:pPr>
          </w:p>
        </w:tc>
      </w:tr>
      <w:tr w:rsidR="0030680D" w:rsidRPr="005F13AD" w:rsidTr="009372DD">
        <w:trPr>
          <w:trHeight w:val="363"/>
        </w:trPr>
        <w:tc>
          <w:tcPr>
            <w:tcW w:w="3686" w:type="dxa"/>
            <w:shd w:val="clear" w:color="auto" w:fill="auto"/>
          </w:tcPr>
          <w:p w:rsidR="0030680D" w:rsidRPr="008D5B2C" w:rsidRDefault="0030680D" w:rsidP="00092269">
            <w:pPr>
              <w:suppressAutoHyphens/>
              <w:autoSpaceDE w:val="0"/>
              <w:autoSpaceDN w:val="0"/>
              <w:adjustRightInd w:val="0"/>
              <w:jc w:val="both"/>
              <w:rPr>
                <w:rFonts w:ascii="Times New Roman" w:eastAsia="SimSun" w:hAnsi="Times New Roman" w:cs="Calibri"/>
                <w:sz w:val="24"/>
                <w:szCs w:val="10"/>
              </w:rPr>
            </w:pPr>
            <w:r w:rsidRPr="008D5B2C">
              <w:rPr>
                <w:rFonts w:ascii="Times New Roman" w:eastAsia="SimSun" w:hAnsi="Times New Roman" w:cs="Calibri"/>
                <w:sz w:val="24"/>
                <w:szCs w:val="10"/>
              </w:rPr>
              <w:lastRenderedPageBreak/>
              <w:t>Нормативный акт Банка России о внесении изменений в Инструк</w:t>
            </w:r>
            <w:r>
              <w:rPr>
                <w:rFonts w:ascii="Times New Roman" w:eastAsia="SimSun" w:hAnsi="Times New Roman" w:cs="Calibri"/>
                <w:sz w:val="24"/>
                <w:szCs w:val="10"/>
              </w:rPr>
              <w:t>цию Банка России от 04.06.2018 № 187-И «</w:t>
            </w:r>
            <w:r w:rsidRPr="008D5B2C">
              <w:rPr>
                <w:rFonts w:ascii="Times New Roman" w:eastAsia="SimSun" w:hAnsi="Times New Roman" w:cs="Calibri"/>
                <w:sz w:val="24"/>
                <w:szCs w:val="10"/>
              </w:rPr>
              <w:t xml:space="preserve">О порядке принятия Банком России решений о государственной регистрации негосударственного пенсионного фонда, изменений, вносимых в устав негосударственного пенсионного фонда, о документах, представляемых в Банк России для получения лицензии на осуществление деятельности по пенсионному обеспечению и пенсионному страхованию, о требованиях к порядку, срокам и форме указанных документов, о требованиях к оформлению лицензии на осуществление деятельности по пенсионному обеспечению и пенсионному страхованию, о порядке и сроках переоформления указанной лицензии, о порядке ведения реестра лицензий на осуществление деятельности по </w:t>
            </w:r>
            <w:r w:rsidRPr="008D5B2C">
              <w:rPr>
                <w:rFonts w:ascii="Times New Roman" w:eastAsia="SimSun" w:hAnsi="Times New Roman" w:cs="Calibri"/>
                <w:sz w:val="24"/>
                <w:szCs w:val="10"/>
              </w:rPr>
              <w:lastRenderedPageBreak/>
              <w:t>пенсионному обеспечению и пенсионному страхованию негосударственных пенсионных фондов и предоставления выписок из него, о порядке и условиях выдачи Банком России согласования на проведение реорганизации него</w:t>
            </w:r>
            <w:r>
              <w:rPr>
                <w:rFonts w:ascii="Times New Roman" w:eastAsia="SimSun" w:hAnsi="Times New Roman" w:cs="Calibri"/>
                <w:sz w:val="24"/>
                <w:szCs w:val="10"/>
              </w:rPr>
              <w:t>сударственных пенсионных фондов»</w:t>
            </w:r>
          </w:p>
          <w:p w:rsidR="0030680D" w:rsidRPr="00355D7A" w:rsidRDefault="0030680D" w:rsidP="00092269">
            <w:pPr>
              <w:suppressAutoHyphens/>
              <w:autoSpaceDE w:val="0"/>
              <w:autoSpaceDN w:val="0"/>
              <w:adjustRightInd w:val="0"/>
              <w:jc w:val="both"/>
              <w:rPr>
                <w:rFonts w:ascii="Times New Roman" w:eastAsia="SimSun" w:hAnsi="Times New Roman"/>
                <w:sz w:val="24"/>
                <w:szCs w:val="10"/>
              </w:rPr>
            </w:pPr>
          </w:p>
        </w:tc>
        <w:tc>
          <w:tcPr>
            <w:tcW w:w="3828" w:type="dxa"/>
            <w:shd w:val="clear" w:color="auto" w:fill="auto"/>
          </w:tcPr>
          <w:p w:rsidR="0030680D" w:rsidRPr="008D5B2C" w:rsidRDefault="0030680D" w:rsidP="00092269">
            <w:pPr>
              <w:suppressAutoHyphens/>
              <w:autoSpaceDE w:val="0"/>
              <w:autoSpaceDN w:val="0"/>
              <w:adjustRightInd w:val="0"/>
              <w:jc w:val="both"/>
              <w:rPr>
                <w:rFonts w:ascii="Times New Roman" w:eastAsia="SimSun" w:hAnsi="Times New Roman" w:cs="Calibri"/>
                <w:b/>
                <w:szCs w:val="22"/>
              </w:rPr>
            </w:pPr>
            <w:r>
              <w:rPr>
                <w:rFonts w:ascii="Times New Roman" w:eastAsia="SimSun" w:hAnsi="Times New Roman" w:cs="Calibri"/>
                <w:b/>
                <w:szCs w:val="22"/>
              </w:rPr>
              <w:lastRenderedPageBreak/>
              <w:t>Подпункт</w:t>
            </w:r>
            <w:r w:rsidRPr="008D5B2C">
              <w:rPr>
                <w:rFonts w:ascii="Times New Roman" w:eastAsia="SimSun" w:hAnsi="Times New Roman" w:cs="Calibri"/>
                <w:b/>
                <w:szCs w:val="22"/>
              </w:rPr>
              <w:t xml:space="preserve"> 4 пункт 14 статьи 7</w:t>
            </w:r>
            <w:r>
              <w:rPr>
                <w:rFonts w:ascii="Times New Roman" w:eastAsia="SimSun" w:hAnsi="Times New Roman" w:cs="Calibri"/>
                <w:b/>
                <w:szCs w:val="22"/>
                <w:vertAlign w:val="superscript"/>
              </w:rPr>
              <w:t>1</w:t>
            </w:r>
            <w:r w:rsidRPr="008D5B2C">
              <w:rPr>
                <w:rFonts w:ascii="Times New Roman" w:eastAsia="SimSun" w:hAnsi="Times New Roman" w:cs="Calibri"/>
                <w:b/>
                <w:szCs w:val="22"/>
              </w:rPr>
              <w:t>,</w:t>
            </w:r>
          </w:p>
          <w:p w:rsidR="0030680D" w:rsidRPr="008D5B2C" w:rsidRDefault="0030680D" w:rsidP="00092269">
            <w:pPr>
              <w:suppressAutoHyphens/>
              <w:autoSpaceDE w:val="0"/>
              <w:autoSpaceDN w:val="0"/>
              <w:adjustRightInd w:val="0"/>
              <w:jc w:val="both"/>
              <w:rPr>
                <w:rFonts w:ascii="Times New Roman" w:eastAsia="SimSun" w:hAnsi="Times New Roman" w:cs="Calibri"/>
                <w:b/>
                <w:szCs w:val="22"/>
              </w:rPr>
            </w:pPr>
            <w:r w:rsidRPr="008D5B2C">
              <w:rPr>
                <w:rFonts w:ascii="Times New Roman" w:eastAsia="SimSun" w:hAnsi="Times New Roman" w:cs="Calibri"/>
                <w:szCs w:val="22"/>
              </w:rPr>
              <w:t>ФЗ</w:t>
            </w:r>
            <w:r>
              <w:rPr>
                <w:rFonts w:ascii="Times New Roman" w:eastAsia="SimSun" w:hAnsi="Times New Roman" w:cs="Calibri"/>
                <w:szCs w:val="22"/>
              </w:rPr>
              <w:t xml:space="preserve"> от 07.05.1998 №</w:t>
            </w:r>
            <w:r w:rsidRPr="008D5B2C">
              <w:rPr>
                <w:rFonts w:ascii="Times New Roman" w:eastAsia="SimSun" w:hAnsi="Times New Roman" w:cs="Calibri"/>
                <w:szCs w:val="22"/>
              </w:rPr>
              <w:t xml:space="preserve"> 75-ФЗ </w:t>
            </w:r>
          </w:p>
          <w:p w:rsidR="0030680D" w:rsidRPr="008D5B2C" w:rsidRDefault="0030680D" w:rsidP="00092269">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w:t>
            </w:r>
            <w:r w:rsidRPr="008D5B2C">
              <w:rPr>
                <w:rFonts w:ascii="Times New Roman" w:eastAsia="SimSun" w:hAnsi="Times New Roman" w:cs="Calibri"/>
                <w:szCs w:val="22"/>
              </w:rPr>
              <w:t>О него</w:t>
            </w:r>
            <w:r>
              <w:rPr>
                <w:rFonts w:ascii="Times New Roman" w:eastAsia="SimSun" w:hAnsi="Times New Roman" w:cs="Calibri"/>
                <w:szCs w:val="22"/>
              </w:rPr>
              <w:t>сударственных пенсионных фондах»</w:t>
            </w:r>
          </w:p>
          <w:p w:rsidR="0030680D" w:rsidRPr="008D5B2C" w:rsidRDefault="0030680D" w:rsidP="00092269">
            <w:pPr>
              <w:suppressAutoHyphens/>
              <w:autoSpaceDE w:val="0"/>
              <w:autoSpaceDN w:val="0"/>
              <w:adjustRightInd w:val="0"/>
              <w:jc w:val="both"/>
              <w:rPr>
                <w:rFonts w:ascii="Times New Roman" w:eastAsia="SimSun" w:hAnsi="Times New Roman" w:cs="Calibri"/>
                <w:b/>
                <w:szCs w:val="22"/>
              </w:rPr>
            </w:pPr>
          </w:p>
          <w:p w:rsidR="0030680D" w:rsidRDefault="0030680D" w:rsidP="00092269">
            <w:pPr>
              <w:suppressAutoHyphens/>
              <w:autoSpaceDE w:val="0"/>
              <w:autoSpaceDN w:val="0"/>
              <w:adjustRightInd w:val="0"/>
              <w:jc w:val="both"/>
              <w:rPr>
                <w:rFonts w:ascii="Times New Roman" w:eastAsia="SimSun" w:hAnsi="Times New Roman" w:cs="Calibri"/>
                <w:szCs w:val="22"/>
              </w:rPr>
            </w:pPr>
            <w:r w:rsidRPr="008D5B2C">
              <w:rPr>
                <w:rFonts w:ascii="Times New Roman" w:eastAsia="SimSun" w:hAnsi="Times New Roman" w:cs="Calibri"/>
                <w:szCs w:val="22"/>
              </w:rPr>
              <w:t xml:space="preserve">В ред. ФЗ </w:t>
            </w:r>
            <w:r w:rsidRPr="00A6594B">
              <w:rPr>
                <w:rFonts w:ascii="Times New Roman" w:eastAsia="SimSun" w:hAnsi="Times New Roman" w:cs="Calibri"/>
                <w:szCs w:val="22"/>
              </w:rPr>
              <w:t xml:space="preserve">от 28.12.2022 № 556-ФЗ </w:t>
            </w:r>
          </w:p>
          <w:p w:rsidR="0030680D" w:rsidRPr="00A6594B" w:rsidRDefault="0030680D" w:rsidP="00092269">
            <w:pPr>
              <w:suppressAutoHyphens/>
              <w:autoSpaceDE w:val="0"/>
              <w:autoSpaceDN w:val="0"/>
              <w:adjustRightInd w:val="0"/>
              <w:jc w:val="both"/>
              <w:rPr>
                <w:rFonts w:ascii="Times New Roman" w:eastAsia="SimSun" w:hAnsi="Times New Roman" w:cs="Calibri"/>
                <w:szCs w:val="22"/>
              </w:rPr>
            </w:pPr>
            <w:r w:rsidRPr="00A6594B">
              <w:rPr>
                <w:rFonts w:ascii="Times New Roman" w:eastAsia="SimSun" w:hAnsi="Times New Roman" w:cs="Calibri"/>
                <w:szCs w:val="22"/>
              </w:rPr>
              <w:t>"О внесении изменений в Федеральный закон "О негосударственных пенсионных фондах" и Федеральный закон "О несостоятельности (банкротстве)"</w:t>
            </w:r>
          </w:p>
          <w:p w:rsidR="0030680D" w:rsidRPr="00A6594B" w:rsidRDefault="0030680D" w:rsidP="00092269">
            <w:pPr>
              <w:suppressAutoHyphens/>
              <w:autoSpaceDE w:val="0"/>
              <w:autoSpaceDN w:val="0"/>
              <w:adjustRightInd w:val="0"/>
              <w:jc w:val="both"/>
              <w:rPr>
                <w:rFonts w:ascii="Times New Roman" w:eastAsia="SimSun" w:hAnsi="Times New Roman" w:cs="Calibri"/>
                <w:szCs w:val="22"/>
              </w:rPr>
            </w:pPr>
          </w:p>
          <w:p w:rsidR="0030680D" w:rsidRPr="008376EC" w:rsidRDefault="0030680D" w:rsidP="00092269">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ФЗ – с 01.01.2023</w:t>
            </w:r>
          </w:p>
          <w:p w:rsidR="0030680D" w:rsidRPr="008376EC" w:rsidRDefault="0030680D" w:rsidP="00092269">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нормы – с 01.01.2023</w:t>
            </w:r>
          </w:p>
          <w:p w:rsidR="0030680D" w:rsidRPr="00355D7A" w:rsidRDefault="0030680D" w:rsidP="00092269">
            <w:pPr>
              <w:suppressAutoHyphens/>
              <w:autoSpaceDE w:val="0"/>
              <w:autoSpaceDN w:val="0"/>
              <w:adjustRightInd w:val="0"/>
              <w:jc w:val="both"/>
              <w:rPr>
                <w:rFonts w:ascii="Times New Roman" w:eastAsia="SimSun" w:hAnsi="Times New Roman"/>
                <w:b/>
              </w:rPr>
            </w:pPr>
          </w:p>
        </w:tc>
        <w:tc>
          <w:tcPr>
            <w:tcW w:w="1559" w:type="dxa"/>
            <w:shd w:val="clear" w:color="auto" w:fill="auto"/>
          </w:tcPr>
          <w:p w:rsidR="0030680D" w:rsidRPr="008D5B2C" w:rsidRDefault="0030680D" w:rsidP="00092269">
            <w:pPr>
              <w:suppressAutoHyphens/>
              <w:jc w:val="center"/>
              <w:rPr>
                <w:rFonts w:ascii="Times New Roman" w:eastAsia="SimSun" w:hAnsi="Times New Roman" w:cs="Calibri"/>
                <w:sz w:val="24"/>
                <w:szCs w:val="24"/>
              </w:rPr>
            </w:pPr>
            <w:r>
              <w:rPr>
                <w:rFonts w:ascii="Times New Roman" w:eastAsia="SimSun" w:hAnsi="Times New Roman" w:cs="Calibri"/>
                <w:sz w:val="24"/>
                <w:szCs w:val="24"/>
                <w:lang w:val="en-US"/>
              </w:rPr>
              <w:t>I</w:t>
            </w:r>
            <w:r w:rsidRPr="008D5B2C">
              <w:rPr>
                <w:rFonts w:ascii="Times New Roman" w:eastAsia="SimSun" w:hAnsi="Times New Roman" w:cs="Calibri"/>
                <w:sz w:val="24"/>
                <w:szCs w:val="24"/>
              </w:rPr>
              <w:t>I квартал</w:t>
            </w:r>
          </w:p>
          <w:p w:rsidR="0030680D" w:rsidRPr="00355D7A" w:rsidRDefault="0030680D" w:rsidP="00092269">
            <w:pPr>
              <w:ind w:firstLine="29"/>
              <w:jc w:val="center"/>
              <w:rPr>
                <w:rFonts w:ascii="Times New Roman" w:hAnsi="Times New Roman"/>
                <w:sz w:val="24"/>
              </w:rPr>
            </w:pPr>
          </w:p>
        </w:tc>
        <w:tc>
          <w:tcPr>
            <w:tcW w:w="3827" w:type="dxa"/>
            <w:shd w:val="clear" w:color="auto" w:fill="auto"/>
          </w:tcPr>
          <w:p w:rsidR="0030680D" w:rsidRPr="00D90554" w:rsidRDefault="0030680D" w:rsidP="00092269">
            <w:pPr>
              <w:suppressAutoHyphens/>
              <w:ind w:left="-108" w:right="34" w:hanging="1"/>
              <w:jc w:val="both"/>
              <w:rPr>
                <w:rFonts w:ascii="Times New Roman" w:eastAsia="SimSun" w:hAnsi="Times New Roman"/>
              </w:rPr>
            </w:pPr>
            <w:r w:rsidRPr="00D90554">
              <w:rPr>
                <w:rFonts w:ascii="Times New Roman" w:eastAsia="SimSun" w:hAnsi="Times New Roman"/>
              </w:rPr>
              <w:t xml:space="preserve">Необходимость внесения изменений в Инструкцию Банка России от 04.06.2018 № 187-И обусловлена вступлением в силу 01.01.2023 изменений, внесенных в Федеральный закон от 07.05.1998 № 75-ФЗ «О негосударственных пенсионных фондах» в редакции Федерального закона от 28.12.2022 № 556-ФЗ «О внесении изменений в Федеральный закон «О негосударственных пенсионных фондах" и Федеральный закон «О несостоятельности (банкротстве)», в соответствии с которыми перечень сведений, включаемых в реестр лицензий фондов и подлежащих  размещению в информационно-телекоммуникационной сети "Интернет" на официальном сайте Банка России, дополнен указанием о том, является ли фонд участником системы гарантирования прав участников. </w:t>
            </w:r>
          </w:p>
          <w:p w:rsidR="0030680D" w:rsidRPr="00355D7A" w:rsidRDefault="0030680D" w:rsidP="00092269">
            <w:pPr>
              <w:suppressAutoHyphens/>
              <w:ind w:left="-108" w:right="34" w:hanging="1"/>
              <w:jc w:val="both"/>
              <w:rPr>
                <w:rFonts w:ascii="Times New Roman" w:eastAsia="SimSun" w:hAnsi="Times New Roman"/>
              </w:rPr>
            </w:pPr>
            <w:r w:rsidRPr="00D90554">
              <w:rPr>
                <w:rFonts w:ascii="Times New Roman" w:eastAsia="SimSun" w:hAnsi="Times New Roman"/>
              </w:rPr>
              <w:t xml:space="preserve">Поскольку на основании подпункта </w:t>
            </w:r>
            <w:r>
              <w:rPr>
                <w:rFonts w:ascii="Times New Roman" w:eastAsia="SimSun" w:hAnsi="Times New Roman"/>
              </w:rPr>
              <w:t>4</w:t>
            </w:r>
            <w:r w:rsidRPr="00D90554">
              <w:rPr>
                <w:rFonts w:ascii="Times New Roman" w:eastAsia="SimSun" w:hAnsi="Times New Roman"/>
              </w:rPr>
              <w:t xml:space="preserve"> пункта 14 статьи 7.1 Федерального закона от 07.05.1998 № 75-ФЗ «О негосударственных пенсионных фондах» порядок ведения Банком России реестра лицензий фондов, в том числе состав сведений, включаемых в него, и порядок предоставления выписок из реестра лицензий фондов установлены Банком России Инструкцией Банка России от 04.06.2018 № 187-И, то в данный </w:t>
            </w:r>
            <w:r w:rsidRPr="00D90554">
              <w:rPr>
                <w:rFonts w:ascii="Times New Roman" w:eastAsia="SimSun" w:hAnsi="Times New Roman"/>
              </w:rPr>
              <w:lastRenderedPageBreak/>
              <w:t>нормативный акт требуется внесение соответствующих дополнений.</w:t>
            </w:r>
          </w:p>
        </w:tc>
        <w:tc>
          <w:tcPr>
            <w:tcW w:w="1559" w:type="dxa"/>
            <w:shd w:val="clear" w:color="auto" w:fill="auto"/>
          </w:tcPr>
          <w:p w:rsidR="005F13AD" w:rsidRPr="006D31F3" w:rsidRDefault="005F13AD" w:rsidP="005F13AD">
            <w:pPr>
              <w:suppressAutoHyphens/>
              <w:spacing w:line="256" w:lineRule="auto"/>
              <w:ind w:right="-107"/>
              <w:jc w:val="both"/>
              <w:rPr>
                <w:rFonts w:ascii="Times New Roman" w:eastAsia="SimSun" w:hAnsi="Times New Roman" w:cs="Calibri"/>
                <w:b/>
                <w:sz w:val="22"/>
                <w:szCs w:val="22"/>
                <w:u w:val="single"/>
              </w:rPr>
            </w:pPr>
            <w:r>
              <w:rPr>
                <w:rFonts w:ascii="Times New Roman" w:eastAsia="SimSun" w:hAnsi="Times New Roman" w:cs="Calibri"/>
                <w:b/>
                <w:sz w:val="22"/>
                <w:szCs w:val="22"/>
                <w:u w:val="single"/>
              </w:rPr>
              <w:lastRenderedPageBreak/>
              <w:t>№ 6456</w:t>
            </w:r>
            <w:r w:rsidRPr="006D31F3">
              <w:rPr>
                <w:rFonts w:ascii="Times New Roman" w:eastAsia="SimSun" w:hAnsi="Times New Roman" w:cs="Calibri"/>
                <w:b/>
                <w:sz w:val="22"/>
                <w:szCs w:val="22"/>
                <w:u w:val="single"/>
              </w:rPr>
              <w:t>-У</w:t>
            </w:r>
          </w:p>
          <w:p w:rsidR="0030680D" w:rsidRPr="00355D7A" w:rsidRDefault="005F13AD" w:rsidP="005F13AD">
            <w:pPr>
              <w:suppressAutoHyphens/>
              <w:rPr>
                <w:rFonts w:ascii="Times New Roman" w:eastAsia="SimSun" w:hAnsi="Times New Roman" w:cs="Calibri"/>
                <w:sz w:val="28"/>
              </w:rPr>
            </w:pPr>
            <w:r>
              <w:rPr>
                <w:rFonts w:ascii="Times New Roman" w:eastAsia="SimSun" w:hAnsi="Times New Roman" w:cs="Calibri"/>
                <w:b/>
                <w:sz w:val="22"/>
                <w:szCs w:val="22"/>
                <w:u w:val="single"/>
              </w:rPr>
              <w:t>от 20.06</w:t>
            </w:r>
            <w:r w:rsidRPr="006D31F3">
              <w:rPr>
                <w:rFonts w:ascii="Times New Roman" w:eastAsia="SimSun" w:hAnsi="Times New Roman" w:cs="Calibri"/>
                <w:b/>
                <w:sz w:val="22"/>
                <w:szCs w:val="22"/>
                <w:u w:val="single"/>
              </w:rPr>
              <w:t>.2023</w:t>
            </w:r>
          </w:p>
        </w:tc>
      </w:tr>
      <w:tr w:rsidR="0030680D" w:rsidRPr="00245A14" w:rsidTr="009372DD">
        <w:trPr>
          <w:trHeight w:val="363"/>
        </w:trPr>
        <w:tc>
          <w:tcPr>
            <w:tcW w:w="3686" w:type="dxa"/>
            <w:shd w:val="clear" w:color="auto" w:fill="auto"/>
          </w:tcPr>
          <w:p w:rsidR="0030680D" w:rsidRDefault="0030680D" w:rsidP="00092269">
            <w:pPr>
              <w:suppressAutoHyphens/>
              <w:autoSpaceDE w:val="0"/>
              <w:autoSpaceDN w:val="0"/>
              <w:adjustRightInd w:val="0"/>
              <w:jc w:val="both"/>
              <w:rPr>
                <w:rFonts w:ascii="Times New Roman" w:eastAsia="SimSun" w:hAnsi="Times New Roman" w:cs="Calibri"/>
                <w:sz w:val="24"/>
                <w:szCs w:val="10"/>
              </w:rPr>
            </w:pPr>
            <w:r w:rsidRPr="007A236C">
              <w:rPr>
                <w:rFonts w:ascii="Times New Roman" w:eastAsia="SimSun" w:hAnsi="Times New Roman" w:cs="Calibri"/>
                <w:sz w:val="24"/>
                <w:szCs w:val="10"/>
              </w:rPr>
              <w:t>Нормативный акт Банка России о порядке, сроках и условиях передачи обязанности по выплате негосударственных пенсий и средств гарантийного возмещения другому негосударственному пенсионному фонду</w:t>
            </w:r>
          </w:p>
          <w:p w:rsidR="0030680D" w:rsidRPr="007A236C" w:rsidRDefault="0030680D" w:rsidP="00092269">
            <w:pPr>
              <w:suppressAutoHyphens/>
              <w:autoSpaceDE w:val="0"/>
              <w:autoSpaceDN w:val="0"/>
              <w:adjustRightInd w:val="0"/>
              <w:jc w:val="both"/>
              <w:rPr>
                <w:rFonts w:ascii="Times New Roman" w:eastAsia="SimSun" w:hAnsi="Times New Roman" w:cs="Calibri"/>
                <w:sz w:val="24"/>
                <w:szCs w:val="10"/>
              </w:rPr>
            </w:pPr>
          </w:p>
        </w:tc>
        <w:tc>
          <w:tcPr>
            <w:tcW w:w="3828" w:type="dxa"/>
            <w:shd w:val="clear" w:color="auto" w:fill="auto"/>
          </w:tcPr>
          <w:p w:rsidR="0030680D" w:rsidRPr="007A236C" w:rsidRDefault="0030680D" w:rsidP="00092269">
            <w:pPr>
              <w:suppressAutoHyphens/>
              <w:autoSpaceDE w:val="0"/>
              <w:autoSpaceDN w:val="0"/>
              <w:adjustRightInd w:val="0"/>
              <w:jc w:val="both"/>
              <w:rPr>
                <w:rFonts w:ascii="Times New Roman" w:eastAsia="SimSun" w:hAnsi="Times New Roman" w:cs="Calibri"/>
                <w:b/>
                <w:szCs w:val="22"/>
              </w:rPr>
            </w:pPr>
            <w:r>
              <w:rPr>
                <w:rFonts w:ascii="Times New Roman" w:eastAsia="SimSun" w:hAnsi="Times New Roman" w:cs="Calibri"/>
                <w:b/>
                <w:szCs w:val="22"/>
              </w:rPr>
              <w:t>Ч</w:t>
            </w:r>
            <w:r w:rsidRPr="007A236C">
              <w:rPr>
                <w:rFonts w:ascii="Times New Roman" w:eastAsia="SimSun" w:hAnsi="Times New Roman" w:cs="Calibri"/>
                <w:b/>
                <w:szCs w:val="22"/>
              </w:rPr>
              <w:t>асть 6 статьи 12</w:t>
            </w:r>
          </w:p>
          <w:p w:rsidR="0030680D" w:rsidRDefault="0030680D" w:rsidP="00092269">
            <w:pPr>
              <w:suppressAutoHyphens/>
              <w:autoSpaceDE w:val="0"/>
              <w:autoSpaceDN w:val="0"/>
              <w:adjustRightInd w:val="0"/>
              <w:jc w:val="both"/>
              <w:rPr>
                <w:rFonts w:ascii="Times New Roman" w:eastAsia="SimSun" w:hAnsi="Times New Roman" w:cs="Calibri"/>
                <w:szCs w:val="22"/>
              </w:rPr>
            </w:pPr>
            <w:r w:rsidRPr="007A236C">
              <w:rPr>
                <w:rFonts w:ascii="Times New Roman" w:eastAsia="SimSun" w:hAnsi="Times New Roman" w:cs="Calibri"/>
                <w:szCs w:val="22"/>
              </w:rPr>
              <w:t xml:space="preserve">ФЗ </w:t>
            </w:r>
            <w:r>
              <w:rPr>
                <w:rFonts w:ascii="Times New Roman" w:eastAsia="SimSun" w:hAnsi="Times New Roman" w:cs="Calibri"/>
                <w:szCs w:val="22"/>
              </w:rPr>
              <w:t>от 28.12.2022 № 555-ФЗ</w:t>
            </w:r>
          </w:p>
          <w:p w:rsidR="0030680D" w:rsidRPr="007A236C" w:rsidRDefault="0030680D" w:rsidP="00092269">
            <w:pPr>
              <w:suppressAutoHyphens/>
              <w:autoSpaceDE w:val="0"/>
              <w:autoSpaceDN w:val="0"/>
              <w:adjustRightInd w:val="0"/>
              <w:jc w:val="both"/>
              <w:rPr>
                <w:rFonts w:ascii="Times New Roman" w:eastAsia="SimSun" w:hAnsi="Times New Roman" w:cs="Calibri"/>
                <w:b/>
                <w:szCs w:val="22"/>
              </w:rPr>
            </w:pPr>
            <w:r>
              <w:rPr>
                <w:rFonts w:ascii="Times New Roman" w:eastAsia="SimSun" w:hAnsi="Times New Roman" w:cs="Calibri"/>
                <w:szCs w:val="22"/>
              </w:rPr>
              <w:t>«</w:t>
            </w:r>
            <w:r w:rsidRPr="007A236C">
              <w:rPr>
                <w:rFonts w:ascii="Times New Roman" w:eastAsia="SimSun" w:hAnsi="Times New Roman" w:cs="Calibri"/>
                <w:szCs w:val="22"/>
              </w:rPr>
              <w:t>О гарантировании прав участников негосударственных пенсионных фондов в рамках деятельности по негосударственному пенсионному обеспечению</w:t>
            </w:r>
            <w:r>
              <w:rPr>
                <w:rFonts w:ascii="Times New Roman" w:eastAsia="SimSun" w:hAnsi="Times New Roman" w:cs="Calibri"/>
                <w:szCs w:val="22"/>
              </w:rPr>
              <w:t>»</w:t>
            </w:r>
          </w:p>
          <w:p w:rsidR="0030680D" w:rsidRPr="007A236C" w:rsidRDefault="0030680D" w:rsidP="00092269">
            <w:pPr>
              <w:suppressAutoHyphens/>
              <w:autoSpaceDE w:val="0"/>
              <w:autoSpaceDN w:val="0"/>
              <w:adjustRightInd w:val="0"/>
              <w:jc w:val="both"/>
              <w:rPr>
                <w:rFonts w:ascii="Times New Roman" w:eastAsia="SimSun" w:hAnsi="Times New Roman" w:cs="Calibri"/>
                <w:b/>
                <w:szCs w:val="22"/>
              </w:rPr>
            </w:pPr>
          </w:p>
          <w:p w:rsidR="0030680D" w:rsidRPr="008376EC" w:rsidRDefault="0030680D" w:rsidP="00092269">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ФЗ – с 01.01.2023</w:t>
            </w:r>
          </w:p>
          <w:p w:rsidR="0030680D" w:rsidRPr="008376EC" w:rsidRDefault="0030680D" w:rsidP="00092269">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нормы – с 01.01.2023</w:t>
            </w:r>
          </w:p>
          <w:p w:rsidR="0030680D" w:rsidRPr="008B4FCC" w:rsidRDefault="0030680D" w:rsidP="00092269">
            <w:pPr>
              <w:rPr>
                <w:rFonts w:ascii="Times New Roman" w:eastAsia="BatangChe" w:hAnsi="Times New Roman"/>
                <w:b/>
                <w:szCs w:val="28"/>
              </w:rPr>
            </w:pPr>
          </w:p>
        </w:tc>
        <w:tc>
          <w:tcPr>
            <w:tcW w:w="1559" w:type="dxa"/>
            <w:shd w:val="clear" w:color="auto" w:fill="auto"/>
          </w:tcPr>
          <w:p w:rsidR="0030680D" w:rsidRPr="00536AE9" w:rsidRDefault="0030680D" w:rsidP="00092269">
            <w:pPr>
              <w:ind w:firstLine="29"/>
              <w:jc w:val="center"/>
              <w:rPr>
                <w:rFonts w:ascii="Times New Roman" w:hAnsi="Times New Roman"/>
                <w:sz w:val="24"/>
              </w:rPr>
            </w:pPr>
            <w:r>
              <w:rPr>
                <w:rFonts w:ascii="Times New Roman" w:hAnsi="Times New Roman"/>
                <w:sz w:val="24"/>
                <w:lang w:val="en-US"/>
              </w:rPr>
              <w:t>I</w:t>
            </w:r>
            <w:r w:rsidRPr="00536AE9">
              <w:rPr>
                <w:rFonts w:ascii="Times New Roman" w:hAnsi="Times New Roman"/>
                <w:sz w:val="24"/>
                <w:lang w:val="en-US"/>
              </w:rPr>
              <w:t>I квартал</w:t>
            </w:r>
          </w:p>
        </w:tc>
        <w:tc>
          <w:tcPr>
            <w:tcW w:w="3827" w:type="dxa"/>
            <w:shd w:val="clear" w:color="auto" w:fill="auto"/>
          </w:tcPr>
          <w:p w:rsidR="0030680D" w:rsidRPr="00FB39D8" w:rsidRDefault="0030680D" w:rsidP="00092269">
            <w:pPr>
              <w:suppressAutoHyphens/>
              <w:ind w:left="-108" w:right="34" w:hanging="1"/>
              <w:jc w:val="both"/>
              <w:rPr>
                <w:rFonts w:ascii="Times New Roman" w:eastAsia="SimSun" w:hAnsi="Times New Roman"/>
              </w:rPr>
            </w:pPr>
            <w:r>
              <w:rPr>
                <w:rFonts w:ascii="Times New Roman" w:eastAsia="SimSun" w:hAnsi="Times New Roman"/>
              </w:rPr>
              <w:t>Н</w:t>
            </w:r>
            <w:r w:rsidRPr="00FB39D8">
              <w:rPr>
                <w:rFonts w:ascii="Times New Roman" w:eastAsia="SimSun" w:hAnsi="Times New Roman"/>
              </w:rPr>
              <w:t>ормативн</w:t>
            </w:r>
            <w:r>
              <w:rPr>
                <w:rFonts w:ascii="Times New Roman" w:eastAsia="SimSun" w:hAnsi="Times New Roman"/>
              </w:rPr>
              <w:t>ый</w:t>
            </w:r>
            <w:r w:rsidRPr="00FB39D8">
              <w:rPr>
                <w:rFonts w:ascii="Times New Roman" w:eastAsia="SimSun" w:hAnsi="Times New Roman"/>
              </w:rPr>
              <w:t xml:space="preserve"> акт </w:t>
            </w:r>
            <w:r>
              <w:rPr>
                <w:rFonts w:ascii="Times New Roman" w:eastAsia="SimSun" w:hAnsi="Times New Roman"/>
              </w:rPr>
              <w:t xml:space="preserve">разработан в связи с </w:t>
            </w:r>
            <w:r w:rsidRPr="00FB39D8">
              <w:rPr>
                <w:rFonts w:ascii="Times New Roman" w:eastAsia="SimSun" w:hAnsi="Times New Roman"/>
              </w:rPr>
              <w:t>вступлением в силу 01.01.2023 Ф</w:t>
            </w:r>
            <w:r>
              <w:rPr>
                <w:rFonts w:ascii="Times New Roman" w:eastAsia="SimSun" w:hAnsi="Times New Roman"/>
              </w:rPr>
              <w:t>З</w:t>
            </w:r>
            <w:r w:rsidRPr="00FB39D8">
              <w:rPr>
                <w:rFonts w:ascii="Times New Roman" w:eastAsia="SimSun" w:hAnsi="Times New Roman"/>
              </w:rPr>
              <w:t xml:space="preserve"> от 28.12.2022 № 555-ФЗ «О гарантировании прав участников негосударственных пенсионных фондов в рамках деятельности по негосударственному пенсионному обеспечению» и Федерального закона от 28.12.2022 № 556-ФЗ «О внесении изменений в Федеральный закон «О негосударственных пенсионных фондах" и Федеральный закон «О несостоятельности (банкротстве)».</w:t>
            </w:r>
          </w:p>
          <w:p w:rsidR="0030680D" w:rsidRPr="00FB39D8" w:rsidRDefault="0030680D" w:rsidP="00092269">
            <w:pPr>
              <w:suppressAutoHyphens/>
              <w:ind w:left="-108" w:right="34" w:hanging="1"/>
              <w:jc w:val="both"/>
              <w:rPr>
                <w:rFonts w:ascii="Times New Roman" w:eastAsia="SimSun" w:hAnsi="Times New Roman"/>
              </w:rPr>
            </w:pPr>
            <w:r w:rsidRPr="00FB39D8">
              <w:rPr>
                <w:rFonts w:ascii="Times New Roman" w:eastAsia="SimSun" w:hAnsi="Times New Roman"/>
              </w:rPr>
              <w:t xml:space="preserve">В соответствии с Федеральным законом от 28.12.2022 № 555-ФЗ «О гарантировании прав участников негосударственных пенсионных фондов в рамках деятельности по негосударственному пенсионному обеспечению» в рамках процедуры гарантирования, гарантийное возмещение </w:t>
            </w:r>
            <w:r w:rsidRPr="00FB39D8">
              <w:rPr>
                <w:rFonts w:ascii="Times New Roman" w:eastAsia="SimSun" w:hAnsi="Times New Roman"/>
              </w:rPr>
              <w:lastRenderedPageBreak/>
              <w:t xml:space="preserve">по назначенным негосударственным пенсиям одновременно с обязанностью по выплате этих пенсий передаются в другой негосударственный пенсионный фонд, определенный по итогам конкурсного отбора. </w:t>
            </w:r>
          </w:p>
          <w:p w:rsidR="0030680D" w:rsidRDefault="0030680D" w:rsidP="00092269">
            <w:pPr>
              <w:suppressAutoHyphens/>
              <w:ind w:left="-108" w:right="34" w:hanging="1"/>
              <w:jc w:val="both"/>
              <w:rPr>
                <w:rFonts w:ascii="Times New Roman" w:eastAsia="SimSun" w:hAnsi="Times New Roman"/>
              </w:rPr>
            </w:pPr>
            <w:r w:rsidRPr="00FB39D8">
              <w:rPr>
                <w:rFonts w:ascii="Times New Roman" w:eastAsia="SimSun" w:hAnsi="Times New Roman"/>
              </w:rPr>
              <w:t>При этом статья 186</w:t>
            </w:r>
            <w:r w:rsidRPr="00FB39D8">
              <w:rPr>
                <w:rFonts w:ascii="Times New Roman" w:eastAsia="SimSun" w:hAnsi="Times New Roman"/>
                <w:vertAlign w:val="superscript"/>
              </w:rPr>
              <w:t>.9</w:t>
            </w:r>
            <w:r w:rsidRPr="00FB39D8">
              <w:rPr>
                <w:rFonts w:ascii="Times New Roman" w:eastAsia="SimSun" w:hAnsi="Times New Roman"/>
              </w:rPr>
              <w:t xml:space="preserve"> Федерального закона от 26.10.2002 № 127-ФЗ «О несостоятельности (банкротстве)», на основании которой издано Указание Банка России № 3922-У, 01.01.2023 утратила силу в соответствии с Федеральным законом от 28.12.2022 № 556-ФЗ «О внесении изменений в Федеральный закон «О негосударственных пенсионных фондах" и Федеральный закон «О несостоятельности (банкротстве)».</w:t>
            </w:r>
          </w:p>
          <w:p w:rsidR="0030680D" w:rsidRPr="00355D7A" w:rsidRDefault="0030680D" w:rsidP="00092269">
            <w:pPr>
              <w:suppressAutoHyphens/>
              <w:ind w:left="-108" w:right="34" w:hanging="1"/>
              <w:jc w:val="both"/>
              <w:rPr>
                <w:rFonts w:ascii="Times New Roman" w:eastAsia="SimSun" w:hAnsi="Times New Roman"/>
              </w:rPr>
            </w:pPr>
          </w:p>
        </w:tc>
        <w:tc>
          <w:tcPr>
            <w:tcW w:w="1559" w:type="dxa"/>
            <w:shd w:val="clear" w:color="auto" w:fill="auto"/>
          </w:tcPr>
          <w:p w:rsidR="00245A14" w:rsidRPr="006D31F3" w:rsidRDefault="00245A14" w:rsidP="00245A14">
            <w:pPr>
              <w:suppressAutoHyphens/>
              <w:spacing w:line="256" w:lineRule="auto"/>
              <w:ind w:right="-107"/>
              <w:jc w:val="both"/>
              <w:rPr>
                <w:rFonts w:ascii="Times New Roman" w:eastAsia="SimSun" w:hAnsi="Times New Roman" w:cs="Calibri"/>
                <w:b/>
                <w:sz w:val="22"/>
                <w:szCs w:val="22"/>
                <w:u w:val="single"/>
              </w:rPr>
            </w:pPr>
            <w:r>
              <w:rPr>
                <w:rFonts w:ascii="Times New Roman" w:eastAsia="SimSun" w:hAnsi="Times New Roman" w:cs="Calibri"/>
                <w:b/>
                <w:sz w:val="22"/>
                <w:szCs w:val="22"/>
                <w:u w:val="single"/>
              </w:rPr>
              <w:lastRenderedPageBreak/>
              <w:t>№ 6461</w:t>
            </w:r>
            <w:r w:rsidRPr="006D31F3">
              <w:rPr>
                <w:rFonts w:ascii="Times New Roman" w:eastAsia="SimSun" w:hAnsi="Times New Roman" w:cs="Calibri"/>
                <w:b/>
                <w:sz w:val="22"/>
                <w:szCs w:val="22"/>
                <w:u w:val="single"/>
              </w:rPr>
              <w:t>-У</w:t>
            </w:r>
          </w:p>
          <w:p w:rsidR="0030680D" w:rsidRPr="00355D7A" w:rsidRDefault="00245A14" w:rsidP="00245A14">
            <w:pPr>
              <w:suppressAutoHyphens/>
              <w:rPr>
                <w:rFonts w:ascii="Times New Roman" w:eastAsia="SimSun" w:hAnsi="Times New Roman" w:cs="Calibri"/>
                <w:sz w:val="28"/>
              </w:rPr>
            </w:pPr>
            <w:r>
              <w:rPr>
                <w:rFonts w:ascii="Times New Roman" w:eastAsia="SimSun" w:hAnsi="Times New Roman" w:cs="Calibri"/>
                <w:b/>
                <w:sz w:val="22"/>
                <w:szCs w:val="22"/>
                <w:u w:val="single"/>
              </w:rPr>
              <w:t>от 22.06</w:t>
            </w:r>
            <w:r w:rsidRPr="006D31F3">
              <w:rPr>
                <w:rFonts w:ascii="Times New Roman" w:eastAsia="SimSun" w:hAnsi="Times New Roman" w:cs="Calibri"/>
                <w:b/>
                <w:sz w:val="22"/>
                <w:szCs w:val="22"/>
                <w:u w:val="single"/>
              </w:rPr>
              <w:t>.2023</w:t>
            </w:r>
          </w:p>
        </w:tc>
      </w:tr>
      <w:tr w:rsidR="0030680D" w:rsidRPr="002F6530" w:rsidTr="009372DD">
        <w:trPr>
          <w:trHeight w:val="363"/>
        </w:trPr>
        <w:tc>
          <w:tcPr>
            <w:tcW w:w="3686" w:type="dxa"/>
            <w:shd w:val="clear" w:color="auto" w:fill="auto"/>
          </w:tcPr>
          <w:p w:rsidR="0030680D" w:rsidRDefault="0030680D" w:rsidP="007F3B13">
            <w:pPr>
              <w:suppressAutoHyphens/>
              <w:autoSpaceDE w:val="0"/>
              <w:autoSpaceDN w:val="0"/>
              <w:adjustRightInd w:val="0"/>
              <w:jc w:val="both"/>
              <w:rPr>
                <w:rFonts w:ascii="Times New Roman" w:eastAsia="SimSun" w:hAnsi="Times New Roman"/>
                <w:sz w:val="24"/>
                <w:szCs w:val="10"/>
              </w:rPr>
            </w:pPr>
            <w:r w:rsidRPr="004B2C1A">
              <w:rPr>
                <w:rFonts w:ascii="Times New Roman" w:eastAsia="SimSun" w:hAnsi="Times New Roman"/>
                <w:sz w:val="24"/>
                <w:szCs w:val="10"/>
              </w:rPr>
              <w:t>Нормативный акт Банка России о внесении изменений в Указание Банка России от 30.11.2015 № 3862-У «О порядке осуществления выплаты выкупной суммы или ее передачи в соответствующий негосударственный пенсионный фонд»</w:t>
            </w:r>
          </w:p>
          <w:p w:rsidR="0030680D" w:rsidRPr="004B2C1A" w:rsidRDefault="0030680D" w:rsidP="007F3B13">
            <w:pPr>
              <w:suppressAutoHyphens/>
              <w:autoSpaceDE w:val="0"/>
              <w:autoSpaceDN w:val="0"/>
              <w:adjustRightInd w:val="0"/>
              <w:jc w:val="both"/>
              <w:rPr>
                <w:rFonts w:ascii="Times New Roman" w:eastAsia="SimSun" w:hAnsi="Times New Roman"/>
                <w:sz w:val="24"/>
                <w:szCs w:val="10"/>
              </w:rPr>
            </w:pPr>
          </w:p>
        </w:tc>
        <w:tc>
          <w:tcPr>
            <w:tcW w:w="3828" w:type="dxa"/>
            <w:shd w:val="clear" w:color="auto" w:fill="auto"/>
          </w:tcPr>
          <w:p w:rsidR="0030680D" w:rsidRPr="004B2C1A" w:rsidRDefault="0030680D" w:rsidP="007F3B13">
            <w:pPr>
              <w:rPr>
                <w:rFonts w:ascii="Times New Roman" w:hAnsi="Times New Roman"/>
                <w:b/>
                <w:szCs w:val="22"/>
                <w:vertAlign w:val="superscript"/>
              </w:rPr>
            </w:pPr>
            <w:r w:rsidRPr="004B2C1A">
              <w:rPr>
                <w:rFonts w:ascii="Times New Roman" w:hAnsi="Times New Roman"/>
                <w:b/>
                <w:szCs w:val="22"/>
              </w:rPr>
              <w:t>Абзац 2 пункт 2 статьи 186</w:t>
            </w:r>
            <w:r w:rsidRPr="004B2C1A">
              <w:rPr>
                <w:rFonts w:ascii="Times New Roman" w:hAnsi="Times New Roman"/>
                <w:b/>
                <w:szCs w:val="22"/>
                <w:vertAlign w:val="superscript"/>
              </w:rPr>
              <w:t>5</w:t>
            </w:r>
          </w:p>
          <w:p w:rsidR="0030680D" w:rsidRPr="004B2C1A" w:rsidRDefault="0030680D" w:rsidP="007F3B13">
            <w:pPr>
              <w:suppressAutoHyphens/>
              <w:autoSpaceDE w:val="0"/>
              <w:autoSpaceDN w:val="0"/>
              <w:adjustRightInd w:val="0"/>
              <w:jc w:val="both"/>
              <w:rPr>
                <w:rFonts w:ascii="Times New Roman" w:eastAsia="SimSun" w:hAnsi="Times New Roman" w:cs="Calibri"/>
                <w:szCs w:val="22"/>
              </w:rPr>
            </w:pPr>
            <w:r w:rsidRPr="004B2C1A">
              <w:rPr>
                <w:rFonts w:ascii="Times New Roman" w:eastAsia="SimSun" w:hAnsi="Times New Roman" w:cs="Calibri"/>
                <w:szCs w:val="22"/>
              </w:rPr>
              <w:t xml:space="preserve">ФЗ от </w:t>
            </w:r>
            <w:r>
              <w:rPr>
                <w:rFonts w:ascii="Times New Roman" w:eastAsia="SimSun" w:hAnsi="Times New Roman" w:cs="Calibri"/>
                <w:szCs w:val="22"/>
              </w:rPr>
              <w:t>26.10.2002 №</w:t>
            </w:r>
            <w:r w:rsidRPr="004B2C1A">
              <w:rPr>
                <w:rFonts w:ascii="Times New Roman" w:eastAsia="SimSun" w:hAnsi="Times New Roman" w:cs="Calibri"/>
                <w:szCs w:val="22"/>
              </w:rPr>
              <w:t xml:space="preserve"> 127-ФЗ </w:t>
            </w:r>
          </w:p>
          <w:p w:rsidR="0030680D" w:rsidRPr="004B2C1A" w:rsidRDefault="0030680D" w:rsidP="007F3B13">
            <w:pPr>
              <w:suppressAutoHyphens/>
              <w:autoSpaceDE w:val="0"/>
              <w:autoSpaceDN w:val="0"/>
              <w:adjustRightInd w:val="0"/>
              <w:jc w:val="both"/>
              <w:rPr>
                <w:rFonts w:ascii="Times New Roman" w:eastAsia="SimSun" w:hAnsi="Times New Roman" w:cs="Calibri"/>
                <w:b/>
                <w:szCs w:val="22"/>
              </w:rPr>
            </w:pPr>
            <w:r>
              <w:rPr>
                <w:rFonts w:ascii="Times New Roman" w:eastAsia="SimSun" w:hAnsi="Times New Roman" w:cs="Calibri"/>
                <w:szCs w:val="22"/>
              </w:rPr>
              <w:t>«</w:t>
            </w:r>
            <w:r w:rsidRPr="004B2C1A">
              <w:rPr>
                <w:rFonts w:ascii="Times New Roman" w:eastAsia="SimSun" w:hAnsi="Times New Roman" w:cs="Calibri"/>
                <w:szCs w:val="22"/>
              </w:rPr>
              <w:t xml:space="preserve">О </w:t>
            </w:r>
            <w:r>
              <w:rPr>
                <w:rFonts w:ascii="Times New Roman" w:eastAsia="SimSun" w:hAnsi="Times New Roman" w:cs="Calibri"/>
                <w:szCs w:val="22"/>
              </w:rPr>
              <w:t>несостоятельности (банкротстве)»</w:t>
            </w:r>
            <w:r w:rsidRPr="004B2C1A">
              <w:rPr>
                <w:rFonts w:ascii="Times New Roman" w:eastAsia="SimSun" w:hAnsi="Times New Roman" w:cs="Calibri"/>
                <w:szCs w:val="22"/>
              </w:rPr>
              <w:t xml:space="preserve"> </w:t>
            </w:r>
          </w:p>
          <w:p w:rsidR="0030680D" w:rsidRPr="004B2C1A" w:rsidRDefault="0030680D" w:rsidP="007F3B13">
            <w:pPr>
              <w:suppressAutoHyphens/>
              <w:autoSpaceDE w:val="0"/>
              <w:autoSpaceDN w:val="0"/>
              <w:adjustRightInd w:val="0"/>
              <w:ind w:left="34"/>
              <w:jc w:val="both"/>
              <w:rPr>
                <w:rFonts w:ascii="Times New Roman" w:eastAsia="SimSun" w:hAnsi="Times New Roman" w:cs="Calibri"/>
                <w:szCs w:val="22"/>
              </w:rPr>
            </w:pPr>
          </w:p>
          <w:p w:rsidR="0030680D" w:rsidRDefault="0030680D" w:rsidP="00885C88">
            <w:pPr>
              <w:suppressAutoHyphens/>
              <w:autoSpaceDE w:val="0"/>
              <w:autoSpaceDN w:val="0"/>
              <w:adjustRightInd w:val="0"/>
              <w:jc w:val="both"/>
              <w:rPr>
                <w:rFonts w:ascii="Times New Roman" w:eastAsia="SimSun" w:hAnsi="Times New Roman" w:cs="Calibri"/>
                <w:szCs w:val="22"/>
              </w:rPr>
            </w:pPr>
            <w:r w:rsidRPr="004B2C1A">
              <w:rPr>
                <w:rFonts w:ascii="Times New Roman" w:eastAsia="SimSun" w:hAnsi="Times New Roman" w:cs="Calibri"/>
                <w:szCs w:val="22"/>
              </w:rPr>
              <w:t>В ред. ФЗ от</w:t>
            </w:r>
            <w:r>
              <w:rPr>
                <w:rFonts w:ascii="Times New Roman" w:eastAsia="SimSun" w:hAnsi="Times New Roman" w:cs="Calibri"/>
                <w:szCs w:val="22"/>
              </w:rPr>
              <w:t xml:space="preserve"> 28.12.2022 № 556-ФЗ</w:t>
            </w:r>
          </w:p>
          <w:p w:rsidR="0030680D" w:rsidRPr="004B2C1A" w:rsidRDefault="0030680D" w:rsidP="00885C88">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w:t>
            </w:r>
            <w:r w:rsidRPr="004B2C1A">
              <w:rPr>
                <w:rFonts w:ascii="Times New Roman" w:eastAsia="SimSun" w:hAnsi="Times New Roman" w:cs="Calibri"/>
                <w:szCs w:val="22"/>
              </w:rPr>
              <w:t xml:space="preserve">О внесении изменений в </w:t>
            </w:r>
            <w:r>
              <w:rPr>
                <w:rFonts w:ascii="Times New Roman" w:eastAsia="SimSun" w:hAnsi="Times New Roman" w:cs="Calibri"/>
                <w:szCs w:val="22"/>
              </w:rPr>
              <w:t>Федеральный закон «</w:t>
            </w:r>
            <w:r w:rsidRPr="004B2C1A">
              <w:rPr>
                <w:rFonts w:ascii="Times New Roman" w:eastAsia="SimSun" w:hAnsi="Times New Roman" w:cs="Calibri"/>
                <w:szCs w:val="22"/>
              </w:rPr>
              <w:t>О него</w:t>
            </w:r>
            <w:r>
              <w:rPr>
                <w:rFonts w:ascii="Times New Roman" w:eastAsia="SimSun" w:hAnsi="Times New Roman" w:cs="Calibri"/>
                <w:szCs w:val="22"/>
              </w:rPr>
              <w:t>сударственных пенсионных фондах» и Федеральный закон «</w:t>
            </w:r>
            <w:r w:rsidRPr="004B2C1A">
              <w:rPr>
                <w:rFonts w:ascii="Times New Roman" w:eastAsia="SimSun" w:hAnsi="Times New Roman" w:cs="Calibri"/>
                <w:szCs w:val="22"/>
              </w:rPr>
              <w:t xml:space="preserve">О </w:t>
            </w:r>
            <w:r>
              <w:rPr>
                <w:rFonts w:ascii="Times New Roman" w:eastAsia="SimSun" w:hAnsi="Times New Roman" w:cs="Calibri"/>
                <w:szCs w:val="22"/>
              </w:rPr>
              <w:t>несостоятельности (банкротстве)»</w:t>
            </w:r>
          </w:p>
          <w:p w:rsidR="0030680D" w:rsidRPr="004B2C1A" w:rsidRDefault="0030680D" w:rsidP="007F3B13">
            <w:pPr>
              <w:suppressAutoHyphens/>
              <w:autoSpaceDE w:val="0"/>
              <w:autoSpaceDN w:val="0"/>
              <w:adjustRightInd w:val="0"/>
              <w:ind w:left="34"/>
              <w:jc w:val="both"/>
              <w:rPr>
                <w:rFonts w:ascii="Times New Roman" w:eastAsia="SimSun" w:hAnsi="Times New Roman" w:cs="Calibri"/>
                <w:szCs w:val="22"/>
              </w:rPr>
            </w:pPr>
          </w:p>
          <w:p w:rsidR="0030680D" w:rsidRPr="008376EC" w:rsidRDefault="0030680D" w:rsidP="008376EC">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ФЗ – с 01.01.2023</w:t>
            </w:r>
          </w:p>
          <w:p w:rsidR="0030680D" w:rsidRPr="008376EC" w:rsidRDefault="0030680D" w:rsidP="008376EC">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нормы – с 01.01.2023</w:t>
            </w:r>
          </w:p>
          <w:p w:rsidR="0030680D" w:rsidRPr="001D2573" w:rsidRDefault="0030680D" w:rsidP="007F3B13">
            <w:pPr>
              <w:suppressAutoHyphens/>
              <w:autoSpaceDE w:val="0"/>
              <w:autoSpaceDN w:val="0"/>
              <w:adjustRightInd w:val="0"/>
              <w:jc w:val="both"/>
              <w:rPr>
                <w:rFonts w:ascii="Times New Roman" w:eastAsia="SimSun" w:hAnsi="Times New Roman" w:cs="Calibri"/>
                <w:b/>
              </w:rPr>
            </w:pPr>
          </w:p>
        </w:tc>
        <w:tc>
          <w:tcPr>
            <w:tcW w:w="1559" w:type="dxa"/>
            <w:shd w:val="clear" w:color="auto" w:fill="auto"/>
          </w:tcPr>
          <w:p w:rsidR="0030680D" w:rsidRPr="001D2573" w:rsidRDefault="0030680D" w:rsidP="007F3B13">
            <w:pPr>
              <w:ind w:firstLine="29"/>
              <w:jc w:val="center"/>
              <w:rPr>
                <w:rFonts w:ascii="Times New Roman" w:hAnsi="Times New Roman"/>
                <w:sz w:val="24"/>
              </w:rPr>
            </w:pPr>
            <w:r w:rsidRPr="001D2573">
              <w:rPr>
                <w:rFonts w:ascii="Times New Roman" w:hAnsi="Times New Roman"/>
                <w:sz w:val="24"/>
                <w:lang w:val="en-US"/>
              </w:rPr>
              <w:t>I</w:t>
            </w:r>
            <w:r>
              <w:rPr>
                <w:rFonts w:ascii="Times New Roman" w:hAnsi="Times New Roman"/>
                <w:sz w:val="24"/>
                <w:lang w:val="en-US"/>
              </w:rPr>
              <w:t>I</w:t>
            </w:r>
            <w:r w:rsidRPr="001D2573">
              <w:rPr>
                <w:rFonts w:ascii="Times New Roman" w:hAnsi="Times New Roman"/>
                <w:sz w:val="24"/>
                <w:lang w:val="en-US"/>
              </w:rPr>
              <w:t xml:space="preserve"> квартал</w:t>
            </w:r>
          </w:p>
        </w:tc>
        <w:tc>
          <w:tcPr>
            <w:tcW w:w="3827" w:type="dxa"/>
            <w:shd w:val="clear" w:color="auto" w:fill="auto"/>
          </w:tcPr>
          <w:p w:rsidR="0030680D" w:rsidRPr="00BE3105" w:rsidRDefault="0030680D" w:rsidP="00BE3105">
            <w:pPr>
              <w:suppressAutoHyphens/>
              <w:ind w:left="-108" w:right="34" w:hanging="1"/>
              <w:jc w:val="both"/>
              <w:rPr>
                <w:rFonts w:ascii="Times New Roman" w:eastAsia="SimSun" w:hAnsi="Times New Roman"/>
              </w:rPr>
            </w:pPr>
            <w:r w:rsidRPr="00BE3105">
              <w:rPr>
                <w:rFonts w:ascii="Times New Roman" w:eastAsia="SimSun" w:hAnsi="Times New Roman"/>
              </w:rPr>
              <w:t>Необходимость внесения изменений в Указание Банка России от 30 ноября 2015 года № 3862-У связана вступлением в силу 01.01.2023 Федерального закона от 28.12.2022 № 555-ФЗ «О гарантировании прав участников негосударственных пенсионных фондов в рамках деятельности по негосударственному пенсионному обеспечению» и Федерального закона от 28.12.2022 № 556-ФЗ «О внесении изменений в Федеральный закон «О негосударственных пенсионных фондах" и Федеральный закон «О несостоятельности (банкротстве)».</w:t>
            </w:r>
          </w:p>
          <w:p w:rsidR="0030680D" w:rsidRDefault="0030680D" w:rsidP="00BE3105">
            <w:pPr>
              <w:suppressAutoHyphens/>
              <w:ind w:left="-108" w:right="34" w:hanging="1"/>
              <w:jc w:val="both"/>
              <w:rPr>
                <w:rFonts w:ascii="Times New Roman" w:eastAsia="SimSun" w:hAnsi="Times New Roman"/>
              </w:rPr>
            </w:pPr>
            <w:r w:rsidRPr="00BE3105">
              <w:rPr>
                <w:rFonts w:ascii="Times New Roman" w:eastAsia="SimSun" w:hAnsi="Times New Roman"/>
              </w:rPr>
              <w:lastRenderedPageBreak/>
              <w:t>В соответствии с Федеральным законом от 28.12.2022 № 555-ФЗ «О гарантировании прав участников негосударственных пенсионных фондов в рамках деятельности по негосударственному пенсионному обеспечению» меняется порядок определения размера возмещения, которое вкладчики и участники могут получить в рамках процедуры банкротства в соответствии с Федеральным законом от 26.10.2002 № 127-ФЗ «О несостоятельности (банкротстве)» после выплаты гарантийного возмещения ГК «АСВ».</w:t>
            </w:r>
          </w:p>
          <w:p w:rsidR="0030680D" w:rsidRPr="00355D7A" w:rsidRDefault="0030680D" w:rsidP="00BE3105">
            <w:pPr>
              <w:suppressAutoHyphens/>
              <w:ind w:left="-108" w:right="34" w:hanging="1"/>
              <w:jc w:val="both"/>
              <w:rPr>
                <w:rFonts w:ascii="Times New Roman" w:eastAsia="SimSun" w:hAnsi="Times New Roman"/>
              </w:rPr>
            </w:pPr>
          </w:p>
        </w:tc>
        <w:tc>
          <w:tcPr>
            <w:tcW w:w="1559" w:type="dxa"/>
            <w:shd w:val="clear" w:color="auto" w:fill="auto"/>
          </w:tcPr>
          <w:p w:rsidR="002F6530" w:rsidRPr="006D31F3" w:rsidRDefault="002F6530" w:rsidP="002F6530">
            <w:pPr>
              <w:suppressAutoHyphens/>
              <w:spacing w:line="256" w:lineRule="auto"/>
              <w:ind w:right="-107"/>
              <w:jc w:val="both"/>
              <w:rPr>
                <w:rFonts w:ascii="Times New Roman" w:eastAsia="SimSun" w:hAnsi="Times New Roman" w:cs="Calibri"/>
                <w:b/>
                <w:sz w:val="22"/>
                <w:szCs w:val="22"/>
                <w:u w:val="single"/>
              </w:rPr>
            </w:pPr>
            <w:r>
              <w:rPr>
                <w:rFonts w:ascii="Times New Roman" w:eastAsia="SimSun" w:hAnsi="Times New Roman" w:cs="Calibri"/>
                <w:b/>
                <w:sz w:val="22"/>
                <w:szCs w:val="22"/>
                <w:u w:val="single"/>
              </w:rPr>
              <w:lastRenderedPageBreak/>
              <w:t>№ 6424</w:t>
            </w:r>
            <w:r w:rsidRPr="006D31F3">
              <w:rPr>
                <w:rFonts w:ascii="Times New Roman" w:eastAsia="SimSun" w:hAnsi="Times New Roman" w:cs="Calibri"/>
                <w:b/>
                <w:sz w:val="22"/>
                <w:szCs w:val="22"/>
                <w:u w:val="single"/>
              </w:rPr>
              <w:t>-У</w:t>
            </w:r>
          </w:p>
          <w:p w:rsidR="0030680D" w:rsidRPr="00355D7A" w:rsidRDefault="002F6530" w:rsidP="002F6530">
            <w:pPr>
              <w:suppressAutoHyphens/>
              <w:rPr>
                <w:rFonts w:ascii="Times New Roman" w:eastAsia="SimSun" w:hAnsi="Times New Roman" w:cs="Calibri"/>
                <w:sz w:val="28"/>
              </w:rPr>
            </w:pPr>
            <w:r>
              <w:rPr>
                <w:rFonts w:ascii="Times New Roman" w:eastAsia="SimSun" w:hAnsi="Times New Roman" w:cs="Calibri"/>
                <w:b/>
                <w:sz w:val="22"/>
                <w:szCs w:val="22"/>
                <w:u w:val="single"/>
              </w:rPr>
              <w:t>от 23.05</w:t>
            </w:r>
            <w:r w:rsidRPr="006D31F3">
              <w:rPr>
                <w:rFonts w:ascii="Times New Roman" w:eastAsia="SimSun" w:hAnsi="Times New Roman" w:cs="Calibri"/>
                <w:b/>
                <w:sz w:val="22"/>
                <w:szCs w:val="22"/>
                <w:u w:val="single"/>
              </w:rPr>
              <w:t>.2023</w:t>
            </w:r>
          </w:p>
        </w:tc>
      </w:tr>
      <w:tr w:rsidR="0030680D" w:rsidRPr="00BD09B0" w:rsidTr="009372DD">
        <w:trPr>
          <w:trHeight w:val="363"/>
        </w:trPr>
        <w:tc>
          <w:tcPr>
            <w:tcW w:w="3686" w:type="dxa"/>
            <w:shd w:val="clear" w:color="auto" w:fill="auto"/>
          </w:tcPr>
          <w:p w:rsidR="0030680D" w:rsidRDefault="0030680D" w:rsidP="007F3B13">
            <w:pPr>
              <w:suppressAutoHyphens/>
              <w:autoSpaceDE w:val="0"/>
              <w:autoSpaceDN w:val="0"/>
              <w:adjustRightInd w:val="0"/>
              <w:jc w:val="both"/>
              <w:rPr>
                <w:rFonts w:ascii="Times New Roman" w:eastAsia="SimSun" w:hAnsi="Times New Roman"/>
                <w:sz w:val="24"/>
                <w:szCs w:val="10"/>
              </w:rPr>
            </w:pPr>
            <w:r w:rsidRPr="00B05399">
              <w:rPr>
                <w:rFonts w:ascii="Times New Roman" w:eastAsia="SimSun" w:hAnsi="Times New Roman"/>
                <w:sz w:val="24"/>
                <w:szCs w:val="10"/>
              </w:rPr>
              <w:t xml:space="preserve">Нормативный акт Банка России о внесении изменений в Указание Банка России от 22.06.2021 </w:t>
            </w:r>
            <w:r>
              <w:rPr>
                <w:rFonts w:ascii="Times New Roman" w:eastAsia="SimSun" w:hAnsi="Times New Roman"/>
                <w:sz w:val="24"/>
                <w:szCs w:val="10"/>
              </w:rPr>
              <w:t>№</w:t>
            </w:r>
            <w:r w:rsidRPr="00B05399">
              <w:rPr>
                <w:rFonts w:ascii="Times New Roman" w:eastAsia="SimSun" w:hAnsi="Times New Roman"/>
                <w:sz w:val="24"/>
                <w:szCs w:val="10"/>
              </w:rPr>
              <w:t xml:space="preserve"> 5824-У «О формах опубликования Банком России сведений о формировании и финансовых результатах размещения средств пенсионных резервов и о формировании и финансовых результатах инвестирования средств пенсионных накоплений»</w:t>
            </w:r>
          </w:p>
          <w:p w:rsidR="0030680D" w:rsidRPr="00B05399" w:rsidRDefault="0030680D" w:rsidP="007F3B13">
            <w:pPr>
              <w:suppressAutoHyphens/>
              <w:autoSpaceDE w:val="0"/>
              <w:autoSpaceDN w:val="0"/>
              <w:adjustRightInd w:val="0"/>
              <w:jc w:val="both"/>
              <w:rPr>
                <w:rFonts w:ascii="Times New Roman" w:eastAsia="SimSun" w:hAnsi="Times New Roman"/>
                <w:sz w:val="24"/>
                <w:szCs w:val="10"/>
              </w:rPr>
            </w:pPr>
          </w:p>
        </w:tc>
        <w:tc>
          <w:tcPr>
            <w:tcW w:w="3828" w:type="dxa"/>
            <w:shd w:val="clear" w:color="auto" w:fill="auto"/>
          </w:tcPr>
          <w:p w:rsidR="0030680D" w:rsidRPr="00B05399" w:rsidRDefault="0030680D" w:rsidP="007F3B13">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ФЗ</w:t>
            </w:r>
            <w:r w:rsidRPr="00B05399">
              <w:rPr>
                <w:rFonts w:ascii="Times New Roman" w:eastAsia="SimSun" w:hAnsi="Times New Roman" w:cs="Calibri"/>
                <w:szCs w:val="22"/>
              </w:rPr>
              <w:t xml:space="preserve"> от 14.07.2022 № 237-ФЗ</w:t>
            </w:r>
          </w:p>
          <w:p w:rsidR="0030680D" w:rsidRPr="00B05399" w:rsidRDefault="0030680D" w:rsidP="007F3B13">
            <w:pPr>
              <w:suppressAutoHyphens/>
              <w:autoSpaceDE w:val="0"/>
              <w:autoSpaceDN w:val="0"/>
              <w:adjustRightInd w:val="0"/>
              <w:jc w:val="both"/>
              <w:rPr>
                <w:rFonts w:ascii="Times New Roman" w:eastAsia="SimSun" w:hAnsi="Times New Roman" w:cs="Calibri"/>
                <w:szCs w:val="22"/>
              </w:rPr>
            </w:pPr>
            <w:r w:rsidRPr="00B05399">
              <w:rPr>
                <w:rFonts w:ascii="Times New Roman" w:eastAsia="SimSun" w:hAnsi="Times New Roman" w:cs="Calibri"/>
                <w:szCs w:val="22"/>
              </w:rPr>
              <w:t xml:space="preserve">«О внесении изменений в отдельные законодательные акты Российской Федерации» </w:t>
            </w:r>
          </w:p>
          <w:p w:rsidR="0030680D" w:rsidRPr="00B05399" w:rsidRDefault="0030680D" w:rsidP="007F3B13">
            <w:pPr>
              <w:suppressAutoHyphens/>
              <w:autoSpaceDE w:val="0"/>
              <w:autoSpaceDN w:val="0"/>
              <w:adjustRightInd w:val="0"/>
              <w:jc w:val="both"/>
              <w:rPr>
                <w:rFonts w:ascii="Times New Roman" w:eastAsia="SimSun" w:hAnsi="Times New Roman" w:cs="Calibri"/>
                <w:szCs w:val="22"/>
              </w:rPr>
            </w:pPr>
          </w:p>
          <w:p w:rsidR="0030680D" w:rsidRPr="00B05399" w:rsidRDefault="0030680D" w:rsidP="007F3B13">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ФЗ</w:t>
            </w:r>
            <w:r w:rsidRPr="00B05399">
              <w:rPr>
                <w:rFonts w:ascii="Times New Roman" w:eastAsia="SimSun" w:hAnsi="Times New Roman" w:cs="Calibri"/>
                <w:szCs w:val="22"/>
                <w:u w:val="single"/>
              </w:rPr>
              <w:t xml:space="preserve"> – с 01.01.2023 </w:t>
            </w:r>
          </w:p>
          <w:p w:rsidR="0030680D" w:rsidRPr="00355D7A" w:rsidRDefault="0030680D" w:rsidP="007F3B13">
            <w:pPr>
              <w:suppressAutoHyphens/>
              <w:autoSpaceDE w:val="0"/>
              <w:autoSpaceDN w:val="0"/>
              <w:adjustRightInd w:val="0"/>
              <w:jc w:val="both"/>
              <w:rPr>
                <w:rFonts w:ascii="Times New Roman" w:eastAsia="SimSun" w:hAnsi="Times New Roman"/>
                <w:b/>
              </w:rPr>
            </w:pPr>
          </w:p>
        </w:tc>
        <w:tc>
          <w:tcPr>
            <w:tcW w:w="1559" w:type="dxa"/>
            <w:shd w:val="clear" w:color="auto" w:fill="auto"/>
          </w:tcPr>
          <w:p w:rsidR="0030680D" w:rsidRPr="00355D7A" w:rsidRDefault="0030680D" w:rsidP="007F3B13">
            <w:pPr>
              <w:ind w:firstLine="29"/>
              <w:jc w:val="center"/>
              <w:rPr>
                <w:rFonts w:ascii="Times New Roman" w:hAnsi="Times New Roman"/>
                <w:sz w:val="24"/>
              </w:rPr>
            </w:pPr>
            <w:r>
              <w:rPr>
                <w:rFonts w:ascii="Times New Roman" w:hAnsi="Times New Roman"/>
                <w:sz w:val="24"/>
                <w:lang w:val="en-US"/>
              </w:rPr>
              <w:t>II</w:t>
            </w:r>
            <w:r>
              <w:rPr>
                <w:rFonts w:ascii="Times New Roman" w:hAnsi="Times New Roman"/>
                <w:sz w:val="24"/>
              </w:rPr>
              <w:t xml:space="preserve"> квартал</w:t>
            </w:r>
          </w:p>
        </w:tc>
        <w:tc>
          <w:tcPr>
            <w:tcW w:w="3827" w:type="dxa"/>
            <w:shd w:val="clear" w:color="auto" w:fill="auto"/>
          </w:tcPr>
          <w:p w:rsidR="0030680D" w:rsidRPr="007E4D99" w:rsidRDefault="0030680D" w:rsidP="007F3B13">
            <w:pPr>
              <w:suppressAutoHyphens/>
              <w:ind w:left="-108" w:right="34" w:hanging="1"/>
              <w:jc w:val="both"/>
              <w:rPr>
                <w:rFonts w:ascii="Times New Roman" w:eastAsia="SimSun" w:hAnsi="Times New Roman"/>
              </w:rPr>
            </w:pPr>
            <w:r w:rsidRPr="007E4D99">
              <w:rPr>
                <w:rFonts w:ascii="Times New Roman" w:eastAsia="SimSun" w:hAnsi="Times New Roman"/>
              </w:rPr>
              <w:t>Издание нормативного акта обусловлено необходимостью приведения Указания Банка России от 22.06.2021 № 5824-У в соответствие с Федеральным законом от 07.05.1998 № 75-ФЗ «О негосударственных пенсионных фондах» в редакции Федерального закона от 14.07.2022 № 237-ФЗ «О внесении изменений в отдельные законодательные акты Российской Федерации».</w:t>
            </w:r>
          </w:p>
          <w:p w:rsidR="0030680D" w:rsidRDefault="0030680D" w:rsidP="007F3B13">
            <w:pPr>
              <w:suppressAutoHyphens/>
              <w:ind w:left="-108" w:right="34" w:hanging="1"/>
              <w:jc w:val="both"/>
              <w:rPr>
                <w:rFonts w:ascii="Times New Roman" w:eastAsia="SimSun" w:hAnsi="Times New Roman"/>
              </w:rPr>
            </w:pPr>
            <w:r w:rsidRPr="007E4D99">
              <w:rPr>
                <w:rFonts w:ascii="Times New Roman" w:eastAsia="SimSun" w:hAnsi="Times New Roman"/>
              </w:rPr>
              <w:t xml:space="preserve">Нормативный акт вносит изменения в наименования отдельных граф форм опубликования Банком России в средствах массовой информации сведений о формировании и финансовых результатах размещения средств пенсионных резервов и о формировании и финансовых </w:t>
            </w:r>
            <w:r w:rsidRPr="007E4D99">
              <w:rPr>
                <w:rFonts w:ascii="Times New Roman" w:eastAsia="SimSun" w:hAnsi="Times New Roman"/>
              </w:rPr>
              <w:lastRenderedPageBreak/>
              <w:t>результатах инвестирования средств пенсионных накоплений, установленных Указанием Банка России от 22.06.2021 № 5824-У, в части замены слов «Пенсионный фонд Российской Федерации» словами «Фонд пенсионного и социального страхования Российской Федерации».</w:t>
            </w:r>
          </w:p>
          <w:p w:rsidR="0030680D" w:rsidRPr="00355D7A" w:rsidRDefault="0030680D" w:rsidP="007F3B13">
            <w:pPr>
              <w:suppressAutoHyphens/>
              <w:ind w:left="-108" w:right="34" w:hanging="1"/>
              <w:jc w:val="both"/>
              <w:rPr>
                <w:rFonts w:ascii="Times New Roman" w:eastAsia="SimSun" w:hAnsi="Times New Roman"/>
              </w:rPr>
            </w:pPr>
          </w:p>
        </w:tc>
        <w:tc>
          <w:tcPr>
            <w:tcW w:w="1559" w:type="dxa"/>
            <w:shd w:val="clear" w:color="auto" w:fill="auto"/>
          </w:tcPr>
          <w:p w:rsidR="00BD09B0" w:rsidRPr="006D31F3" w:rsidRDefault="00BD09B0" w:rsidP="00BD09B0">
            <w:pPr>
              <w:suppressAutoHyphens/>
              <w:spacing w:line="256" w:lineRule="auto"/>
              <w:ind w:right="-107"/>
              <w:jc w:val="both"/>
              <w:rPr>
                <w:rFonts w:ascii="Times New Roman" w:eastAsia="SimSun" w:hAnsi="Times New Roman" w:cs="Calibri"/>
                <w:b/>
                <w:sz w:val="22"/>
                <w:szCs w:val="22"/>
                <w:u w:val="single"/>
              </w:rPr>
            </w:pPr>
            <w:r>
              <w:rPr>
                <w:rFonts w:ascii="Times New Roman" w:eastAsia="SimSun" w:hAnsi="Times New Roman" w:cs="Calibri"/>
                <w:b/>
                <w:sz w:val="22"/>
                <w:szCs w:val="22"/>
                <w:u w:val="single"/>
              </w:rPr>
              <w:lastRenderedPageBreak/>
              <w:t>№ 6442</w:t>
            </w:r>
            <w:r w:rsidRPr="006D31F3">
              <w:rPr>
                <w:rFonts w:ascii="Times New Roman" w:eastAsia="SimSun" w:hAnsi="Times New Roman" w:cs="Calibri"/>
                <w:b/>
                <w:sz w:val="22"/>
                <w:szCs w:val="22"/>
                <w:u w:val="single"/>
              </w:rPr>
              <w:t>-У</w:t>
            </w:r>
          </w:p>
          <w:p w:rsidR="0030680D" w:rsidRPr="00355D7A" w:rsidRDefault="00BD09B0" w:rsidP="00BD09B0">
            <w:pPr>
              <w:suppressAutoHyphens/>
              <w:rPr>
                <w:rFonts w:ascii="Times New Roman" w:eastAsia="SimSun" w:hAnsi="Times New Roman" w:cs="Calibri"/>
                <w:sz w:val="28"/>
              </w:rPr>
            </w:pPr>
            <w:r>
              <w:rPr>
                <w:rFonts w:ascii="Times New Roman" w:eastAsia="SimSun" w:hAnsi="Times New Roman" w:cs="Calibri"/>
                <w:b/>
                <w:sz w:val="22"/>
                <w:szCs w:val="22"/>
                <w:u w:val="single"/>
              </w:rPr>
              <w:t>от 07.06</w:t>
            </w:r>
            <w:r w:rsidRPr="006D31F3">
              <w:rPr>
                <w:rFonts w:ascii="Times New Roman" w:eastAsia="SimSun" w:hAnsi="Times New Roman" w:cs="Calibri"/>
                <w:b/>
                <w:sz w:val="22"/>
                <w:szCs w:val="22"/>
                <w:u w:val="single"/>
              </w:rPr>
              <w:t>.2023</w:t>
            </w:r>
          </w:p>
        </w:tc>
      </w:tr>
      <w:tr w:rsidR="0030680D" w:rsidRPr="006C1A4D" w:rsidTr="009372DD">
        <w:trPr>
          <w:trHeight w:val="363"/>
        </w:trPr>
        <w:tc>
          <w:tcPr>
            <w:tcW w:w="3686" w:type="dxa"/>
            <w:shd w:val="clear" w:color="auto" w:fill="auto"/>
          </w:tcPr>
          <w:p w:rsidR="0030680D" w:rsidRDefault="0030680D" w:rsidP="001F2557">
            <w:pPr>
              <w:suppressAutoHyphens/>
              <w:autoSpaceDE w:val="0"/>
              <w:autoSpaceDN w:val="0"/>
              <w:adjustRightInd w:val="0"/>
              <w:jc w:val="both"/>
              <w:rPr>
                <w:rFonts w:ascii="Times New Roman" w:eastAsia="SimSun" w:hAnsi="Times New Roman"/>
                <w:sz w:val="24"/>
                <w:szCs w:val="10"/>
              </w:rPr>
            </w:pPr>
            <w:r w:rsidRPr="00C040DE">
              <w:rPr>
                <w:rFonts w:ascii="Times New Roman" w:eastAsia="SimSun" w:hAnsi="Times New Roman"/>
                <w:sz w:val="24"/>
                <w:szCs w:val="10"/>
              </w:rPr>
              <w:t>Нормативный акт Банка России о предельном размере общей стоимости монет из драгоценных металлов, прошедших эмиссию, которые можно перевозить из кредитных организаций покупателям - физическим лицам без использования транспортных средств, оборудованных соответствующими техническими устройствами, и без сопровождения вооруженной охраны</w:t>
            </w:r>
          </w:p>
          <w:p w:rsidR="0030680D" w:rsidRPr="00C040DE" w:rsidRDefault="0030680D" w:rsidP="001F2557">
            <w:pPr>
              <w:suppressAutoHyphens/>
              <w:autoSpaceDE w:val="0"/>
              <w:autoSpaceDN w:val="0"/>
              <w:adjustRightInd w:val="0"/>
              <w:jc w:val="both"/>
              <w:rPr>
                <w:rFonts w:ascii="Times New Roman" w:eastAsia="SimSun" w:hAnsi="Times New Roman"/>
                <w:sz w:val="24"/>
                <w:szCs w:val="10"/>
              </w:rPr>
            </w:pPr>
          </w:p>
        </w:tc>
        <w:tc>
          <w:tcPr>
            <w:tcW w:w="3828" w:type="dxa"/>
            <w:shd w:val="clear" w:color="auto" w:fill="auto"/>
          </w:tcPr>
          <w:p w:rsidR="0030680D" w:rsidRPr="00C040DE" w:rsidRDefault="0030680D" w:rsidP="001F2557">
            <w:pPr>
              <w:suppressAutoHyphens/>
              <w:autoSpaceDE w:val="0"/>
              <w:autoSpaceDN w:val="0"/>
              <w:adjustRightInd w:val="0"/>
              <w:jc w:val="both"/>
              <w:rPr>
                <w:rFonts w:ascii="Times New Roman" w:eastAsia="SimSun" w:hAnsi="Times New Roman" w:cs="Calibri"/>
                <w:b/>
                <w:szCs w:val="22"/>
              </w:rPr>
            </w:pPr>
            <w:r w:rsidRPr="00C040DE">
              <w:rPr>
                <w:rFonts w:ascii="Times New Roman" w:eastAsia="SimSun" w:hAnsi="Times New Roman" w:cs="Calibri"/>
                <w:b/>
                <w:szCs w:val="22"/>
              </w:rPr>
              <w:t>Абзац 3 пункт 3 статьи 29</w:t>
            </w:r>
          </w:p>
          <w:p w:rsidR="0030680D" w:rsidRPr="00C040DE" w:rsidRDefault="0030680D" w:rsidP="001F2557">
            <w:pPr>
              <w:suppressAutoHyphens/>
              <w:autoSpaceDE w:val="0"/>
              <w:autoSpaceDN w:val="0"/>
              <w:adjustRightInd w:val="0"/>
              <w:jc w:val="both"/>
              <w:rPr>
                <w:rFonts w:ascii="Times New Roman" w:eastAsia="SimSun" w:hAnsi="Times New Roman" w:cs="Calibri"/>
                <w:szCs w:val="22"/>
              </w:rPr>
            </w:pPr>
            <w:r w:rsidRPr="00C040DE">
              <w:rPr>
                <w:rFonts w:ascii="Times New Roman" w:eastAsia="SimSun" w:hAnsi="Times New Roman" w:cs="Calibri"/>
                <w:szCs w:val="22"/>
              </w:rPr>
              <w:t>ФЗ</w:t>
            </w:r>
            <w:r>
              <w:rPr>
                <w:rFonts w:ascii="Times New Roman" w:eastAsia="SimSun" w:hAnsi="Times New Roman" w:cs="Calibri"/>
                <w:szCs w:val="22"/>
              </w:rPr>
              <w:t xml:space="preserve"> от 26.03.1998 №</w:t>
            </w:r>
            <w:r w:rsidRPr="00C040DE">
              <w:rPr>
                <w:rFonts w:ascii="Times New Roman" w:eastAsia="SimSun" w:hAnsi="Times New Roman" w:cs="Calibri"/>
                <w:szCs w:val="22"/>
              </w:rPr>
              <w:t xml:space="preserve"> 41-ФЗ </w:t>
            </w:r>
          </w:p>
          <w:p w:rsidR="0030680D" w:rsidRPr="00C040DE" w:rsidRDefault="0030680D" w:rsidP="001F2557">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w:t>
            </w:r>
            <w:r w:rsidRPr="00C040DE">
              <w:rPr>
                <w:rFonts w:ascii="Times New Roman" w:eastAsia="SimSun" w:hAnsi="Times New Roman" w:cs="Calibri"/>
                <w:szCs w:val="22"/>
              </w:rPr>
              <w:t>О драгоценны</w:t>
            </w:r>
            <w:r>
              <w:rPr>
                <w:rFonts w:ascii="Times New Roman" w:eastAsia="SimSun" w:hAnsi="Times New Roman" w:cs="Calibri"/>
                <w:szCs w:val="22"/>
              </w:rPr>
              <w:t>х металлах и драгоценных камнях»</w:t>
            </w:r>
          </w:p>
          <w:p w:rsidR="0030680D" w:rsidRPr="00C040DE" w:rsidRDefault="0030680D" w:rsidP="001F2557">
            <w:pPr>
              <w:suppressAutoHyphens/>
              <w:autoSpaceDE w:val="0"/>
              <w:autoSpaceDN w:val="0"/>
              <w:adjustRightInd w:val="0"/>
              <w:jc w:val="both"/>
              <w:rPr>
                <w:rFonts w:ascii="Times New Roman" w:eastAsia="SimSun" w:hAnsi="Times New Roman" w:cs="Calibri"/>
                <w:b/>
                <w:szCs w:val="22"/>
              </w:rPr>
            </w:pPr>
          </w:p>
          <w:p w:rsidR="0030680D" w:rsidRPr="00A97D61" w:rsidRDefault="0030680D" w:rsidP="001F2557">
            <w:pPr>
              <w:suppressAutoHyphens/>
              <w:autoSpaceDE w:val="0"/>
              <w:autoSpaceDN w:val="0"/>
              <w:adjustRightInd w:val="0"/>
              <w:jc w:val="both"/>
              <w:rPr>
                <w:rFonts w:ascii="Times New Roman" w:eastAsia="SimSun" w:hAnsi="Times New Roman" w:cs="Calibri"/>
                <w:b/>
                <w:color w:val="FF0000"/>
                <w:szCs w:val="22"/>
              </w:rPr>
            </w:pPr>
            <w:r w:rsidRPr="00C040DE">
              <w:rPr>
                <w:rFonts w:ascii="Times New Roman" w:eastAsia="SimSun" w:hAnsi="Times New Roman" w:cs="Calibri"/>
                <w:szCs w:val="22"/>
              </w:rPr>
              <w:t xml:space="preserve">В ред. ФЗ </w:t>
            </w:r>
            <w:r w:rsidRPr="00A97D61">
              <w:rPr>
                <w:rFonts w:ascii="Times New Roman" w:eastAsia="SimSun" w:hAnsi="Times New Roman" w:cs="Calibri"/>
                <w:szCs w:val="22"/>
              </w:rPr>
              <w:t xml:space="preserve">от </w:t>
            </w:r>
            <w:r w:rsidRPr="000E2C2C">
              <w:rPr>
                <w:rFonts w:ascii="Times New Roman" w:eastAsia="SimSun" w:hAnsi="Times New Roman" w:cs="Calibri"/>
                <w:szCs w:val="22"/>
              </w:rPr>
              <w:t>29</w:t>
            </w:r>
            <w:r>
              <w:rPr>
                <w:rFonts w:ascii="Times New Roman" w:eastAsia="SimSun" w:hAnsi="Times New Roman" w:cs="Calibri"/>
                <w:szCs w:val="22"/>
              </w:rPr>
              <w:t>.12.2022 № 607-ФЗ</w:t>
            </w:r>
          </w:p>
          <w:p w:rsidR="0030680D" w:rsidRPr="00A97D61" w:rsidRDefault="0030680D" w:rsidP="001F2557">
            <w:pPr>
              <w:suppressAutoHyphens/>
              <w:autoSpaceDE w:val="0"/>
              <w:autoSpaceDN w:val="0"/>
              <w:adjustRightInd w:val="0"/>
              <w:jc w:val="both"/>
              <w:rPr>
                <w:rFonts w:ascii="Times New Roman" w:eastAsia="SimSun" w:hAnsi="Times New Roman" w:cs="Calibri"/>
                <w:szCs w:val="22"/>
              </w:rPr>
            </w:pPr>
            <w:r w:rsidRPr="00A97D61">
              <w:rPr>
                <w:rFonts w:ascii="Times New Roman" w:eastAsia="SimSun" w:hAnsi="Times New Roman" w:cs="Calibri"/>
                <w:szCs w:val="22"/>
              </w:rPr>
              <w:t>«О внесении изменений в отдельные законодательные акты Российской Федерации»</w:t>
            </w:r>
          </w:p>
          <w:p w:rsidR="0030680D" w:rsidRPr="00A97D61" w:rsidRDefault="0030680D" w:rsidP="001F2557">
            <w:pPr>
              <w:suppressAutoHyphens/>
              <w:autoSpaceDE w:val="0"/>
              <w:autoSpaceDN w:val="0"/>
              <w:adjustRightInd w:val="0"/>
              <w:jc w:val="both"/>
              <w:rPr>
                <w:rFonts w:ascii="Times New Roman" w:eastAsia="SimSun" w:hAnsi="Times New Roman" w:cs="Calibri"/>
                <w:szCs w:val="22"/>
              </w:rPr>
            </w:pPr>
          </w:p>
          <w:p w:rsidR="0030680D" w:rsidRPr="008376EC" w:rsidRDefault="0030680D" w:rsidP="001F2557">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ФЗ – с 09.01.2023</w:t>
            </w:r>
          </w:p>
          <w:p w:rsidR="0030680D" w:rsidRPr="008376EC" w:rsidRDefault="0030680D" w:rsidP="001F2557">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нормы – с 09.01.2023</w:t>
            </w:r>
          </w:p>
          <w:p w:rsidR="0030680D" w:rsidRPr="00E76B15" w:rsidRDefault="0030680D" w:rsidP="001F2557">
            <w:pPr>
              <w:suppressAutoHyphens/>
              <w:autoSpaceDE w:val="0"/>
              <w:autoSpaceDN w:val="0"/>
              <w:adjustRightInd w:val="0"/>
              <w:jc w:val="both"/>
              <w:rPr>
                <w:rFonts w:ascii="Times New Roman" w:eastAsia="SimSun" w:hAnsi="Times New Roman" w:cs="Calibri"/>
                <w:b/>
              </w:rPr>
            </w:pPr>
          </w:p>
        </w:tc>
        <w:tc>
          <w:tcPr>
            <w:tcW w:w="1559" w:type="dxa"/>
            <w:shd w:val="clear" w:color="auto" w:fill="auto"/>
          </w:tcPr>
          <w:p w:rsidR="0030680D" w:rsidRPr="00536AE9" w:rsidRDefault="0030680D" w:rsidP="001F2557">
            <w:pPr>
              <w:ind w:firstLine="29"/>
              <w:jc w:val="center"/>
              <w:rPr>
                <w:rFonts w:ascii="Times New Roman" w:hAnsi="Times New Roman"/>
                <w:sz w:val="24"/>
              </w:rPr>
            </w:pPr>
            <w:r w:rsidRPr="00536AE9">
              <w:rPr>
                <w:rFonts w:ascii="Times New Roman" w:hAnsi="Times New Roman"/>
                <w:sz w:val="24"/>
                <w:lang w:val="en-US"/>
              </w:rPr>
              <w:t>I</w:t>
            </w:r>
            <w:r>
              <w:rPr>
                <w:rFonts w:ascii="Times New Roman" w:hAnsi="Times New Roman"/>
                <w:sz w:val="24"/>
                <w:lang w:val="en-US"/>
              </w:rPr>
              <w:t>I</w:t>
            </w:r>
            <w:r w:rsidRPr="00536AE9">
              <w:rPr>
                <w:rFonts w:ascii="Times New Roman" w:hAnsi="Times New Roman"/>
                <w:sz w:val="24"/>
                <w:lang w:val="en-US"/>
              </w:rPr>
              <w:t xml:space="preserve"> квартал</w:t>
            </w:r>
          </w:p>
        </w:tc>
        <w:tc>
          <w:tcPr>
            <w:tcW w:w="3827" w:type="dxa"/>
            <w:shd w:val="clear" w:color="auto" w:fill="auto"/>
          </w:tcPr>
          <w:p w:rsidR="0030680D" w:rsidRPr="00355D7A" w:rsidRDefault="0030680D" w:rsidP="001F2557">
            <w:pPr>
              <w:suppressAutoHyphens/>
              <w:ind w:left="-108" w:right="34" w:hanging="1"/>
              <w:jc w:val="both"/>
              <w:rPr>
                <w:rFonts w:ascii="Times New Roman" w:eastAsia="SimSun" w:hAnsi="Times New Roman"/>
              </w:rPr>
            </w:pPr>
            <w:r w:rsidRPr="00D24DB9">
              <w:rPr>
                <w:rFonts w:ascii="Times New Roman" w:eastAsia="SimSun" w:hAnsi="Times New Roman"/>
              </w:rPr>
              <w:t>Издание нормативного акта обусловлено необходимостью реализации предоставленной Банку России компетенции в части определения предельного размера общей стоимости монет из драгоценных металлов, прошедших эмиссию, которые можно перевозить из кредитных организаций покупателям - физическим лицам без использования транспортных средств, оборудованных соответствующими техническими устройствами, и без сопровождения вооруженной охраны.</w:t>
            </w:r>
          </w:p>
        </w:tc>
        <w:tc>
          <w:tcPr>
            <w:tcW w:w="1559" w:type="dxa"/>
            <w:shd w:val="clear" w:color="auto" w:fill="auto"/>
          </w:tcPr>
          <w:p w:rsidR="0030680D" w:rsidRPr="00355D7A" w:rsidRDefault="0030680D" w:rsidP="001F2557">
            <w:pPr>
              <w:suppressAutoHyphens/>
              <w:jc w:val="center"/>
              <w:rPr>
                <w:rFonts w:ascii="Times New Roman" w:eastAsia="SimSun" w:hAnsi="Times New Roman" w:cs="Calibri"/>
                <w:sz w:val="28"/>
              </w:rPr>
            </w:pPr>
          </w:p>
        </w:tc>
      </w:tr>
      <w:tr w:rsidR="0030680D" w:rsidRPr="0096281E" w:rsidTr="009372DD">
        <w:trPr>
          <w:trHeight w:val="363"/>
        </w:trPr>
        <w:tc>
          <w:tcPr>
            <w:tcW w:w="3686" w:type="dxa"/>
            <w:shd w:val="clear" w:color="auto" w:fill="auto"/>
          </w:tcPr>
          <w:p w:rsidR="0030680D" w:rsidRPr="00761438" w:rsidRDefault="0030680D" w:rsidP="00CD7BD1">
            <w:pPr>
              <w:suppressAutoHyphens/>
              <w:autoSpaceDE w:val="0"/>
              <w:autoSpaceDN w:val="0"/>
              <w:adjustRightInd w:val="0"/>
              <w:jc w:val="both"/>
              <w:rPr>
                <w:rFonts w:ascii="Times New Roman" w:eastAsia="SimSun" w:hAnsi="Times New Roman"/>
                <w:sz w:val="24"/>
                <w:szCs w:val="10"/>
              </w:rPr>
            </w:pPr>
            <w:r w:rsidRPr="00CD7BD1">
              <w:rPr>
                <w:rFonts w:ascii="Times New Roman" w:eastAsia="SimSun" w:hAnsi="Times New Roman"/>
                <w:sz w:val="24"/>
                <w:szCs w:val="10"/>
              </w:rPr>
              <w:t>Нормативный акт Банка России о требованиях к системе управления рисками оператора автоматизированной информационной системы страхования</w:t>
            </w:r>
          </w:p>
        </w:tc>
        <w:tc>
          <w:tcPr>
            <w:tcW w:w="3828" w:type="dxa"/>
            <w:shd w:val="clear" w:color="auto" w:fill="auto"/>
          </w:tcPr>
          <w:p w:rsidR="0030680D" w:rsidRPr="002E1114" w:rsidRDefault="0030680D" w:rsidP="00CD7BD1">
            <w:pPr>
              <w:suppressAutoHyphens/>
              <w:autoSpaceDE w:val="0"/>
              <w:autoSpaceDN w:val="0"/>
              <w:adjustRightInd w:val="0"/>
              <w:jc w:val="both"/>
              <w:rPr>
                <w:rFonts w:ascii="Times New Roman" w:eastAsia="SimSun" w:hAnsi="Times New Roman" w:cs="Calibri"/>
                <w:b/>
                <w:szCs w:val="22"/>
                <w:vertAlign w:val="superscript"/>
              </w:rPr>
            </w:pPr>
            <w:r>
              <w:rPr>
                <w:rFonts w:ascii="Times New Roman" w:eastAsia="SimSun" w:hAnsi="Times New Roman" w:cs="Calibri"/>
                <w:b/>
                <w:szCs w:val="22"/>
              </w:rPr>
              <w:t>Подпункт 8 п</w:t>
            </w:r>
            <w:r w:rsidRPr="002E1114">
              <w:rPr>
                <w:rFonts w:ascii="Times New Roman" w:eastAsia="SimSun" w:hAnsi="Times New Roman" w:cs="Calibri"/>
                <w:b/>
                <w:szCs w:val="22"/>
              </w:rPr>
              <w:t>ункт</w:t>
            </w:r>
            <w:r>
              <w:rPr>
                <w:rFonts w:ascii="Times New Roman" w:eastAsia="SimSun" w:hAnsi="Times New Roman" w:cs="Calibri"/>
                <w:b/>
                <w:szCs w:val="22"/>
              </w:rPr>
              <w:t>а</w:t>
            </w:r>
            <w:r w:rsidRPr="002E1114">
              <w:rPr>
                <w:rFonts w:ascii="Times New Roman" w:eastAsia="SimSun" w:hAnsi="Times New Roman" w:cs="Calibri"/>
                <w:b/>
                <w:szCs w:val="22"/>
              </w:rPr>
              <w:t xml:space="preserve"> </w:t>
            </w:r>
            <w:r>
              <w:rPr>
                <w:rFonts w:ascii="Times New Roman" w:eastAsia="SimSun" w:hAnsi="Times New Roman" w:cs="Calibri"/>
                <w:b/>
                <w:szCs w:val="22"/>
              </w:rPr>
              <w:t>7</w:t>
            </w:r>
            <w:r w:rsidRPr="002E1114">
              <w:rPr>
                <w:rFonts w:ascii="Times New Roman" w:eastAsia="SimSun" w:hAnsi="Times New Roman" w:cs="Calibri"/>
                <w:b/>
                <w:szCs w:val="22"/>
              </w:rPr>
              <w:t xml:space="preserve"> статьи 33</w:t>
            </w:r>
            <w:r w:rsidRPr="002E1114">
              <w:rPr>
                <w:rFonts w:ascii="Times New Roman" w:eastAsia="SimSun" w:hAnsi="Times New Roman" w:cs="Calibri"/>
                <w:b/>
                <w:szCs w:val="22"/>
                <w:vertAlign w:val="superscript"/>
              </w:rPr>
              <w:t>1</w:t>
            </w:r>
            <w:r>
              <w:rPr>
                <w:rFonts w:ascii="Times New Roman" w:eastAsia="SimSun" w:hAnsi="Times New Roman" w:cs="Calibri"/>
                <w:b/>
                <w:szCs w:val="22"/>
                <w:vertAlign w:val="superscript"/>
              </w:rPr>
              <w:t>0</w:t>
            </w:r>
          </w:p>
          <w:p w:rsidR="0030680D" w:rsidRPr="002E1114" w:rsidRDefault="0030680D" w:rsidP="00CD7BD1">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Закон РФ от 27.11.1992 №</w:t>
            </w:r>
            <w:r w:rsidRPr="002E1114">
              <w:rPr>
                <w:rFonts w:ascii="Times New Roman" w:eastAsia="SimSun" w:hAnsi="Times New Roman" w:cs="Calibri"/>
                <w:szCs w:val="22"/>
              </w:rPr>
              <w:t xml:space="preserve"> 4015-1 </w:t>
            </w:r>
          </w:p>
          <w:p w:rsidR="0030680D" w:rsidRPr="002E1114" w:rsidRDefault="0030680D" w:rsidP="00CD7BD1">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w:t>
            </w:r>
            <w:r w:rsidRPr="002E1114">
              <w:rPr>
                <w:rFonts w:ascii="Times New Roman" w:eastAsia="SimSun" w:hAnsi="Times New Roman" w:cs="Calibri"/>
                <w:szCs w:val="22"/>
              </w:rPr>
              <w:t>Об организации страхов</w:t>
            </w:r>
            <w:r>
              <w:rPr>
                <w:rFonts w:ascii="Times New Roman" w:eastAsia="SimSun" w:hAnsi="Times New Roman" w:cs="Calibri"/>
                <w:szCs w:val="22"/>
              </w:rPr>
              <w:t>ого дела в Российской Федерации»</w:t>
            </w:r>
          </w:p>
          <w:p w:rsidR="0030680D" w:rsidRPr="002E1114" w:rsidRDefault="0030680D" w:rsidP="00CD7BD1">
            <w:pPr>
              <w:suppressAutoHyphens/>
              <w:autoSpaceDE w:val="0"/>
              <w:autoSpaceDN w:val="0"/>
              <w:adjustRightInd w:val="0"/>
              <w:jc w:val="both"/>
              <w:rPr>
                <w:rFonts w:ascii="Times New Roman" w:eastAsia="SimSun" w:hAnsi="Times New Roman" w:cs="Calibri"/>
                <w:b/>
                <w:szCs w:val="22"/>
              </w:rPr>
            </w:pPr>
          </w:p>
          <w:p w:rsidR="0030680D" w:rsidRDefault="0030680D" w:rsidP="00CD7BD1">
            <w:pPr>
              <w:suppressAutoHyphens/>
              <w:autoSpaceDE w:val="0"/>
              <w:autoSpaceDN w:val="0"/>
              <w:adjustRightInd w:val="0"/>
              <w:jc w:val="both"/>
              <w:rPr>
                <w:rFonts w:ascii="Times New Roman" w:eastAsia="SimSun" w:hAnsi="Times New Roman" w:cs="Calibri"/>
                <w:szCs w:val="22"/>
              </w:rPr>
            </w:pPr>
            <w:r w:rsidRPr="00AB56EE">
              <w:rPr>
                <w:rFonts w:ascii="Times New Roman" w:eastAsia="SimSun" w:hAnsi="Times New Roman" w:cs="Calibri"/>
                <w:szCs w:val="22"/>
              </w:rPr>
              <w:t xml:space="preserve">В ред. ФЗ от </w:t>
            </w:r>
            <w:r>
              <w:rPr>
                <w:rFonts w:ascii="Times New Roman" w:eastAsia="SimSun" w:hAnsi="Times New Roman" w:cs="Calibri"/>
                <w:szCs w:val="22"/>
              </w:rPr>
              <w:t xml:space="preserve">29.12.2022 № 594-ФЗ </w:t>
            </w:r>
          </w:p>
          <w:p w:rsidR="0030680D" w:rsidRPr="00AB56EE" w:rsidRDefault="0030680D" w:rsidP="00CD7BD1">
            <w:pPr>
              <w:suppressAutoHyphens/>
              <w:autoSpaceDE w:val="0"/>
              <w:autoSpaceDN w:val="0"/>
              <w:adjustRightInd w:val="0"/>
              <w:jc w:val="both"/>
              <w:rPr>
                <w:rFonts w:ascii="Times New Roman" w:eastAsia="SimSun" w:hAnsi="Times New Roman" w:cs="Calibri"/>
                <w:szCs w:val="22"/>
              </w:rPr>
            </w:pPr>
            <w:r w:rsidRPr="00AB56EE">
              <w:rPr>
                <w:rFonts w:ascii="Times New Roman" w:eastAsia="SimSun" w:hAnsi="Times New Roman" w:cs="Calibri"/>
                <w:szCs w:val="22"/>
              </w:rPr>
              <w:lastRenderedPageBreak/>
              <w:t>«О внесении изменений в отдельные законодательные акты Российской Федерации в части создания автоматизированной информационной системы страхования»</w:t>
            </w:r>
          </w:p>
          <w:p w:rsidR="0030680D" w:rsidRPr="00AB56EE" w:rsidRDefault="0030680D" w:rsidP="00CD7BD1">
            <w:pPr>
              <w:suppressAutoHyphens/>
              <w:autoSpaceDE w:val="0"/>
              <w:autoSpaceDN w:val="0"/>
              <w:adjustRightInd w:val="0"/>
              <w:jc w:val="both"/>
              <w:rPr>
                <w:rFonts w:ascii="Times New Roman" w:eastAsia="SimSun" w:hAnsi="Times New Roman" w:cs="Calibri"/>
                <w:szCs w:val="22"/>
              </w:rPr>
            </w:pPr>
          </w:p>
          <w:p w:rsidR="0030680D" w:rsidRPr="008376EC" w:rsidRDefault="0030680D" w:rsidP="00CD7BD1">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 xml:space="preserve">вступление в силу ФЗ – 30.03.2023 </w:t>
            </w:r>
          </w:p>
          <w:p w:rsidR="0030680D" w:rsidRPr="002E1114" w:rsidRDefault="0030680D" w:rsidP="008376EC">
            <w:pPr>
              <w:suppressAutoHyphens/>
              <w:rPr>
                <w:rFonts w:ascii="Times New Roman" w:eastAsia="SimSun" w:hAnsi="Times New Roman" w:cs="Calibri"/>
                <w:b/>
              </w:rPr>
            </w:pPr>
            <w:r w:rsidRPr="008376EC">
              <w:rPr>
                <w:rFonts w:ascii="Times New Roman" w:eastAsia="SimSun" w:hAnsi="Times New Roman" w:cs="Calibri"/>
                <w:szCs w:val="22"/>
                <w:u w:val="single"/>
              </w:rPr>
              <w:t>вступление в силу нормы – 30.03.2023</w:t>
            </w:r>
          </w:p>
        </w:tc>
        <w:tc>
          <w:tcPr>
            <w:tcW w:w="1559" w:type="dxa"/>
            <w:shd w:val="clear" w:color="auto" w:fill="auto"/>
          </w:tcPr>
          <w:p w:rsidR="0030680D" w:rsidRPr="00B36D11" w:rsidRDefault="0030680D" w:rsidP="00CD7BD1">
            <w:pPr>
              <w:ind w:firstLine="29"/>
              <w:jc w:val="center"/>
              <w:rPr>
                <w:rFonts w:ascii="Times New Roman" w:hAnsi="Times New Roman"/>
                <w:sz w:val="24"/>
              </w:rPr>
            </w:pPr>
            <w:r>
              <w:rPr>
                <w:rFonts w:ascii="Times New Roman" w:hAnsi="Times New Roman"/>
                <w:sz w:val="24"/>
                <w:lang w:val="en-US"/>
              </w:rPr>
              <w:lastRenderedPageBreak/>
              <w:t>I</w:t>
            </w:r>
            <w:r w:rsidRPr="00B36D11">
              <w:rPr>
                <w:rFonts w:ascii="Times New Roman" w:hAnsi="Times New Roman"/>
                <w:sz w:val="24"/>
                <w:lang w:val="en-US"/>
              </w:rPr>
              <w:t>I квартал</w:t>
            </w:r>
          </w:p>
        </w:tc>
        <w:tc>
          <w:tcPr>
            <w:tcW w:w="3827" w:type="dxa"/>
            <w:shd w:val="clear" w:color="auto" w:fill="auto"/>
          </w:tcPr>
          <w:p w:rsidR="0030680D" w:rsidRDefault="0030680D" w:rsidP="00CD7BD1">
            <w:pPr>
              <w:suppressAutoHyphens/>
              <w:ind w:left="-108" w:right="34" w:hanging="1"/>
              <w:jc w:val="both"/>
              <w:rPr>
                <w:rFonts w:ascii="Times New Roman" w:eastAsia="SimSun" w:hAnsi="Times New Roman"/>
              </w:rPr>
            </w:pPr>
            <w:r w:rsidRPr="00CD7BD1">
              <w:rPr>
                <w:rFonts w:ascii="Times New Roman" w:eastAsia="SimSun" w:hAnsi="Times New Roman"/>
              </w:rPr>
              <w:t xml:space="preserve">Нормативный акт устанавливает требования к системе управления рисками оператора автоматизированной информационной системы страхования, в том числе меры, направленные на снижение операционных и иных рисков, включая риски, возникающие при </w:t>
            </w:r>
            <w:r w:rsidRPr="00CD7BD1">
              <w:rPr>
                <w:rFonts w:ascii="Times New Roman" w:eastAsia="SimSun" w:hAnsi="Times New Roman"/>
              </w:rPr>
              <w:lastRenderedPageBreak/>
              <w:t>совмещении деятельности по созданию и эксплуатации АИС страхования с иными видами деятельности, в случаях чрезвычайных обстоятельств, которые могут препятствовать нормальному осуществлению указанной деятельности.</w:t>
            </w:r>
          </w:p>
          <w:p w:rsidR="0030680D" w:rsidRPr="00355D7A" w:rsidRDefault="0030680D" w:rsidP="00CD7BD1">
            <w:pPr>
              <w:suppressAutoHyphens/>
              <w:ind w:left="-108" w:right="34" w:hanging="1"/>
              <w:jc w:val="both"/>
              <w:rPr>
                <w:rFonts w:ascii="Times New Roman" w:eastAsia="SimSun" w:hAnsi="Times New Roman"/>
              </w:rPr>
            </w:pPr>
          </w:p>
        </w:tc>
        <w:tc>
          <w:tcPr>
            <w:tcW w:w="1559" w:type="dxa"/>
            <w:shd w:val="clear" w:color="auto" w:fill="auto"/>
          </w:tcPr>
          <w:p w:rsidR="0096281E" w:rsidRPr="006D31F3" w:rsidRDefault="0096281E" w:rsidP="0096281E">
            <w:pPr>
              <w:suppressAutoHyphens/>
              <w:spacing w:line="256" w:lineRule="auto"/>
              <w:ind w:right="-107"/>
              <w:jc w:val="both"/>
              <w:rPr>
                <w:rFonts w:ascii="Times New Roman" w:eastAsia="SimSun" w:hAnsi="Times New Roman" w:cs="Calibri"/>
                <w:b/>
                <w:sz w:val="22"/>
                <w:szCs w:val="22"/>
                <w:u w:val="single"/>
              </w:rPr>
            </w:pPr>
            <w:r>
              <w:rPr>
                <w:rFonts w:ascii="Times New Roman" w:eastAsia="SimSun" w:hAnsi="Times New Roman" w:cs="Calibri"/>
                <w:b/>
                <w:sz w:val="22"/>
                <w:szCs w:val="22"/>
                <w:u w:val="single"/>
              </w:rPr>
              <w:lastRenderedPageBreak/>
              <w:t>№ 6466</w:t>
            </w:r>
            <w:r w:rsidRPr="006D31F3">
              <w:rPr>
                <w:rFonts w:ascii="Times New Roman" w:eastAsia="SimSun" w:hAnsi="Times New Roman" w:cs="Calibri"/>
                <w:b/>
                <w:sz w:val="22"/>
                <w:szCs w:val="22"/>
                <w:u w:val="single"/>
              </w:rPr>
              <w:t>-У</w:t>
            </w:r>
          </w:p>
          <w:p w:rsidR="0030680D" w:rsidRPr="00355D7A" w:rsidRDefault="0096281E" w:rsidP="0096281E">
            <w:pPr>
              <w:suppressAutoHyphens/>
              <w:rPr>
                <w:rFonts w:ascii="Times New Roman" w:eastAsia="SimSun" w:hAnsi="Times New Roman" w:cs="Calibri"/>
                <w:sz w:val="28"/>
              </w:rPr>
            </w:pPr>
            <w:r>
              <w:rPr>
                <w:rFonts w:ascii="Times New Roman" w:eastAsia="SimSun" w:hAnsi="Times New Roman" w:cs="Calibri"/>
                <w:b/>
                <w:sz w:val="22"/>
                <w:szCs w:val="22"/>
                <w:u w:val="single"/>
              </w:rPr>
              <w:t>от 26.06</w:t>
            </w:r>
            <w:r w:rsidRPr="006D31F3">
              <w:rPr>
                <w:rFonts w:ascii="Times New Roman" w:eastAsia="SimSun" w:hAnsi="Times New Roman" w:cs="Calibri"/>
                <w:b/>
                <w:sz w:val="22"/>
                <w:szCs w:val="22"/>
                <w:u w:val="single"/>
              </w:rPr>
              <w:t>.2023</w:t>
            </w:r>
          </w:p>
        </w:tc>
      </w:tr>
      <w:tr w:rsidR="0030680D" w:rsidRPr="00A25649" w:rsidTr="009372DD">
        <w:trPr>
          <w:trHeight w:val="363"/>
        </w:trPr>
        <w:tc>
          <w:tcPr>
            <w:tcW w:w="3686" w:type="dxa"/>
            <w:shd w:val="clear" w:color="auto" w:fill="auto"/>
          </w:tcPr>
          <w:p w:rsidR="0030680D" w:rsidRPr="00115304" w:rsidRDefault="0030680D" w:rsidP="00CD7BD1">
            <w:pPr>
              <w:suppressAutoHyphens/>
              <w:autoSpaceDE w:val="0"/>
              <w:autoSpaceDN w:val="0"/>
              <w:adjustRightInd w:val="0"/>
              <w:jc w:val="both"/>
              <w:rPr>
                <w:rFonts w:ascii="Times New Roman" w:eastAsia="SimSun" w:hAnsi="Times New Roman"/>
                <w:sz w:val="24"/>
                <w:szCs w:val="10"/>
              </w:rPr>
            </w:pPr>
            <w:r w:rsidRPr="00E33435">
              <w:rPr>
                <w:rFonts w:ascii="Times New Roman" w:eastAsia="SimSun" w:hAnsi="Times New Roman"/>
                <w:sz w:val="24"/>
                <w:szCs w:val="10"/>
              </w:rPr>
              <w:t>Нормативный акт Банка России об установлении числовых значений и методики расчета обязательных нормативов кредитной организации, которой присвоен статус центрального депозитария</w:t>
            </w:r>
          </w:p>
        </w:tc>
        <w:tc>
          <w:tcPr>
            <w:tcW w:w="3828" w:type="dxa"/>
            <w:shd w:val="clear" w:color="auto" w:fill="auto"/>
          </w:tcPr>
          <w:p w:rsidR="0030680D" w:rsidRPr="00115304" w:rsidRDefault="0030680D" w:rsidP="00CD7BD1">
            <w:pPr>
              <w:suppressAutoHyphens/>
              <w:autoSpaceDE w:val="0"/>
              <w:autoSpaceDN w:val="0"/>
              <w:adjustRightInd w:val="0"/>
              <w:jc w:val="both"/>
              <w:rPr>
                <w:rFonts w:ascii="Times New Roman" w:eastAsia="SimSun" w:hAnsi="Times New Roman" w:cs="Calibri"/>
                <w:b/>
                <w:szCs w:val="22"/>
              </w:rPr>
            </w:pPr>
            <w:r>
              <w:rPr>
                <w:rFonts w:ascii="Times New Roman" w:eastAsia="SimSun" w:hAnsi="Times New Roman" w:cs="Calibri"/>
                <w:b/>
                <w:szCs w:val="22"/>
              </w:rPr>
              <w:t>Ч</w:t>
            </w:r>
            <w:r w:rsidRPr="00115304">
              <w:rPr>
                <w:rFonts w:ascii="Times New Roman" w:eastAsia="SimSun" w:hAnsi="Times New Roman" w:cs="Calibri"/>
                <w:b/>
                <w:szCs w:val="22"/>
              </w:rPr>
              <w:t xml:space="preserve">асть 2 статьи 62 </w:t>
            </w:r>
            <w:r w:rsidRPr="00115304">
              <w:rPr>
                <w:rFonts w:ascii="Times New Roman" w:eastAsia="SimSun" w:hAnsi="Times New Roman" w:cs="Calibri"/>
                <w:b/>
                <w:szCs w:val="22"/>
                <w:vertAlign w:val="superscript"/>
              </w:rPr>
              <w:t>1-1</w:t>
            </w:r>
            <w:r w:rsidRPr="00115304">
              <w:rPr>
                <w:rFonts w:ascii="Times New Roman" w:eastAsia="SimSun" w:hAnsi="Times New Roman" w:cs="Calibri"/>
                <w:b/>
                <w:szCs w:val="22"/>
              </w:rPr>
              <w:t xml:space="preserve"> </w:t>
            </w:r>
          </w:p>
          <w:p w:rsidR="0030680D" w:rsidRPr="00115304" w:rsidRDefault="0030680D" w:rsidP="00CD7BD1">
            <w:pPr>
              <w:suppressAutoHyphens/>
              <w:autoSpaceDE w:val="0"/>
              <w:autoSpaceDN w:val="0"/>
              <w:adjustRightInd w:val="0"/>
              <w:jc w:val="both"/>
              <w:rPr>
                <w:rFonts w:ascii="Times New Roman" w:eastAsia="SimSun" w:hAnsi="Times New Roman" w:cs="Calibri"/>
                <w:szCs w:val="22"/>
              </w:rPr>
            </w:pPr>
            <w:r w:rsidRPr="00115304">
              <w:rPr>
                <w:rFonts w:ascii="Times New Roman" w:eastAsia="SimSun" w:hAnsi="Times New Roman" w:cs="Calibri"/>
                <w:szCs w:val="22"/>
              </w:rPr>
              <w:t xml:space="preserve">ФЗ </w:t>
            </w:r>
            <w:r>
              <w:rPr>
                <w:rFonts w:ascii="Times New Roman" w:eastAsia="SimSun" w:hAnsi="Times New Roman" w:cs="Calibri"/>
                <w:szCs w:val="22"/>
              </w:rPr>
              <w:t>от 10.07.2002 №</w:t>
            </w:r>
            <w:r w:rsidRPr="00115304">
              <w:rPr>
                <w:rFonts w:ascii="Times New Roman" w:eastAsia="SimSun" w:hAnsi="Times New Roman" w:cs="Calibri"/>
                <w:szCs w:val="22"/>
              </w:rPr>
              <w:t xml:space="preserve"> 86-ФЗ </w:t>
            </w:r>
          </w:p>
          <w:p w:rsidR="0030680D" w:rsidRPr="00115304" w:rsidRDefault="0030680D" w:rsidP="00CD7BD1">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w:t>
            </w:r>
            <w:r w:rsidRPr="00115304">
              <w:rPr>
                <w:rFonts w:ascii="Times New Roman" w:eastAsia="SimSun" w:hAnsi="Times New Roman" w:cs="Calibri"/>
                <w:szCs w:val="22"/>
              </w:rPr>
              <w:t>О Центральном банке Росс</w:t>
            </w:r>
            <w:r>
              <w:rPr>
                <w:rFonts w:ascii="Times New Roman" w:eastAsia="SimSun" w:hAnsi="Times New Roman" w:cs="Calibri"/>
                <w:szCs w:val="22"/>
              </w:rPr>
              <w:t>ийской Федерации (Банке России)»</w:t>
            </w:r>
          </w:p>
          <w:p w:rsidR="0030680D" w:rsidRPr="00115304" w:rsidRDefault="0030680D" w:rsidP="00CD7BD1">
            <w:pPr>
              <w:suppressAutoHyphens/>
              <w:autoSpaceDE w:val="0"/>
              <w:autoSpaceDN w:val="0"/>
              <w:adjustRightInd w:val="0"/>
              <w:jc w:val="both"/>
              <w:rPr>
                <w:rFonts w:ascii="Times New Roman" w:eastAsia="SimSun" w:hAnsi="Times New Roman" w:cs="Calibri"/>
                <w:b/>
                <w:color w:val="FF0000"/>
                <w:sz w:val="10"/>
                <w:szCs w:val="22"/>
              </w:rPr>
            </w:pPr>
            <w:r w:rsidRPr="00115304">
              <w:rPr>
                <w:rFonts w:ascii="Times New Roman" w:eastAsia="SimSun" w:hAnsi="Times New Roman" w:cs="Calibri"/>
                <w:b/>
                <w:szCs w:val="22"/>
              </w:rPr>
              <w:t xml:space="preserve"> </w:t>
            </w:r>
          </w:p>
          <w:p w:rsidR="0030680D" w:rsidRPr="00115304" w:rsidRDefault="0030680D" w:rsidP="00CD7BD1">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В</w:t>
            </w:r>
            <w:r w:rsidRPr="00115304">
              <w:rPr>
                <w:rFonts w:ascii="Times New Roman" w:eastAsia="SimSun" w:hAnsi="Times New Roman" w:cs="Calibri"/>
                <w:szCs w:val="22"/>
              </w:rPr>
              <w:t xml:space="preserve"> ред. ФЗ от 14.07.2022 № 319-ФЗ </w:t>
            </w:r>
          </w:p>
          <w:p w:rsidR="0030680D" w:rsidRPr="00115304" w:rsidRDefault="0030680D" w:rsidP="00CD7BD1">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w:t>
            </w:r>
            <w:r w:rsidRPr="00115304">
              <w:rPr>
                <w:rFonts w:ascii="Times New Roman" w:eastAsia="SimSun" w:hAnsi="Times New Roman" w:cs="Calibri"/>
                <w:szCs w:val="22"/>
              </w:rPr>
              <w:t>О внесении изменений в отдельные законодател</w:t>
            </w:r>
            <w:r>
              <w:rPr>
                <w:rFonts w:ascii="Times New Roman" w:eastAsia="SimSun" w:hAnsi="Times New Roman" w:cs="Calibri"/>
                <w:szCs w:val="22"/>
              </w:rPr>
              <w:t>ьные акты Российской Федерации»</w:t>
            </w:r>
          </w:p>
          <w:p w:rsidR="0030680D" w:rsidRPr="00115304" w:rsidRDefault="0030680D" w:rsidP="00CD7BD1">
            <w:pPr>
              <w:suppressAutoHyphens/>
              <w:autoSpaceDE w:val="0"/>
              <w:autoSpaceDN w:val="0"/>
              <w:adjustRightInd w:val="0"/>
              <w:jc w:val="both"/>
              <w:rPr>
                <w:rFonts w:ascii="Times New Roman" w:eastAsia="SimSun" w:hAnsi="Times New Roman" w:cs="Calibri"/>
                <w:szCs w:val="22"/>
              </w:rPr>
            </w:pPr>
          </w:p>
          <w:p w:rsidR="0030680D" w:rsidRPr="00115304" w:rsidRDefault="0030680D" w:rsidP="00CD7BD1">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ФЗ</w:t>
            </w:r>
            <w:r w:rsidRPr="00115304">
              <w:rPr>
                <w:rFonts w:ascii="Times New Roman" w:eastAsia="SimSun" w:hAnsi="Times New Roman" w:cs="Calibri"/>
                <w:szCs w:val="22"/>
                <w:u w:val="single"/>
              </w:rPr>
              <w:t xml:space="preserve"> – с 14.07.2022</w:t>
            </w:r>
          </w:p>
          <w:p w:rsidR="0030680D" w:rsidRPr="00115304" w:rsidRDefault="0030680D" w:rsidP="00CD7BD1">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нормы</w:t>
            </w:r>
            <w:r w:rsidRPr="00115304">
              <w:rPr>
                <w:rFonts w:ascii="Times New Roman" w:eastAsia="SimSun" w:hAnsi="Times New Roman" w:cs="Calibri"/>
                <w:szCs w:val="22"/>
                <w:u w:val="single"/>
              </w:rPr>
              <w:t xml:space="preserve"> – с 15.07.2023</w:t>
            </w:r>
          </w:p>
          <w:p w:rsidR="0030680D" w:rsidRPr="00355D7A" w:rsidRDefault="0030680D" w:rsidP="00CD7BD1">
            <w:pPr>
              <w:suppressAutoHyphens/>
              <w:autoSpaceDE w:val="0"/>
              <w:autoSpaceDN w:val="0"/>
              <w:adjustRightInd w:val="0"/>
              <w:jc w:val="both"/>
              <w:rPr>
                <w:rFonts w:ascii="Times New Roman" w:eastAsia="SimSun" w:hAnsi="Times New Roman"/>
                <w:b/>
              </w:rPr>
            </w:pPr>
          </w:p>
        </w:tc>
        <w:tc>
          <w:tcPr>
            <w:tcW w:w="1559" w:type="dxa"/>
            <w:shd w:val="clear" w:color="auto" w:fill="auto"/>
          </w:tcPr>
          <w:p w:rsidR="0030680D" w:rsidRPr="00355D7A" w:rsidRDefault="0030680D" w:rsidP="00CD7BD1">
            <w:pPr>
              <w:ind w:firstLine="29"/>
              <w:jc w:val="center"/>
              <w:rPr>
                <w:rFonts w:ascii="Times New Roman" w:hAnsi="Times New Roman"/>
                <w:sz w:val="24"/>
              </w:rPr>
            </w:pPr>
            <w:r w:rsidRPr="001D2573">
              <w:rPr>
                <w:rFonts w:ascii="Times New Roman" w:hAnsi="Times New Roman"/>
                <w:sz w:val="24"/>
                <w:lang w:val="en-US"/>
              </w:rPr>
              <w:t>I</w:t>
            </w:r>
            <w:r>
              <w:rPr>
                <w:rFonts w:ascii="Times New Roman" w:hAnsi="Times New Roman"/>
                <w:sz w:val="24"/>
                <w:lang w:val="en-US"/>
              </w:rPr>
              <w:t>I</w:t>
            </w:r>
            <w:r w:rsidRPr="001D2573">
              <w:rPr>
                <w:rFonts w:ascii="Times New Roman" w:hAnsi="Times New Roman"/>
                <w:sz w:val="24"/>
                <w:lang w:val="en-US"/>
              </w:rPr>
              <w:t xml:space="preserve"> квартал</w:t>
            </w:r>
          </w:p>
        </w:tc>
        <w:tc>
          <w:tcPr>
            <w:tcW w:w="3827" w:type="dxa"/>
            <w:shd w:val="clear" w:color="auto" w:fill="auto"/>
          </w:tcPr>
          <w:p w:rsidR="0030680D" w:rsidRPr="00E33435" w:rsidRDefault="0030680D" w:rsidP="00CD7BD1">
            <w:pPr>
              <w:suppressAutoHyphens/>
              <w:ind w:left="-108" w:right="34" w:hanging="1"/>
              <w:jc w:val="both"/>
              <w:rPr>
                <w:rFonts w:ascii="Times New Roman" w:eastAsia="SimSun" w:hAnsi="Times New Roman"/>
              </w:rPr>
            </w:pPr>
            <w:r w:rsidRPr="00E33435">
              <w:rPr>
                <w:rFonts w:ascii="Times New Roman" w:eastAsia="SimSun" w:hAnsi="Times New Roman"/>
              </w:rPr>
              <w:t xml:space="preserve">Целью нормативного акта является реализация компетенций Банка России на установление числовых значений и методики расчета обязательных нормативов центрального депозитария, а также совершенствование контрольно-надзорных механизмов Банка России. </w:t>
            </w:r>
          </w:p>
          <w:p w:rsidR="0030680D" w:rsidRPr="00115304" w:rsidRDefault="0030680D" w:rsidP="00CD7BD1">
            <w:pPr>
              <w:suppressAutoHyphens/>
              <w:ind w:left="-108" w:right="34" w:hanging="1"/>
              <w:jc w:val="both"/>
              <w:rPr>
                <w:rFonts w:ascii="Times New Roman" w:eastAsia="SimSun" w:hAnsi="Times New Roman"/>
              </w:rPr>
            </w:pPr>
            <w:r w:rsidRPr="00E33435">
              <w:rPr>
                <w:rFonts w:ascii="Times New Roman" w:eastAsia="SimSun" w:hAnsi="Times New Roman"/>
              </w:rPr>
              <w:t>Для достижения заявленной цели в нормативном акте предполагается установление числовых значений и методики расчета обязательных нормативов, установленных Федеральным законом № 86-ФЗ.</w:t>
            </w:r>
          </w:p>
          <w:p w:rsidR="0030680D" w:rsidRPr="00355D7A" w:rsidRDefault="0030680D" w:rsidP="00CD7BD1">
            <w:pPr>
              <w:suppressAutoHyphens/>
              <w:ind w:left="-108" w:right="34" w:hanging="1"/>
              <w:jc w:val="both"/>
              <w:rPr>
                <w:rFonts w:ascii="Times New Roman" w:eastAsia="SimSun" w:hAnsi="Times New Roman"/>
              </w:rPr>
            </w:pPr>
          </w:p>
        </w:tc>
        <w:tc>
          <w:tcPr>
            <w:tcW w:w="1559" w:type="dxa"/>
            <w:shd w:val="clear" w:color="auto" w:fill="auto"/>
          </w:tcPr>
          <w:p w:rsidR="00A25649" w:rsidRPr="00A25649" w:rsidRDefault="00A25649" w:rsidP="00A25649">
            <w:pPr>
              <w:suppressAutoHyphens/>
              <w:ind w:right="-107"/>
              <w:jc w:val="both"/>
              <w:rPr>
                <w:rFonts w:ascii="Times New Roman" w:eastAsia="SimSun" w:hAnsi="Times New Roman" w:cs="Calibri"/>
                <w:b/>
                <w:sz w:val="22"/>
                <w:szCs w:val="22"/>
                <w:u w:val="single"/>
              </w:rPr>
            </w:pPr>
            <w:r w:rsidRPr="00A25649">
              <w:rPr>
                <w:rFonts w:ascii="Times New Roman" w:eastAsia="SimSun" w:hAnsi="Times New Roman" w:cs="Calibri"/>
                <w:b/>
                <w:sz w:val="22"/>
                <w:szCs w:val="22"/>
                <w:u w:val="single"/>
              </w:rPr>
              <w:t>№ 6472-У</w:t>
            </w:r>
          </w:p>
          <w:p w:rsidR="0030680D" w:rsidRPr="00355D7A" w:rsidRDefault="00A25649" w:rsidP="00A25649">
            <w:pPr>
              <w:suppressAutoHyphens/>
              <w:rPr>
                <w:rFonts w:ascii="Times New Roman" w:eastAsia="SimSun" w:hAnsi="Times New Roman" w:cs="Calibri"/>
                <w:sz w:val="28"/>
              </w:rPr>
            </w:pPr>
            <w:r w:rsidRPr="00A25649">
              <w:rPr>
                <w:rFonts w:ascii="Times New Roman" w:eastAsia="SimSun" w:hAnsi="Times New Roman" w:cs="Calibri"/>
                <w:b/>
                <w:sz w:val="22"/>
                <w:szCs w:val="22"/>
                <w:u w:val="single"/>
              </w:rPr>
              <w:t>от 28.06.2023</w:t>
            </w:r>
          </w:p>
        </w:tc>
      </w:tr>
      <w:tr w:rsidR="0030680D" w:rsidRPr="00681256" w:rsidTr="009372DD">
        <w:trPr>
          <w:trHeight w:val="363"/>
        </w:trPr>
        <w:tc>
          <w:tcPr>
            <w:tcW w:w="3686" w:type="dxa"/>
            <w:shd w:val="clear" w:color="auto" w:fill="auto"/>
          </w:tcPr>
          <w:p w:rsidR="0030680D" w:rsidRPr="00355D7A" w:rsidRDefault="0030680D" w:rsidP="00CD7BD1">
            <w:pPr>
              <w:suppressAutoHyphens/>
              <w:autoSpaceDE w:val="0"/>
              <w:autoSpaceDN w:val="0"/>
              <w:adjustRightInd w:val="0"/>
              <w:jc w:val="both"/>
              <w:rPr>
                <w:rFonts w:ascii="Times New Roman" w:eastAsia="SimSun" w:hAnsi="Times New Roman"/>
                <w:sz w:val="24"/>
                <w:szCs w:val="10"/>
              </w:rPr>
            </w:pPr>
            <w:r w:rsidRPr="00E33435">
              <w:rPr>
                <w:rFonts w:ascii="Times New Roman" w:eastAsia="SimSun" w:hAnsi="Times New Roman"/>
                <w:sz w:val="24"/>
                <w:szCs w:val="10"/>
              </w:rPr>
              <w:t xml:space="preserve">Нормативный акт Банка России о требованиях к содержанию плана обеспечения непрерывности деятельности центрального депозитария, порядке и сроках представления в Банк России указанного плана, вносимых в него изменений, порядке их </w:t>
            </w:r>
            <w:r w:rsidRPr="00E33435">
              <w:rPr>
                <w:rFonts w:ascii="Times New Roman" w:eastAsia="SimSun" w:hAnsi="Times New Roman"/>
                <w:sz w:val="24"/>
                <w:szCs w:val="10"/>
              </w:rPr>
              <w:lastRenderedPageBreak/>
              <w:t>оценки Банком России, а также порядке информирования Банка России о наступлении в деятельности центрального депозитария событий, предусмотренных планом обеспечения непрерывности деятельности центрального депозитария и принятии решения о начале реализации указанного плана</w:t>
            </w:r>
          </w:p>
        </w:tc>
        <w:tc>
          <w:tcPr>
            <w:tcW w:w="3828" w:type="dxa"/>
            <w:shd w:val="clear" w:color="auto" w:fill="auto"/>
          </w:tcPr>
          <w:p w:rsidR="0030680D" w:rsidRPr="00115304" w:rsidRDefault="0030680D" w:rsidP="00CD7BD1">
            <w:pPr>
              <w:suppressAutoHyphens/>
              <w:autoSpaceDE w:val="0"/>
              <w:autoSpaceDN w:val="0"/>
              <w:adjustRightInd w:val="0"/>
              <w:jc w:val="both"/>
              <w:rPr>
                <w:rFonts w:ascii="Times New Roman" w:eastAsia="SimSun" w:hAnsi="Times New Roman" w:cs="Calibri"/>
                <w:b/>
                <w:szCs w:val="22"/>
              </w:rPr>
            </w:pPr>
            <w:r>
              <w:rPr>
                <w:rFonts w:ascii="Times New Roman" w:eastAsia="SimSun" w:hAnsi="Times New Roman" w:cs="Calibri"/>
                <w:b/>
                <w:szCs w:val="22"/>
              </w:rPr>
              <w:lastRenderedPageBreak/>
              <w:t>Ч</w:t>
            </w:r>
            <w:r w:rsidRPr="00115304">
              <w:rPr>
                <w:rFonts w:ascii="Times New Roman" w:eastAsia="SimSun" w:hAnsi="Times New Roman" w:cs="Calibri"/>
                <w:b/>
                <w:szCs w:val="22"/>
              </w:rPr>
              <w:t>асти 3 и 5 статьи 15</w:t>
            </w:r>
            <w:r w:rsidRPr="00115304">
              <w:rPr>
                <w:rFonts w:ascii="Times New Roman" w:eastAsia="SimSun" w:hAnsi="Times New Roman" w:cs="Calibri"/>
                <w:b/>
                <w:szCs w:val="22"/>
                <w:vertAlign w:val="superscript"/>
              </w:rPr>
              <w:t>1</w:t>
            </w:r>
            <w:r w:rsidRPr="00115304">
              <w:rPr>
                <w:rFonts w:ascii="Times New Roman" w:eastAsia="SimSun" w:hAnsi="Times New Roman" w:cs="Calibri"/>
                <w:b/>
                <w:szCs w:val="22"/>
              </w:rPr>
              <w:t xml:space="preserve"> </w:t>
            </w:r>
          </w:p>
          <w:p w:rsidR="0030680D" w:rsidRPr="00115304" w:rsidRDefault="0030680D" w:rsidP="00CD7BD1">
            <w:pPr>
              <w:suppressAutoHyphens/>
              <w:autoSpaceDE w:val="0"/>
              <w:autoSpaceDN w:val="0"/>
              <w:adjustRightInd w:val="0"/>
              <w:jc w:val="both"/>
              <w:rPr>
                <w:rFonts w:ascii="Times New Roman" w:eastAsia="SimSun" w:hAnsi="Times New Roman" w:cs="Calibri"/>
                <w:szCs w:val="22"/>
              </w:rPr>
            </w:pPr>
            <w:r w:rsidRPr="00115304">
              <w:rPr>
                <w:rFonts w:ascii="Times New Roman" w:eastAsia="SimSun" w:hAnsi="Times New Roman" w:cs="Calibri"/>
                <w:szCs w:val="22"/>
              </w:rPr>
              <w:t>ФЗ</w:t>
            </w:r>
            <w:r>
              <w:rPr>
                <w:rFonts w:ascii="Times New Roman" w:eastAsia="SimSun" w:hAnsi="Times New Roman" w:cs="Calibri"/>
                <w:szCs w:val="22"/>
              </w:rPr>
              <w:t xml:space="preserve"> от 07.12.2011 №</w:t>
            </w:r>
            <w:r w:rsidRPr="00115304">
              <w:rPr>
                <w:rFonts w:ascii="Times New Roman" w:eastAsia="SimSun" w:hAnsi="Times New Roman" w:cs="Calibri"/>
                <w:szCs w:val="22"/>
              </w:rPr>
              <w:t xml:space="preserve"> 414-ФЗ </w:t>
            </w:r>
          </w:p>
          <w:p w:rsidR="0030680D" w:rsidRPr="00115304" w:rsidRDefault="0030680D" w:rsidP="00CD7BD1">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«О центральном депозитарии»</w:t>
            </w:r>
          </w:p>
          <w:p w:rsidR="0030680D" w:rsidRPr="00115304" w:rsidRDefault="0030680D" w:rsidP="00CD7BD1">
            <w:pPr>
              <w:suppressAutoHyphens/>
              <w:autoSpaceDE w:val="0"/>
              <w:autoSpaceDN w:val="0"/>
              <w:adjustRightInd w:val="0"/>
              <w:jc w:val="both"/>
              <w:rPr>
                <w:rFonts w:ascii="Times New Roman" w:eastAsia="SimSun" w:hAnsi="Times New Roman" w:cs="Calibri"/>
                <w:szCs w:val="22"/>
              </w:rPr>
            </w:pPr>
          </w:p>
          <w:p w:rsidR="0030680D" w:rsidRPr="00115304" w:rsidRDefault="0030680D" w:rsidP="00CD7BD1">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В</w:t>
            </w:r>
            <w:r w:rsidRPr="00115304">
              <w:rPr>
                <w:rFonts w:ascii="Times New Roman" w:eastAsia="SimSun" w:hAnsi="Times New Roman" w:cs="Calibri"/>
                <w:szCs w:val="22"/>
              </w:rPr>
              <w:t xml:space="preserve"> ред. ФЗ от 14.07.2022 № 319-ФЗ </w:t>
            </w:r>
          </w:p>
          <w:p w:rsidR="0030680D" w:rsidRPr="00115304" w:rsidRDefault="0030680D" w:rsidP="00CD7BD1">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w:t>
            </w:r>
            <w:r w:rsidRPr="00115304">
              <w:rPr>
                <w:rFonts w:ascii="Times New Roman" w:eastAsia="SimSun" w:hAnsi="Times New Roman" w:cs="Calibri"/>
                <w:szCs w:val="22"/>
              </w:rPr>
              <w:t>О внесении изменений в отдельные законодател</w:t>
            </w:r>
            <w:r>
              <w:rPr>
                <w:rFonts w:ascii="Times New Roman" w:eastAsia="SimSun" w:hAnsi="Times New Roman" w:cs="Calibri"/>
                <w:szCs w:val="22"/>
              </w:rPr>
              <w:t>ьные акты Российской Федерации»</w:t>
            </w:r>
          </w:p>
          <w:p w:rsidR="0030680D" w:rsidRPr="00115304" w:rsidRDefault="0030680D" w:rsidP="00CD7BD1">
            <w:pPr>
              <w:suppressAutoHyphens/>
              <w:autoSpaceDE w:val="0"/>
              <w:autoSpaceDN w:val="0"/>
              <w:adjustRightInd w:val="0"/>
              <w:jc w:val="both"/>
              <w:rPr>
                <w:rFonts w:ascii="Times New Roman" w:eastAsia="SimSun" w:hAnsi="Times New Roman" w:cs="Calibri"/>
                <w:szCs w:val="22"/>
              </w:rPr>
            </w:pPr>
          </w:p>
          <w:p w:rsidR="0030680D" w:rsidRPr="00115304" w:rsidRDefault="0030680D" w:rsidP="00CD7BD1">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ФЗ</w:t>
            </w:r>
            <w:r w:rsidRPr="00115304">
              <w:rPr>
                <w:rFonts w:ascii="Times New Roman" w:eastAsia="SimSun" w:hAnsi="Times New Roman" w:cs="Calibri"/>
                <w:szCs w:val="22"/>
                <w:u w:val="single"/>
              </w:rPr>
              <w:t xml:space="preserve"> – с 14.07.2022</w:t>
            </w:r>
          </w:p>
          <w:p w:rsidR="0030680D" w:rsidRPr="00115304" w:rsidRDefault="0030680D" w:rsidP="00CD7BD1">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lastRenderedPageBreak/>
              <w:t>вступление в силу нормы</w:t>
            </w:r>
            <w:r w:rsidRPr="00115304">
              <w:rPr>
                <w:rFonts w:ascii="Times New Roman" w:eastAsia="SimSun" w:hAnsi="Times New Roman" w:cs="Calibri"/>
                <w:szCs w:val="22"/>
                <w:u w:val="single"/>
              </w:rPr>
              <w:t xml:space="preserve"> – с 15.07.2023</w:t>
            </w:r>
          </w:p>
          <w:p w:rsidR="0030680D" w:rsidRPr="00355D7A" w:rsidRDefault="0030680D" w:rsidP="00CD7BD1">
            <w:pPr>
              <w:suppressAutoHyphens/>
              <w:autoSpaceDE w:val="0"/>
              <w:autoSpaceDN w:val="0"/>
              <w:adjustRightInd w:val="0"/>
              <w:jc w:val="both"/>
              <w:rPr>
                <w:rFonts w:ascii="Times New Roman" w:eastAsia="SimSun" w:hAnsi="Times New Roman"/>
                <w:b/>
              </w:rPr>
            </w:pPr>
          </w:p>
        </w:tc>
        <w:tc>
          <w:tcPr>
            <w:tcW w:w="1559" w:type="dxa"/>
            <w:shd w:val="clear" w:color="auto" w:fill="auto"/>
          </w:tcPr>
          <w:p w:rsidR="0030680D" w:rsidRPr="00355D7A" w:rsidRDefault="0030680D" w:rsidP="00CD7BD1">
            <w:pPr>
              <w:ind w:firstLine="29"/>
              <w:jc w:val="center"/>
              <w:rPr>
                <w:rFonts w:ascii="Times New Roman" w:hAnsi="Times New Roman"/>
                <w:sz w:val="24"/>
              </w:rPr>
            </w:pPr>
            <w:r w:rsidRPr="001D2573">
              <w:rPr>
                <w:rFonts w:ascii="Times New Roman" w:hAnsi="Times New Roman"/>
                <w:sz w:val="24"/>
                <w:lang w:val="en-US"/>
              </w:rPr>
              <w:lastRenderedPageBreak/>
              <w:t>I</w:t>
            </w:r>
            <w:r>
              <w:rPr>
                <w:rFonts w:ascii="Times New Roman" w:hAnsi="Times New Roman"/>
                <w:sz w:val="24"/>
                <w:lang w:val="en-US"/>
              </w:rPr>
              <w:t>I</w:t>
            </w:r>
            <w:r w:rsidRPr="001D2573">
              <w:rPr>
                <w:rFonts w:ascii="Times New Roman" w:hAnsi="Times New Roman"/>
                <w:sz w:val="24"/>
                <w:lang w:val="en-US"/>
              </w:rPr>
              <w:t xml:space="preserve"> квартал</w:t>
            </w:r>
          </w:p>
        </w:tc>
        <w:tc>
          <w:tcPr>
            <w:tcW w:w="3827" w:type="dxa"/>
            <w:shd w:val="clear" w:color="auto" w:fill="auto"/>
          </w:tcPr>
          <w:p w:rsidR="0030680D" w:rsidRPr="00E33435" w:rsidRDefault="0030680D" w:rsidP="00CD7BD1">
            <w:pPr>
              <w:suppressAutoHyphens/>
              <w:ind w:left="-108" w:right="34" w:hanging="1"/>
              <w:jc w:val="both"/>
              <w:rPr>
                <w:rFonts w:ascii="Times New Roman" w:eastAsia="SimSun" w:hAnsi="Times New Roman"/>
              </w:rPr>
            </w:pPr>
            <w:r w:rsidRPr="00E33435">
              <w:rPr>
                <w:rFonts w:ascii="Times New Roman" w:eastAsia="SimSun" w:hAnsi="Times New Roman"/>
              </w:rPr>
              <w:t xml:space="preserve">Целью нормативного акта является реализация компетенций Банка России на установление механизма исполнения центральным депозитарием обязанностей по обеспечению мероприятий, направленных на предупреждение рисков, связанных с операционной устойчивостью данного системно-значимого финансового института, а также совершенствование </w:t>
            </w:r>
            <w:r w:rsidRPr="00E33435">
              <w:rPr>
                <w:rFonts w:ascii="Times New Roman" w:eastAsia="SimSun" w:hAnsi="Times New Roman"/>
              </w:rPr>
              <w:lastRenderedPageBreak/>
              <w:t>контрольно-надзорных механизмов Банка России.</w:t>
            </w:r>
          </w:p>
          <w:p w:rsidR="0030680D" w:rsidRPr="00E33435" w:rsidRDefault="0030680D" w:rsidP="00CD7BD1">
            <w:pPr>
              <w:suppressAutoHyphens/>
              <w:ind w:left="-108" w:right="34" w:hanging="1"/>
              <w:jc w:val="both"/>
              <w:rPr>
                <w:rFonts w:ascii="Times New Roman" w:eastAsia="SimSun" w:hAnsi="Times New Roman"/>
              </w:rPr>
            </w:pPr>
            <w:r w:rsidRPr="00E33435">
              <w:rPr>
                <w:rFonts w:ascii="Times New Roman" w:eastAsia="SimSun" w:hAnsi="Times New Roman"/>
              </w:rPr>
              <w:t>Для достижения заявленной цели нормативный акт предполагает решение следующих задач:</w:t>
            </w:r>
          </w:p>
          <w:p w:rsidR="0030680D" w:rsidRPr="00E33435" w:rsidRDefault="0030680D" w:rsidP="00CD7BD1">
            <w:pPr>
              <w:suppressAutoHyphens/>
              <w:ind w:left="-108" w:right="34" w:hanging="1"/>
              <w:jc w:val="both"/>
              <w:rPr>
                <w:rFonts w:ascii="Times New Roman" w:eastAsia="SimSun" w:hAnsi="Times New Roman"/>
              </w:rPr>
            </w:pPr>
            <w:r w:rsidRPr="00E33435">
              <w:rPr>
                <w:rFonts w:ascii="Times New Roman" w:eastAsia="SimSun" w:hAnsi="Times New Roman"/>
              </w:rPr>
              <w:t>установление требований к содержанию Плана обеспечения деятельности центрального депозитария;</w:t>
            </w:r>
          </w:p>
          <w:p w:rsidR="0030680D" w:rsidRPr="00E33435" w:rsidRDefault="0030680D" w:rsidP="00CD7BD1">
            <w:pPr>
              <w:suppressAutoHyphens/>
              <w:ind w:left="-108" w:right="34" w:hanging="1"/>
              <w:jc w:val="both"/>
              <w:rPr>
                <w:rFonts w:ascii="Times New Roman" w:eastAsia="SimSun" w:hAnsi="Times New Roman"/>
              </w:rPr>
            </w:pPr>
            <w:r w:rsidRPr="00E33435">
              <w:rPr>
                <w:rFonts w:ascii="Times New Roman" w:eastAsia="SimSun" w:hAnsi="Times New Roman"/>
              </w:rPr>
              <w:t>определение порядка и сроков предоставления Плана обеспечения непрерывности деятельности (вносимых в него изменений) центральным депозитарием в Банк России;</w:t>
            </w:r>
          </w:p>
          <w:p w:rsidR="0030680D" w:rsidRPr="00E33435" w:rsidRDefault="0030680D" w:rsidP="00CD7BD1">
            <w:pPr>
              <w:suppressAutoHyphens/>
              <w:ind w:left="-108" w:right="34" w:hanging="1"/>
              <w:jc w:val="both"/>
              <w:rPr>
                <w:rFonts w:ascii="Times New Roman" w:eastAsia="SimSun" w:hAnsi="Times New Roman"/>
              </w:rPr>
            </w:pPr>
            <w:r w:rsidRPr="00E33435">
              <w:rPr>
                <w:rFonts w:ascii="Times New Roman" w:eastAsia="SimSun" w:hAnsi="Times New Roman"/>
              </w:rPr>
              <w:t>определение порядка оценки Плана обеспечения непрерывности деятельности центрального депозитария (вносимых в него изменений) Банком России;</w:t>
            </w:r>
          </w:p>
          <w:p w:rsidR="0030680D" w:rsidRDefault="0030680D" w:rsidP="00CD7BD1">
            <w:pPr>
              <w:suppressAutoHyphens/>
              <w:ind w:left="-108" w:right="34" w:hanging="1"/>
              <w:jc w:val="both"/>
              <w:rPr>
                <w:rFonts w:ascii="Times New Roman" w:eastAsia="SimSun" w:hAnsi="Times New Roman"/>
              </w:rPr>
            </w:pPr>
            <w:r w:rsidRPr="00E33435">
              <w:rPr>
                <w:rFonts w:ascii="Times New Roman" w:eastAsia="SimSun" w:hAnsi="Times New Roman"/>
              </w:rPr>
              <w:t>определение порядка информирования центральным депозитарием Банка России о наступлении в деятельности центрального депозитария событий, предусмотренных Планом обеспечения непрерывности деятельности, и принятии решения о начале его реализации.</w:t>
            </w:r>
          </w:p>
          <w:p w:rsidR="0030680D" w:rsidRPr="00355D7A" w:rsidRDefault="0030680D" w:rsidP="00CD7BD1">
            <w:pPr>
              <w:suppressAutoHyphens/>
              <w:ind w:left="-108" w:right="34" w:hanging="1"/>
              <w:jc w:val="both"/>
              <w:rPr>
                <w:rFonts w:ascii="Times New Roman" w:eastAsia="SimSun" w:hAnsi="Times New Roman"/>
              </w:rPr>
            </w:pPr>
          </w:p>
        </w:tc>
        <w:tc>
          <w:tcPr>
            <w:tcW w:w="1559" w:type="dxa"/>
            <w:shd w:val="clear" w:color="auto" w:fill="auto"/>
          </w:tcPr>
          <w:p w:rsidR="00681256" w:rsidRPr="00681256" w:rsidRDefault="00681256" w:rsidP="00681256">
            <w:pPr>
              <w:suppressAutoHyphens/>
              <w:rPr>
                <w:rFonts w:ascii="Times New Roman" w:eastAsia="SimSun" w:hAnsi="Times New Roman" w:cs="Calibri"/>
                <w:b/>
                <w:sz w:val="22"/>
                <w:szCs w:val="22"/>
                <w:u w:val="single"/>
              </w:rPr>
            </w:pPr>
            <w:r w:rsidRPr="00681256">
              <w:rPr>
                <w:rFonts w:ascii="Times New Roman" w:eastAsia="SimSun" w:hAnsi="Times New Roman" w:cs="Calibri"/>
                <w:b/>
                <w:sz w:val="22"/>
                <w:szCs w:val="22"/>
                <w:u w:val="single"/>
              </w:rPr>
              <w:lastRenderedPageBreak/>
              <w:t>№ 817-П</w:t>
            </w:r>
          </w:p>
          <w:p w:rsidR="0030680D" w:rsidRPr="00355D7A" w:rsidRDefault="00681256" w:rsidP="00681256">
            <w:pPr>
              <w:suppressAutoHyphens/>
              <w:rPr>
                <w:rFonts w:ascii="Times New Roman" w:eastAsia="SimSun" w:hAnsi="Times New Roman" w:cs="Calibri"/>
                <w:sz w:val="28"/>
              </w:rPr>
            </w:pPr>
            <w:r w:rsidRPr="00681256">
              <w:rPr>
                <w:rFonts w:ascii="Times New Roman" w:eastAsia="SimSun" w:hAnsi="Times New Roman" w:cs="Calibri"/>
                <w:b/>
                <w:sz w:val="22"/>
                <w:szCs w:val="22"/>
                <w:u w:val="single"/>
              </w:rPr>
              <w:t>от 13.06.2023</w:t>
            </w:r>
          </w:p>
        </w:tc>
      </w:tr>
      <w:tr w:rsidR="0030680D" w:rsidRPr="00180595" w:rsidTr="009372DD">
        <w:trPr>
          <w:trHeight w:val="363"/>
        </w:trPr>
        <w:tc>
          <w:tcPr>
            <w:tcW w:w="3686" w:type="dxa"/>
            <w:shd w:val="clear" w:color="auto" w:fill="auto"/>
          </w:tcPr>
          <w:p w:rsidR="0030680D" w:rsidRPr="00355D7A" w:rsidRDefault="0030680D" w:rsidP="00CD7BD1">
            <w:pPr>
              <w:suppressAutoHyphens/>
              <w:autoSpaceDE w:val="0"/>
              <w:autoSpaceDN w:val="0"/>
              <w:adjustRightInd w:val="0"/>
              <w:jc w:val="both"/>
              <w:rPr>
                <w:rFonts w:ascii="Times New Roman" w:eastAsia="SimSun" w:hAnsi="Times New Roman"/>
                <w:sz w:val="24"/>
                <w:szCs w:val="10"/>
              </w:rPr>
            </w:pPr>
            <w:r w:rsidRPr="00E33435">
              <w:rPr>
                <w:rFonts w:ascii="Times New Roman" w:eastAsia="SimSun" w:hAnsi="Times New Roman"/>
                <w:sz w:val="24"/>
                <w:szCs w:val="10"/>
              </w:rPr>
              <w:t xml:space="preserve">Нормативный акт Банка России о требованиях к содержанию плана восстановления финансовой устойчивости центрального депозитария, порядке и сроках представления в Банк России </w:t>
            </w:r>
            <w:r w:rsidRPr="00E33435">
              <w:rPr>
                <w:rFonts w:ascii="Times New Roman" w:eastAsia="SimSun" w:hAnsi="Times New Roman"/>
                <w:sz w:val="24"/>
                <w:szCs w:val="10"/>
              </w:rPr>
              <w:lastRenderedPageBreak/>
              <w:t>указанного плана, вносимых в него изменений, порядке их оценки Банком России, а также порядке информирования Банка России о наступлении в деятельности центрального депозитария событий, предусмотренных планом и принятии решения о начале реализации указанного плана</w:t>
            </w:r>
          </w:p>
        </w:tc>
        <w:tc>
          <w:tcPr>
            <w:tcW w:w="3828" w:type="dxa"/>
            <w:shd w:val="clear" w:color="auto" w:fill="auto"/>
          </w:tcPr>
          <w:p w:rsidR="0030680D" w:rsidRPr="00115304" w:rsidRDefault="0030680D" w:rsidP="00CD7BD1">
            <w:pPr>
              <w:suppressAutoHyphens/>
              <w:autoSpaceDE w:val="0"/>
              <w:autoSpaceDN w:val="0"/>
              <w:adjustRightInd w:val="0"/>
              <w:jc w:val="both"/>
              <w:rPr>
                <w:rFonts w:ascii="Times New Roman" w:eastAsia="SimSun" w:hAnsi="Times New Roman" w:cs="Calibri"/>
                <w:b/>
                <w:szCs w:val="22"/>
              </w:rPr>
            </w:pPr>
            <w:r>
              <w:rPr>
                <w:rFonts w:ascii="Times New Roman" w:eastAsia="SimSun" w:hAnsi="Times New Roman" w:cs="Calibri"/>
                <w:b/>
                <w:szCs w:val="22"/>
              </w:rPr>
              <w:lastRenderedPageBreak/>
              <w:t>Ч</w:t>
            </w:r>
            <w:r w:rsidRPr="00115304">
              <w:rPr>
                <w:rFonts w:ascii="Times New Roman" w:eastAsia="SimSun" w:hAnsi="Times New Roman" w:cs="Calibri"/>
                <w:b/>
                <w:szCs w:val="22"/>
              </w:rPr>
              <w:t>асти 3 и 5 статьи 15</w:t>
            </w:r>
            <w:r w:rsidRPr="00115304">
              <w:rPr>
                <w:rFonts w:ascii="Times New Roman" w:eastAsia="SimSun" w:hAnsi="Times New Roman" w:cs="Calibri"/>
                <w:b/>
                <w:szCs w:val="22"/>
                <w:vertAlign w:val="superscript"/>
              </w:rPr>
              <w:t>1</w:t>
            </w:r>
            <w:r w:rsidRPr="00115304">
              <w:rPr>
                <w:rFonts w:ascii="Times New Roman" w:eastAsia="SimSun" w:hAnsi="Times New Roman" w:cs="Calibri"/>
                <w:b/>
                <w:szCs w:val="22"/>
              </w:rPr>
              <w:t xml:space="preserve"> </w:t>
            </w:r>
          </w:p>
          <w:p w:rsidR="0030680D" w:rsidRPr="00115304" w:rsidRDefault="0030680D" w:rsidP="00CD7BD1">
            <w:pPr>
              <w:suppressAutoHyphens/>
              <w:autoSpaceDE w:val="0"/>
              <w:autoSpaceDN w:val="0"/>
              <w:adjustRightInd w:val="0"/>
              <w:jc w:val="both"/>
              <w:rPr>
                <w:rFonts w:ascii="Times New Roman" w:eastAsia="SimSun" w:hAnsi="Times New Roman" w:cs="Calibri"/>
                <w:szCs w:val="22"/>
              </w:rPr>
            </w:pPr>
            <w:r w:rsidRPr="00115304">
              <w:rPr>
                <w:rFonts w:ascii="Times New Roman" w:eastAsia="SimSun" w:hAnsi="Times New Roman" w:cs="Calibri"/>
                <w:szCs w:val="22"/>
              </w:rPr>
              <w:t>ФЗ</w:t>
            </w:r>
            <w:r>
              <w:rPr>
                <w:rFonts w:ascii="Times New Roman" w:eastAsia="SimSun" w:hAnsi="Times New Roman" w:cs="Calibri"/>
                <w:szCs w:val="22"/>
              </w:rPr>
              <w:t xml:space="preserve"> от 07.12.2011 №</w:t>
            </w:r>
            <w:r w:rsidRPr="00115304">
              <w:rPr>
                <w:rFonts w:ascii="Times New Roman" w:eastAsia="SimSun" w:hAnsi="Times New Roman" w:cs="Calibri"/>
                <w:szCs w:val="22"/>
              </w:rPr>
              <w:t xml:space="preserve"> 414-ФЗ </w:t>
            </w:r>
          </w:p>
          <w:p w:rsidR="0030680D" w:rsidRPr="00115304" w:rsidRDefault="0030680D" w:rsidP="00CD7BD1">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«О центральном депозитарии»</w:t>
            </w:r>
          </w:p>
          <w:p w:rsidR="0030680D" w:rsidRPr="00115304" w:rsidRDefault="0030680D" w:rsidP="00CD7BD1">
            <w:pPr>
              <w:suppressAutoHyphens/>
              <w:autoSpaceDE w:val="0"/>
              <w:autoSpaceDN w:val="0"/>
              <w:adjustRightInd w:val="0"/>
              <w:jc w:val="both"/>
              <w:rPr>
                <w:rFonts w:ascii="Times New Roman" w:eastAsia="SimSun" w:hAnsi="Times New Roman" w:cs="Calibri"/>
                <w:szCs w:val="22"/>
              </w:rPr>
            </w:pPr>
          </w:p>
          <w:p w:rsidR="0030680D" w:rsidRPr="00115304" w:rsidRDefault="0030680D" w:rsidP="00CD7BD1">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В</w:t>
            </w:r>
            <w:r w:rsidRPr="00115304">
              <w:rPr>
                <w:rFonts w:ascii="Times New Roman" w:eastAsia="SimSun" w:hAnsi="Times New Roman" w:cs="Calibri"/>
                <w:szCs w:val="22"/>
              </w:rPr>
              <w:t xml:space="preserve"> ред. ФЗ от 14.07.2022 № 319-ФЗ </w:t>
            </w:r>
          </w:p>
          <w:p w:rsidR="0030680D" w:rsidRPr="00115304" w:rsidRDefault="0030680D" w:rsidP="00CD7BD1">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lastRenderedPageBreak/>
              <w:t>«</w:t>
            </w:r>
            <w:r w:rsidRPr="00115304">
              <w:rPr>
                <w:rFonts w:ascii="Times New Roman" w:eastAsia="SimSun" w:hAnsi="Times New Roman" w:cs="Calibri"/>
                <w:szCs w:val="22"/>
              </w:rPr>
              <w:t>О внесении изменений в отдельные законодател</w:t>
            </w:r>
            <w:r>
              <w:rPr>
                <w:rFonts w:ascii="Times New Roman" w:eastAsia="SimSun" w:hAnsi="Times New Roman" w:cs="Calibri"/>
                <w:szCs w:val="22"/>
              </w:rPr>
              <w:t>ьные акты Российской Федерации»</w:t>
            </w:r>
          </w:p>
          <w:p w:rsidR="0030680D" w:rsidRPr="00115304" w:rsidRDefault="0030680D" w:rsidP="00CD7BD1">
            <w:pPr>
              <w:suppressAutoHyphens/>
              <w:autoSpaceDE w:val="0"/>
              <w:autoSpaceDN w:val="0"/>
              <w:adjustRightInd w:val="0"/>
              <w:jc w:val="both"/>
              <w:rPr>
                <w:rFonts w:ascii="Times New Roman" w:eastAsia="SimSun" w:hAnsi="Times New Roman" w:cs="Calibri"/>
                <w:szCs w:val="22"/>
              </w:rPr>
            </w:pPr>
          </w:p>
          <w:p w:rsidR="0030680D" w:rsidRPr="00115304" w:rsidRDefault="0030680D" w:rsidP="00CD7BD1">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ФЗ</w:t>
            </w:r>
            <w:r w:rsidRPr="00115304">
              <w:rPr>
                <w:rFonts w:ascii="Times New Roman" w:eastAsia="SimSun" w:hAnsi="Times New Roman" w:cs="Calibri"/>
                <w:szCs w:val="22"/>
                <w:u w:val="single"/>
              </w:rPr>
              <w:t xml:space="preserve"> – с 14.07.2022</w:t>
            </w:r>
          </w:p>
          <w:p w:rsidR="0030680D" w:rsidRPr="00115304" w:rsidRDefault="0030680D" w:rsidP="00CD7BD1">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нормы</w:t>
            </w:r>
            <w:r w:rsidRPr="00115304">
              <w:rPr>
                <w:rFonts w:ascii="Times New Roman" w:eastAsia="SimSun" w:hAnsi="Times New Roman" w:cs="Calibri"/>
                <w:szCs w:val="22"/>
                <w:u w:val="single"/>
              </w:rPr>
              <w:t xml:space="preserve"> – с 15.07.2023</w:t>
            </w:r>
          </w:p>
          <w:p w:rsidR="0030680D" w:rsidRPr="00355D7A" w:rsidRDefault="0030680D" w:rsidP="00CD7BD1">
            <w:pPr>
              <w:suppressAutoHyphens/>
              <w:autoSpaceDE w:val="0"/>
              <w:autoSpaceDN w:val="0"/>
              <w:adjustRightInd w:val="0"/>
              <w:jc w:val="both"/>
              <w:rPr>
                <w:rFonts w:ascii="Times New Roman" w:eastAsia="SimSun" w:hAnsi="Times New Roman"/>
                <w:b/>
              </w:rPr>
            </w:pPr>
          </w:p>
        </w:tc>
        <w:tc>
          <w:tcPr>
            <w:tcW w:w="1559" w:type="dxa"/>
            <w:shd w:val="clear" w:color="auto" w:fill="auto"/>
          </w:tcPr>
          <w:p w:rsidR="0030680D" w:rsidRPr="00355D7A" w:rsidRDefault="0030680D" w:rsidP="00CD7BD1">
            <w:pPr>
              <w:ind w:firstLine="29"/>
              <w:jc w:val="center"/>
              <w:rPr>
                <w:rFonts w:ascii="Times New Roman" w:hAnsi="Times New Roman"/>
                <w:sz w:val="24"/>
              </w:rPr>
            </w:pPr>
            <w:r w:rsidRPr="001D2573">
              <w:rPr>
                <w:rFonts w:ascii="Times New Roman" w:hAnsi="Times New Roman"/>
                <w:sz w:val="24"/>
                <w:lang w:val="en-US"/>
              </w:rPr>
              <w:lastRenderedPageBreak/>
              <w:t>I</w:t>
            </w:r>
            <w:r>
              <w:rPr>
                <w:rFonts w:ascii="Times New Roman" w:hAnsi="Times New Roman"/>
                <w:sz w:val="24"/>
                <w:lang w:val="en-US"/>
              </w:rPr>
              <w:t>I</w:t>
            </w:r>
            <w:r w:rsidRPr="001D2573">
              <w:rPr>
                <w:rFonts w:ascii="Times New Roman" w:hAnsi="Times New Roman"/>
                <w:sz w:val="24"/>
                <w:lang w:val="en-US"/>
              </w:rPr>
              <w:t xml:space="preserve"> квартал</w:t>
            </w:r>
          </w:p>
        </w:tc>
        <w:tc>
          <w:tcPr>
            <w:tcW w:w="3827" w:type="dxa"/>
            <w:shd w:val="clear" w:color="auto" w:fill="auto"/>
          </w:tcPr>
          <w:p w:rsidR="0030680D" w:rsidRPr="00E33435" w:rsidRDefault="0030680D" w:rsidP="00CD7BD1">
            <w:pPr>
              <w:suppressAutoHyphens/>
              <w:ind w:left="-108" w:hanging="1"/>
              <w:jc w:val="both"/>
              <w:rPr>
                <w:rFonts w:ascii="Times New Roman" w:eastAsia="SimSun" w:hAnsi="Times New Roman" w:cs="Calibri"/>
                <w:szCs w:val="22"/>
              </w:rPr>
            </w:pPr>
            <w:r w:rsidRPr="00E33435">
              <w:rPr>
                <w:rFonts w:ascii="Times New Roman" w:eastAsia="SimSun" w:hAnsi="Times New Roman" w:cs="Calibri"/>
                <w:szCs w:val="22"/>
              </w:rPr>
              <w:t xml:space="preserve">Целью нормативного акта является реализация компетенций Банка России на установление механизма исполнения центральным депозитарием обязанностей по обеспечению мероприятий, направленных на восстановление финансовой устойчивости указанного </w:t>
            </w:r>
            <w:r w:rsidRPr="00E33435">
              <w:rPr>
                <w:rFonts w:ascii="Times New Roman" w:eastAsia="SimSun" w:hAnsi="Times New Roman" w:cs="Calibri"/>
                <w:szCs w:val="22"/>
              </w:rPr>
              <w:lastRenderedPageBreak/>
              <w:t>системно-значимого финансового института, а также совершенствование контрольно-надзорных механизмов Банка России.</w:t>
            </w:r>
          </w:p>
          <w:p w:rsidR="0030680D" w:rsidRPr="00E33435" w:rsidRDefault="0030680D" w:rsidP="00CD7BD1">
            <w:pPr>
              <w:suppressAutoHyphens/>
              <w:ind w:left="-108" w:hanging="1"/>
              <w:jc w:val="both"/>
              <w:rPr>
                <w:rFonts w:ascii="Times New Roman" w:eastAsia="SimSun" w:hAnsi="Times New Roman" w:cs="Calibri"/>
                <w:szCs w:val="22"/>
              </w:rPr>
            </w:pPr>
            <w:r w:rsidRPr="00E33435">
              <w:rPr>
                <w:rFonts w:ascii="Times New Roman" w:eastAsia="SimSun" w:hAnsi="Times New Roman" w:cs="Calibri"/>
                <w:szCs w:val="22"/>
              </w:rPr>
              <w:t>Для достижения заявленной цели нормативный акт предполагает решение следующих задач:</w:t>
            </w:r>
          </w:p>
          <w:p w:rsidR="0030680D" w:rsidRPr="00E33435" w:rsidRDefault="0030680D" w:rsidP="00CD7BD1">
            <w:pPr>
              <w:suppressAutoHyphens/>
              <w:ind w:left="-108" w:hanging="1"/>
              <w:jc w:val="both"/>
              <w:rPr>
                <w:rFonts w:ascii="Times New Roman" w:eastAsia="SimSun" w:hAnsi="Times New Roman" w:cs="Calibri"/>
                <w:szCs w:val="22"/>
              </w:rPr>
            </w:pPr>
            <w:r w:rsidRPr="00E33435">
              <w:rPr>
                <w:rFonts w:ascii="Times New Roman" w:eastAsia="SimSun" w:hAnsi="Times New Roman" w:cs="Calibri"/>
                <w:szCs w:val="22"/>
              </w:rPr>
              <w:t>установление требований к содержанию Плана восстановления финансовой устойчивости центрального депозитария;</w:t>
            </w:r>
          </w:p>
          <w:p w:rsidR="0030680D" w:rsidRPr="00E33435" w:rsidRDefault="0030680D" w:rsidP="00CD7BD1">
            <w:pPr>
              <w:suppressAutoHyphens/>
              <w:ind w:left="-108" w:hanging="1"/>
              <w:jc w:val="both"/>
              <w:rPr>
                <w:rFonts w:ascii="Times New Roman" w:eastAsia="SimSun" w:hAnsi="Times New Roman" w:cs="Calibri"/>
                <w:szCs w:val="22"/>
              </w:rPr>
            </w:pPr>
            <w:r w:rsidRPr="00E33435">
              <w:rPr>
                <w:rFonts w:ascii="Times New Roman" w:eastAsia="SimSun" w:hAnsi="Times New Roman" w:cs="Calibri"/>
                <w:szCs w:val="22"/>
              </w:rPr>
              <w:t>определение порядка и сроков представления Плана восстановления финансовой устойчивости (вносимых в него изменений) центральным депозитарием в Банк России;</w:t>
            </w:r>
          </w:p>
          <w:p w:rsidR="0030680D" w:rsidRPr="00E33435" w:rsidRDefault="0030680D" w:rsidP="00CD7BD1">
            <w:pPr>
              <w:suppressAutoHyphens/>
              <w:ind w:left="-108" w:hanging="1"/>
              <w:jc w:val="both"/>
              <w:rPr>
                <w:rFonts w:ascii="Times New Roman" w:eastAsia="SimSun" w:hAnsi="Times New Roman" w:cs="Calibri"/>
                <w:szCs w:val="22"/>
              </w:rPr>
            </w:pPr>
            <w:r w:rsidRPr="00E33435">
              <w:rPr>
                <w:rFonts w:ascii="Times New Roman" w:eastAsia="SimSun" w:hAnsi="Times New Roman" w:cs="Calibri"/>
                <w:szCs w:val="22"/>
              </w:rPr>
              <w:t>определение порядка оценки Плана восстановления финансовой устойчивости центрального депозитария (вносимых в него изменений) Банком России;</w:t>
            </w:r>
          </w:p>
          <w:p w:rsidR="0030680D" w:rsidRDefault="0030680D" w:rsidP="001B013D">
            <w:pPr>
              <w:suppressAutoHyphens/>
              <w:ind w:left="-108" w:right="-108" w:hanging="1"/>
              <w:jc w:val="both"/>
              <w:rPr>
                <w:rFonts w:ascii="Times New Roman" w:eastAsia="SimSun" w:hAnsi="Times New Roman" w:cs="Calibri"/>
                <w:szCs w:val="22"/>
              </w:rPr>
            </w:pPr>
            <w:r w:rsidRPr="00E33435">
              <w:rPr>
                <w:rFonts w:ascii="Times New Roman" w:eastAsia="SimSun" w:hAnsi="Times New Roman" w:cs="Calibri"/>
                <w:szCs w:val="22"/>
              </w:rPr>
              <w:t>определение порядка информирования центральным депозитарием Банка России о наступлении в деятельности центрального депозитария событий, предусмотренных Планом восстановления финансовой устойчивости, и принятии решения о начале его реализации.</w:t>
            </w:r>
          </w:p>
          <w:p w:rsidR="0030680D" w:rsidRPr="00355D7A" w:rsidRDefault="0030680D" w:rsidP="001B013D">
            <w:pPr>
              <w:suppressAutoHyphens/>
              <w:ind w:left="-108" w:right="-108" w:hanging="1"/>
              <w:jc w:val="both"/>
              <w:rPr>
                <w:rFonts w:ascii="Times New Roman" w:eastAsia="SimSun" w:hAnsi="Times New Roman"/>
              </w:rPr>
            </w:pPr>
          </w:p>
        </w:tc>
        <w:tc>
          <w:tcPr>
            <w:tcW w:w="1559" w:type="dxa"/>
            <w:shd w:val="clear" w:color="auto" w:fill="auto"/>
          </w:tcPr>
          <w:p w:rsidR="00180595" w:rsidRPr="006D31F3" w:rsidRDefault="00180595" w:rsidP="00180595">
            <w:pPr>
              <w:suppressAutoHyphens/>
              <w:spacing w:line="256" w:lineRule="auto"/>
              <w:ind w:right="-107"/>
              <w:jc w:val="both"/>
              <w:rPr>
                <w:rFonts w:ascii="Times New Roman" w:eastAsia="SimSun" w:hAnsi="Times New Roman" w:cs="Calibri"/>
                <w:b/>
                <w:sz w:val="22"/>
                <w:szCs w:val="22"/>
                <w:u w:val="single"/>
              </w:rPr>
            </w:pPr>
            <w:r>
              <w:rPr>
                <w:rFonts w:ascii="Times New Roman" w:eastAsia="SimSun" w:hAnsi="Times New Roman" w:cs="Calibri"/>
                <w:b/>
                <w:sz w:val="22"/>
                <w:szCs w:val="22"/>
                <w:u w:val="single"/>
              </w:rPr>
              <w:lastRenderedPageBreak/>
              <w:t>№ 816-П</w:t>
            </w:r>
          </w:p>
          <w:p w:rsidR="0030680D" w:rsidRPr="00355D7A" w:rsidRDefault="00180595" w:rsidP="00180595">
            <w:pPr>
              <w:suppressAutoHyphens/>
              <w:rPr>
                <w:rFonts w:ascii="Times New Roman" w:eastAsia="SimSun" w:hAnsi="Times New Roman" w:cs="Calibri"/>
                <w:sz w:val="28"/>
              </w:rPr>
            </w:pPr>
            <w:r>
              <w:rPr>
                <w:rFonts w:ascii="Times New Roman" w:eastAsia="SimSun" w:hAnsi="Times New Roman" w:cs="Calibri"/>
                <w:b/>
                <w:sz w:val="22"/>
                <w:szCs w:val="22"/>
                <w:u w:val="single"/>
              </w:rPr>
              <w:t>от 29.05</w:t>
            </w:r>
            <w:r w:rsidRPr="006D31F3">
              <w:rPr>
                <w:rFonts w:ascii="Times New Roman" w:eastAsia="SimSun" w:hAnsi="Times New Roman" w:cs="Calibri"/>
                <w:b/>
                <w:sz w:val="22"/>
                <w:szCs w:val="22"/>
                <w:u w:val="single"/>
              </w:rPr>
              <w:t>.2023</w:t>
            </w:r>
          </w:p>
        </w:tc>
      </w:tr>
      <w:tr w:rsidR="0030680D" w:rsidRPr="00180595" w:rsidTr="009372DD">
        <w:trPr>
          <w:trHeight w:val="363"/>
        </w:trPr>
        <w:tc>
          <w:tcPr>
            <w:tcW w:w="3686" w:type="dxa"/>
            <w:shd w:val="clear" w:color="auto" w:fill="auto"/>
          </w:tcPr>
          <w:p w:rsidR="0030680D" w:rsidRPr="00355D7A" w:rsidRDefault="0030680D" w:rsidP="00CD7BD1">
            <w:pPr>
              <w:suppressAutoHyphens/>
              <w:autoSpaceDE w:val="0"/>
              <w:autoSpaceDN w:val="0"/>
              <w:adjustRightInd w:val="0"/>
              <w:jc w:val="both"/>
              <w:rPr>
                <w:rFonts w:ascii="Times New Roman" w:eastAsia="SimSun" w:hAnsi="Times New Roman"/>
                <w:sz w:val="24"/>
                <w:szCs w:val="10"/>
              </w:rPr>
            </w:pPr>
            <w:r w:rsidRPr="00E33435">
              <w:rPr>
                <w:rFonts w:ascii="Times New Roman" w:eastAsia="SimSun" w:hAnsi="Times New Roman" w:cs="Calibri"/>
                <w:sz w:val="24"/>
                <w:szCs w:val="10"/>
              </w:rPr>
              <w:t>Нормативный акт Банка России о требованиях к операционному аудиту, проводимому в центральном депозитарии</w:t>
            </w:r>
          </w:p>
        </w:tc>
        <w:tc>
          <w:tcPr>
            <w:tcW w:w="3828" w:type="dxa"/>
            <w:shd w:val="clear" w:color="auto" w:fill="auto"/>
          </w:tcPr>
          <w:p w:rsidR="0030680D" w:rsidRPr="0045542B" w:rsidRDefault="0030680D" w:rsidP="00CD7BD1">
            <w:pPr>
              <w:suppressAutoHyphens/>
              <w:autoSpaceDE w:val="0"/>
              <w:autoSpaceDN w:val="0"/>
              <w:adjustRightInd w:val="0"/>
              <w:jc w:val="both"/>
              <w:rPr>
                <w:rFonts w:ascii="Times New Roman" w:eastAsia="SimSun" w:hAnsi="Times New Roman" w:cs="Calibri"/>
                <w:b/>
                <w:szCs w:val="22"/>
              </w:rPr>
            </w:pPr>
            <w:r>
              <w:rPr>
                <w:rFonts w:ascii="Times New Roman" w:eastAsia="SimSun" w:hAnsi="Times New Roman" w:cs="Calibri"/>
                <w:b/>
                <w:szCs w:val="22"/>
              </w:rPr>
              <w:t>Статья 19, пункт</w:t>
            </w:r>
            <w:r w:rsidRPr="0045542B">
              <w:rPr>
                <w:rFonts w:ascii="Times New Roman" w:eastAsia="SimSun" w:hAnsi="Times New Roman" w:cs="Calibri"/>
                <w:b/>
                <w:szCs w:val="22"/>
              </w:rPr>
              <w:t xml:space="preserve"> 11 статьи 32</w:t>
            </w:r>
          </w:p>
          <w:p w:rsidR="0030680D" w:rsidRPr="0045542B" w:rsidRDefault="0030680D" w:rsidP="00CD7BD1">
            <w:pPr>
              <w:suppressAutoHyphens/>
              <w:autoSpaceDE w:val="0"/>
              <w:autoSpaceDN w:val="0"/>
              <w:adjustRightInd w:val="0"/>
              <w:jc w:val="both"/>
              <w:rPr>
                <w:rFonts w:ascii="Times New Roman" w:eastAsia="SimSun" w:hAnsi="Times New Roman" w:cs="Calibri"/>
                <w:szCs w:val="22"/>
              </w:rPr>
            </w:pPr>
            <w:r w:rsidRPr="0045542B">
              <w:rPr>
                <w:rFonts w:ascii="Times New Roman" w:eastAsia="SimSun" w:hAnsi="Times New Roman" w:cs="Calibri"/>
                <w:szCs w:val="22"/>
              </w:rPr>
              <w:t>ФЗ</w:t>
            </w:r>
            <w:r>
              <w:rPr>
                <w:rFonts w:ascii="Times New Roman" w:eastAsia="SimSun" w:hAnsi="Times New Roman" w:cs="Calibri"/>
                <w:szCs w:val="22"/>
              </w:rPr>
              <w:t xml:space="preserve"> от 07.12.2011 №</w:t>
            </w:r>
            <w:r w:rsidRPr="0045542B">
              <w:rPr>
                <w:rFonts w:ascii="Times New Roman" w:eastAsia="SimSun" w:hAnsi="Times New Roman" w:cs="Calibri"/>
                <w:szCs w:val="22"/>
              </w:rPr>
              <w:t xml:space="preserve"> 414-ФЗ </w:t>
            </w:r>
          </w:p>
          <w:p w:rsidR="0030680D" w:rsidRPr="0045542B" w:rsidRDefault="0030680D" w:rsidP="00CD7BD1">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«О центральном депозитарии»</w:t>
            </w:r>
          </w:p>
          <w:p w:rsidR="0030680D" w:rsidRPr="0045542B" w:rsidRDefault="0030680D" w:rsidP="00CD7BD1">
            <w:pPr>
              <w:suppressAutoHyphens/>
              <w:autoSpaceDE w:val="0"/>
              <w:autoSpaceDN w:val="0"/>
              <w:adjustRightInd w:val="0"/>
              <w:jc w:val="both"/>
              <w:rPr>
                <w:rFonts w:ascii="Times New Roman" w:eastAsia="SimSun" w:hAnsi="Times New Roman" w:cs="Calibri"/>
                <w:szCs w:val="22"/>
              </w:rPr>
            </w:pPr>
          </w:p>
          <w:p w:rsidR="0030680D" w:rsidRPr="0045542B" w:rsidRDefault="0030680D" w:rsidP="00CD7BD1">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В</w:t>
            </w:r>
            <w:r w:rsidRPr="0045542B">
              <w:rPr>
                <w:rFonts w:ascii="Times New Roman" w:eastAsia="SimSun" w:hAnsi="Times New Roman" w:cs="Calibri"/>
                <w:szCs w:val="22"/>
              </w:rPr>
              <w:t xml:space="preserve"> ред. ФЗ от 14.07.2022 № 319-ФЗ </w:t>
            </w:r>
          </w:p>
          <w:p w:rsidR="0030680D" w:rsidRPr="0045542B" w:rsidRDefault="0030680D" w:rsidP="00CD7BD1">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lastRenderedPageBreak/>
              <w:t>«</w:t>
            </w:r>
            <w:r w:rsidRPr="0045542B">
              <w:rPr>
                <w:rFonts w:ascii="Times New Roman" w:eastAsia="SimSun" w:hAnsi="Times New Roman" w:cs="Calibri"/>
                <w:szCs w:val="22"/>
              </w:rPr>
              <w:t>О внесении изменений в отдельные законодател</w:t>
            </w:r>
            <w:r>
              <w:rPr>
                <w:rFonts w:ascii="Times New Roman" w:eastAsia="SimSun" w:hAnsi="Times New Roman" w:cs="Calibri"/>
                <w:szCs w:val="22"/>
              </w:rPr>
              <w:t>ьные акты Российской Федерации»</w:t>
            </w:r>
          </w:p>
          <w:p w:rsidR="0030680D" w:rsidRPr="0045542B" w:rsidRDefault="0030680D" w:rsidP="00CD7BD1">
            <w:pPr>
              <w:suppressAutoHyphens/>
              <w:autoSpaceDE w:val="0"/>
              <w:autoSpaceDN w:val="0"/>
              <w:adjustRightInd w:val="0"/>
              <w:jc w:val="both"/>
              <w:rPr>
                <w:rFonts w:ascii="Times New Roman" w:eastAsia="SimSun" w:hAnsi="Times New Roman" w:cs="Calibri"/>
                <w:szCs w:val="22"/>
              </w:rPr>
            </w:pPr>
          </w:p>
          <w:p w:rsidR="0030680D" w:rsidRPr="0045542B" w:rsidRDefault="0030680D" w:rsidP="00CD7BD1">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ФЗ</w:t>
            </w:r>
            <w:r w:rsidRPr="0045542B">
              <w:rPr>
                <w:rFonts w:ascii="Times New Roman" w:eastAsia="SimSun" w:hAnsi="Times New Roman" w:cs="Calibri"/>
                <w:szCs w:val="22"/>
                <w:u w:val="single"/>
              </w:rPr>
              <w:t xml:space="preserve"> – с 14.07.2022</w:t>
            </w:r>
          </w:p>
          <w:p w:rsidR="0030680D" w:rsidRPr="0045542B" w:rsidRDefault="0030680D" w:rsidP="00CD7BD1">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нормы</w:t>
            </w:r>
            <w:r w:rsidRPr="0045542B">
              <w:rPr>
                <w:rFonts w:ascii="Times New Roman" w:eastAsia="SimSun" w:hAnsi="Times New Roman" w:cs="Calibri"/>
                <w:szCs w:val="22"/>
                <w:u w:val="single"/>
              </w:rPr>
              <w:t xml:space="preserve"> – с 15.07.2023</w:t>
            </w:r>
          </w:p>
          <w:p w:rsidR="0030680D" w:rsidRPr="00355D7A" w:rsidRDefault="0030680D" w:rsidP="00CD7BD1">
            <w:pPr>
              <w:suppressAutoHyphens/>
              <w:autoSpaceDE w:val="0"/>
              <w:autoSpaceDN w:val="0"/>
              <w:adjustRightInd w:val="0"/>
              <w:jc w:val="both"/>
              <w:rPr>
                <w:rFonts w:ascii="Times New Roman" w:eastAsia="SimSun" w:hAnsi="Times New Roman"/>
                <w:b/>
              </w:rPr>
            </w:pPr>
          </w:p>
        </w:tc>
        <w:tc>
          <w:tcPr>
            <w:tcW w:w="1559" w:type="dxa"/>
            <w:shd w:val="clear" w:color="auto" w:fill="auto"/>
          </w:tcPr>
          <w:p w:rsidR="0030680D" w:rsidRPr="00355D7A" w:rsidRDefault="0030680D" w:rsidP="00CD7BD1">
            <w:pPr>
              <w:ind w:firstLine="29"/>
              <w:jc w:val="center"/>
              <w:rPr>
                <w:rFonts w:ascii="Times New Roman" w:hAnsi="Times New Roman"/>
                <w:sz w:val="24"/>
              </w:rPr>
            </w:pPr>
            <w:r w:rsidRPr="001D2573">
              <w:rPr>
                <w:rFonts w:ascii="Times New Roman" w:hAnsi="Times New Roman"/>
                <w:sz w:val="24"/>
                <w:lang w:val="en-US"/>
              </w:rPr>
              <w:lastRenderedPageBreak/>
              <w:t>I</w:t>
            </w:r>
            <w:r>
              <w:rPr>
                <w:rFonts w:ascii="Times New Roman" w:hAnsi="Times New Roman"/>
                <w:sz w:val="24"/>
                <w:lang w:val="en-US"/>
              </w:rPr>
              <w:t>I</w:t>
            </w:r>
            <w:r w:rsidRPr="001D2573">
              <w:rPr>
                <w:rFonts w:ascii="Times New Roman" w:hAnsi="Times New Roman"/>
                <w:sz w:val="24"/>
                <w:lang w:val="en-US"/>
              </w:rPr>
              <w:t xml:space="preserve"> квартал</w:t>
            </w:r>
          </w:p>
        </w:tc>
        <w:tc>
          <w:tcPr>
            <w:tcW w:w="3827" w:type="dxa"/>
            <w:shd w:val="clear" w:color="auto" w:fill="auto"/>
          </w:tcPr>
          <w:p w:rsidR="0030680D" w:rsidRPr="00E33435" w:rsidRDefault="0030680D" w:rsidP="00CD7BD1">
            <w:pPr>
              <w:suppressAutoHyphens/>
              <w:ind w:left="-108" w:hanging="1"/>
              <w:jc w:val="both"/>
              <w:rPr>
                <w:rFonts w:ascii="Times New Roman" w:eastAsia="SimSun" w:hAnsi="Times New Roman" w:cs="Calibri"/>
                <w:szCs w:val="22"/>
              </w:rPr>
            </w:pPr>
            <w:r w:rsidRPr="00E33435">
              <w:rPr>
                <w:rFonts w:ascii="Times New Roman" w:eastAsia="SimSun" w:hAnsi="Times New Roman" w:cs="Calibri"/>
                <w:szCs w:val="22"/>
              </w:rPr>
              <w:t>Целью нормативного акта является реализация компетенции Банка России на установление требований к операционному аудиту, проводимому в центральном депозитарии.</w:t>
            </w:r>
          </w:p>
          <w:p w:rsidR="0030680D" w:rsidRPr="00E33435" w:rsidRDefault="0030680D" w:rsidP="00CD7BD1">
            <w:pPr>
              <w:suppressAutoHyphens/>
              <w:ind w:left="-108" w:hanging="1"/>
              <w:jc w:val="both"/>
              <w:rPr>
                <w:rFonts w:ascii="Times New Roman" w:eastAsia="SimSun" w:hAnsi="Times New Roman" w:cs="Calibri"/>
                <w:szCs w:val="22"/>
              </w:rPr>
            </w:pPr>
            <w:r w:rsidRPr="00E33435">
              <w:rPr>
                <w:rFonts w:ascii="Times New Roman" w:eastAsia="SimSun" w:hAnsi="Times New Roman" w:cs="Calibri"/>
                <w:szCs w:val="22"/>
              </w:rPr>
              <w:lastRenderedPageBreak/>
              <w:t>Для достижения заявленной цели нормативный акт предполагает решение следующих задач:</w:t>
            </w:r>
          </w:p>
          <w:p w:rsidR="0030680D" w:rsidRPr="00E33435" w:rsidRDefault="0030680D" w:rsidP="00CD7BD1">
            <w:pPr>
              <w:suppressAutoHyphens/>
              <w:ind w:left="-108" w:hanging="1"/>
              <w:jc w:val="both"/>
              <w:rPr>
                <w:rFonts w:ascii="Times New Roman" w:eastAsia="SimSun" w:hAnsi="Times New Roman" w:cs="Calibri"/>
                <w:szCs w:val="22"/>
              </w:rPr>
            </w:pPr>
            <w:r w:rsidRPr="00E33435">
              <w:rPr>
                <w:rFonts w:ascii="Times New Roman" w:eastAsia="SimSun" w:hAnsi="Times New Roman" w:cs="Calibri"/>
                <w:szCs w:val="22"/>
              </w:rPr>
              <w:t>установление периметра проведения операционного аудита (проверяемых элементов деятельности);</w:t>
            </w:r>
          </w:p>
          <w:p w:rsidR="0030680D" w:rsidRPr="00E33435" w:rsidRDefault="0030680D" w:rsidP="00CD7BD1">
            <w:pPr>
              <w:suppressAutoHyphens/>
              <w:ind w:left="-108" w:hanging="1"/>
              <w:jc w:val="both"/>
              <w:rPr>
                <w:rFonts w:ascii="Times New Roman" w:eastAsia="SimSun" w:hAnsi="Times New Roman" w:cs="Calibri"/>
                <w:szCs w:val="22"/>
              </w:rPr>
            </w:pPr>
            <w:r w:rsidRPr="00E33435">
              <w:rPr>
                <w:rFonts w:ascii="Times New Roman" w:eastAsia="SimSun" w:hAnsi="Times New Roman" w:cs="Calibri"/>
                <w:szCs w:val="22"/>
              </w:rPr>
              <w:t>установление требований по взаимодействию центрального депозитария и Банка России по согласованию плана проведения операционного аудита;</w:t>
            </w:r>
          </w:p>
          <w:p w:rsidR="0030680D" w:rsidRPr="00E33435" w:rsidRDefault="0030680D" w:rsidP="00CD7BD1">
            <w:pPr>
              <w:suppressAutoHyphens/>
              <w:ind w:left="-108" w:hanging="1"/>
              <w:jc w:val="both"/>
              <w:rPr>
                <w:rFonts w:ascii="Times New Roman" w:eastAsia="SimSun" w:hAnsi="Times New Roman" w:cs="Calibri"/>
                <w:szCs w:val="22"/>
              </w:rPr>
            </w:pPr>
            <w:r w:rsidRPr="00E33435">
              <w:rPr>
                <w:rFonts w:ascii="Times New Roman" w:eastAsia="SimSun" w:hAnsi="Times New Roman" w:cs="Calibri"/>
                <w:szCs w:val="22"/>
              </w:rPr>
              <w:t>установление требований к оформлению и содержанию отчета об операционном аудите;</w:t>
            </w:r>
          </w:p>
          <w:p w:rsidR="0030680D" w:rsidRDefault="0030680D" w:rsidP="00CD7BD1">
            <w:pPr>
              <w:suppressAutoHyphens/>
              <w:ind w:left="-108" w:right="34" w:hanging="1"/>
              <w:jc w:val="both"/>
              <w:rPr>
                <w:rFonts w:ascii="Times New Roman" w:eastAsia="SimSun" w:hAnsi="Times New Roman" w:cs="Calibri"/>
                <w:szCs w:val="22"/>
              </w:rPr>
            </w:pPr>
            <w:r w:rsidRPr="00E33435">
              <w:rPr>
                <w:rFonts w:ascii="Times New Roman" w:eastAsia="SimSun" w:hAnsi="Times New Roman" w:cs="Calibri"/>
                <w:szCs w:val="22"/>
              </w:rPr>
              <w:t>установление требований по передаче отчета по операционному аудиту в Банк России.</w:t>
            </w:r>
          </w:p>
          <w:p w:rsidR="0030680D" w:rsidRPr="00355D7A" w:rsidRDefault="0030680D" w:rsidP="00CD7BD1">
            <w:pPr>
              <w:suppressAutoHyphens/>
              <w:ind w:left="-108" w:right="34" w:hanging="1"/>
              <w:jc w:val="both"/>
              <w:rPr>
                <w:rFonts w:ascii="Times New Roman" w:eastAsia="SimSun" w:hAnsi="Times New Roman"/>
              </w:rPr>
            </w:pPr>
          </w:p>
        </w:tc>
        <w:tc>
          <w:tcPr>
            <w:tcW w:w="1559" w:type="dxa"/>
            <w:shd w:val="clear" w:color="auto" w:fill="auto"/>
          </w:tcPr>
          <w:p w:rsidR="000A0BE9" w:rsidRPr="006D31F3" w:rsidRDefault="000A0BE9" w:rsidP="000A0BE9">
            <w:pPr>
              <w:suppressAutoHyphens/>
              <w:spacing w:line="256" w:lineRule="auto"/>
              <w:ind w:right="-107"/>
              <w:jc w:val="both"/>
              <w:rPr>
                <w:rFonts w:ascii="Times New Roman" w:eastAsia="SimSun" w:hAnsi="Times New Roman" w:cs="Calibri"/>
                <w:b/>
                <w:sz w:val="22"/>
                <w:szCs w:val="22"/>
                <w:u w:val="single"/>
              </w:rPr>
            </w:pPr>
            <w:r>
              <w:rPr>
                <w:rFonts w:ascii="Times New Roman" w:eastAsia="SimSun" w:hAnsi="Times New Roman" w:cs="Calibri"/>
                <w:b/>
                <w:sz w:val="22"/>
                <w:szCs w:val="22"/>
                <w:u w:val="single"/>
              </w:rPr>
              <w:lastRenderedPageBreak/>
              <w:t>№ 6428-У</w:t>
            </w:r>
          </w:p>
          <w:p w:rsidR="0030680D" w:rsidRPr="00355D7A" w:rsidRDefault="000A0BE9" w:rsidP="000A0BE9">
            <w:pPr>
              <w:suppressAutoHyphens/>
              <w:rPr>
                <w:rFonts w:ascii="Times New Roman" w:eastAsia="SimSun" w:hAnsi="Times New Roman" w:cs="Calibri"/>
                <w:sz w:val="28"/>
              </w:rPr>
            </w:pPr>
            <w:r>
              <w:rPr>
                <w:rFonts w:ascii="Times New Roman" w:eastAsia="SimSun" w:hAnsi="Times New Roman" w:cs="Calibri"/>
                <w:b/>
                <w:sz w:val="22"/>
                <w:szCs w:val="22"/>
                <w:u w:val="single"/>
              </w:rPr>
              <w:t>от 29.05</w:t>
            </w:r>
            <w:r w:rsidRPr="006D31F3">
              <w:rPr>
                <w:rFonts w:ascii="Times New Roman" w:eastAsia="SimSun" w:hAnsi="Times New Roman" w:cs="Calibri"/>
                <w:b/>
                <w:sz w:val="22"/>
                <w:szCs w:val="22"/>
                <w:u w:val="single"/>
              </w:rPr>
              <w:t>.2023</w:t>
            </w:r>
          </w:p>
        </w:tc>
      </w:tr>
      <w:tr w:rsidR="0030680D" w:rsidRPr="009554B9" w:rsidTr="009372DD">
        <w:trPr>
          <w:trHeight w:val="363"/>
        </w:trPr>
        <w:tc>
          <w:tcPr>
            <w:tcW w:w="3686" w:type="dxa"/>
            <w:shd w:val="clear" w:color="auto" w:fill="auto"/>
          </w:tcPr>
          <w:p w:rsidR="0030680D" w:rsidRPr="00355D7A" w:rsidRDefault="0030680D" w:rsidP="00CD7BD1">
            <w:pPr>
              <w:suppressAutoHyphens/>
              <w:autoSpaceDE w:val="0"/>
              <w:autoSpaceDN w:val="0"/>
              <w:adjustRightInd w:val="0"/>
              <w:jc w:val="both"/>
              <w:rPr>
                <w:rFonts w:ascii="Times New Roman" w:eastAsia="SimSun" w:hAnsi="Times New Roman"/>
                <w:sz w:val="24"/>
                <w:szCs w:val="10"/>
              </w:rPr>
            </w:pPr>
            <w:r w:rsidRPr="00E33435">
              <w:rPr>
                <w:rFonts w:ascii="Times New Roman" w:eastAsia="SimSun" w:hAnsi="Times New Roman" w:cs="Calibri"/>
                <w:sz w:val="24"/>
                <w:szCs w:val="10"/>
              </w:rPr>
              <w:t>Нормативный акт Банка России о порядке назначения уполномоченного представителя Банка России в центральный депозитарий, осуществления и прекращения им своей деятельности, а также о порядке представления центральным депозитарием информации и документов о деятельности центрального депозитария уполномоченному представителю Банка России</w:t>
            </w:r>
          </w:p>
        </w:tc>
        <w:tc>
          <w:tcPr>
            <w:tcW w:w="3828" w:type="dxa"/>
            <w:shd w:val="clear" w:color="auto" w:fill="auto"/>
          </w:tcPr>
          <w:p w:rsidR="0030680D" w:rsidRPr="0045542B" w:rsidRDefault="0030680D" w:rsidP="00CD7BD1">
            <w:pPr>
              <w:suppressAutoHyphens/>
              <w:autoSpaceDE w:val="0"/>
              <w:autoSpaceDN w:val="0"/>
              <w:adjustRightInd w:val="0"/>
              <w:jc w:val="both"/>
              <w:rPr>
                <w:rFonts w:ascii="Times New Roman" w:eastAsia="SimSun" w:hAnsi="Times New Roman" w:cs="Calibri"/>
                <w:b/>
                <w:szCs w:val="22"/>
              </w:rPr>
            </w:pPr>
            <w:r>
              <w:rPr>
                <w:rFonts w:ascii="Times New Roman" w:eastAsia="SimSun" w:hAnsi="Times New Roman" w:cs="Calibri"/>
                <w:b/>
                <w:szCs w:val="22"/>
              </w:rPr>
              <w:t>Ч</w:t>
            </w:r>
            <w:r w:rsidRPr="0045542B">
              <w:rPr>
                <w:rFonts w:ascii="Times New Roman" w:eastAsia="SimSun" w:hAnsi="Times New Roman" w:cs="Calibri"/>
                <w:b/>
                <w:szCs w:val="22"/>
              </w:rPr>
              <w:t>асти 2 и 3 статьи 32</w:t>
            </w:r>
            <w:r w:rsidRPr="0045542B">
              <w:rPr>
                <w:rFonts w:ascii="Times New Roman" w:eastAsia="SimSun" w:hAnsi="Times New Roman" w:cs="Calibri"/>
                <w:b/>
                <w:szCs w:val="22"/>
                <w:vertAlign w:val="superscript"/>
              </w:rPr>
              <w:t>1</w:t>
            </w:r>
          </w:p>
          <w:p w:rsidR="0030680D" w:rsidRPr="0045542B" w:rsidRDefault="0030680D" w:rsidP="00CD7BD1">
            <w:pPr>
              <w:suppressAutoHyphens/>
              <w:autoSpaceDE w:val="0"/>
              <w:autoSpaceDN w:val="0"/>
              <w:adjustRightInd w:val="0"/>
              <w:jc w:val="both"/>
              <w:rPr>
                <w:rFonts w:ascii="Times New Roman" w:eastAsia="SimSun" w:hAnsi="Times New Roman" w:cs="Calibri"/>
                <w:szCs w:val="22"/>
              </w:rPr>
            </w:pPr>
            <w:r w:rsidRPr="0045542B">
              <w:rPr>
                <w:rFonts w:ascii="Times New Roman" w:eastAsia="SimSun" w:hAnsi="Times New Roman" w:cs="Calibri"/>
                <w:szCs w:val="22"/>
              </w:rPr>
              <w:t>ФЗ</w:t>
            </w:r>
            <w:r>
              <w:rPr>
                <w:rFonts w:ascii="Times New Roman" w:eastAsia="SimSun" w:hAnsi="Times New Roman" w:cs="Calibri"/>
                <w:szCs w:val="22"/>
              </w:rPr>
              <w:t xml:space="preserve"> от 07.12.2011 №</w:t>
            </w:r>
            <w:r w:rsidRPr="0045542B">
              <w:rPr>
                <w:rFonts w:ascii="Times New Roman" w:eastAsia="SimSun" w:hAnsi="Times New Roman" w:cs="Calibri"/>
                <w:szCs w:val="22"/>
              </w:rPr>
              <w:t xml:space="preserve"> 414-ФЗ </w:t>
            </w:r>
          </w:p>
          <w:p w:rsidR="0030680D" w:rsidRPr="0045542B" w:rsidRDefault="0030680D" w:rsidP="00CD7BD1">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«О центральном депозитарии»</w:t>
            </w:r>
          </w:p>
          <w:p w:rsidR="0030680D" w:rsidRPr="0045542B" w:rsidRDefault="0030680D" w:rsidP="00CD7BD1">
            <w:pPr>
              <w:suppressAutoHyphens/>
              <w:autoSpaceDE w:val="0"/>
              <w:autoSpaceDN w:val="0"/>
              <w:adjustRightInd w:val="0"/>
              <w:jc w:val="both"/>
              <w:rPr>
                <w:rFonts w:ascii="Times New Roman" w:eastAsia="SimSun" w:hAnsi="Times New Roman" w:cs="Calibri"/>
                <w:szCs w:val="22"/>
              </w:rPr>
            </w:pPr>
          </w:p>
          <w:p w:rsidR="0030680D" w:rsidRPr="0045542B" w:rsidRDefault="0030680D" w:rsidP="00CD7BD1">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В</w:t>
            </w:r>
            <w:r w:rsidRPr="0045542B">
              <w:rPr>
                <w:rFonts w:ascii="Times New Roman" w:eastAsia="SimSun" w:hAnsi="Times New Roman" w:cs="Calibri"/>
                <w:szCs w:val="22"/>
              </w:rPr>
              <w:t xml:space="preserve"> ред. ФЗ от 14.07.2022 № 319-ФЗ </w:t>
            </w:r>
          </w:p>
          <w:p w:rsidR="0030680D" w:rsidRPr="0045542B" w:rsidRDefault="0030680D" w:rsidP="00CD7BD1">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w:t>
            </w:r>
            <w:r w:rsidRPr="0045542B">
              <w:rPr>
                <w:rFonts w:ascii="Times New Roman" w:eastAsia="SimSun" w:hAnsi="Times New Roman" w:cs="Calibri"/>
                <w:szCs w:val="22"/>
              </w:rPr>
              <w:t>О внесении изменений в отдельные законодател</w:t>
            </w:r>
            <w:r>
              <w:rPr>
                <w:rFonts w:ascii="Times New Roman" w:eastAsia="SimSun" w:hAnsi="Times New Roman" w:cs="Calibri"/>
                <w:szCs w:val="22"/>
              </w:rPr>
              <w:t xml:space="preserve">ьные акты Российской Федерации» </w:t>
            </w:r>
          </w:p>
          <w:p w:rsidR="0030680D" w:rsidRPr="0045542B" w:rsidRDefault="0030680D" w:rsidP="00CD7BD1">
            <w:pPr>
              <w:suppressAutoHyphens/>
              <w:autoSpaceDE w:val="0"/>
              <w:autoSpaceDN w:val="0"/>
              <w:adjustRightInd w:val="0"/>
              <w:jc w:val="both"/>
              <w:rPr>
                <w:rFonts w:ascii="Times New Roman" w:eastAsia="SimSun" w:hAnsi="Times New Roman" w:cs="Calibri"/>
                <w:szCs w:val="22"/>
              </w:rPr>
            </w:pPr>
          </w:p>
          <w:p w:rsidR="0030680D" w:rsidRPr="0045542B" w:rsidRDefault="0030680D" w:rsidP="00CD7BD1">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ФЗ</w:t>
            </w:r>
            <w:r w:rsidRPr="0045542B">
              <w:rPr>
                <w:rFonts w:ascii="Times New Roman" w:eastAsia="SimSun" w:hAnsi="Times New Roman" w:cs="Calibri"/>
                <w:szCs w:val="22"/>
                <w:u w:val="single"/>
              </w:rPr>
              <w:t xml:space="preserve"> – с 14.07.2022</w:t>
            </w:r>
          </w:p>
          <w:p w:rsidR="0030680D" w:rsidRPr="0045542B" w:rsidRDefault="0030680D" w:rsidP="00CD7BD1">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нормы</w:t>
            </w:r>
            <w:r w:rsidRPr="0045542B">
              <w:rPr>
                <w:rFonts w:ascii="Times New Roman" w:eastAsia="SimSun" w:hAnsi="Times New Roman" w:cs="Calibri"/>
                <w:szCs w:val="22"/>
                <w:u w:val="single"/>
              </w:rPr>
              <w:t xml:space="preserve"> – с 15.07.2023</w:t>
            </w:r>
          </w:p>
          <w:p w:rsidR="0030680D" w:rsidRPr="00355D7A" w:rsidRDefault="0030680D" w:rsidP="00CD7BD1">
            <w:pPr>
              <w:suppressAutoHyphens/>
              <w:autoSpaceDE w:val="0"/>
              <w:autoSpaceDN w:val="0"/>
              <w:adjustRightInd w:val="0"/>
              <w:jc w:val="both"/>
              <w:rPr>
                <w:rFonts w:ascii="Times New Roman" w:eastAsia="SimSun" w:hAnsi="Times New Roman"/>
                <w:b/>
              </w:rPr>
            </w:pPr>
          </w:p>
        </w:tc>
        <w:tc>
          <w:tcPr>
            <w:tcW w:w="1559" w:type="dxa"/>
            <w:shd w:val="clear" w:color="auto" w:fill="auto"/>
          </w:tcPr>
          <w:p w:rsidR="0030680D" w:rsidRPr="00355D7A" w:rsidRDefault="0030680D" w:rsidP="00CD7BD1">
            <w:pPr>
              <w:ind w:firstLine="29"/>
              <w:jc w:val="center"/>
              <w:rPr>
                <w:rFonts w:ascii="Times New Roman" w:hAnsi="Times New Roman"/>
                <w:sz w:val="24"/>
              </w:rPr>
            </w:pPr>
            <w:r w:rsidRPr="001D2573">
              <w:rPr>
                <w:rFonts w:ascii="Times New Roman" w:hAnsi="Times New Roman"/>
                <w:sz w:val="24"/>
                <w:lang w:val="en-US"/>
              </w:rPr>
              <w:t>I</w:t>
            </w:r>
            <w:r>
              <w:rPr>
                <w:rFonts w:ascii="Times New Roman" w:hAnsi="Times New Roman"/>
                <w:sz w:val="24"/>
                <w:lang w:val="en-US"/>
              </w:rPr>
              <w:t>I</w:t>
            </w:r>
            <w:r w:rsidRPr="001D2573">
              <w:rPr>
                <w:rFonts w:ascii="Times New Roman" w:hAnsi="Times New Roman"/>
                <w:sz w:val="24"/>
                <w:lang w:val="en-US"/>
              </w:rPr>
              <w:t xml:space="preserve"> квартал</w:t>
            </w:r>
          </w:p>
        </w:tc>
        <w:tc>
          <w:tcPr>
            <w:tcW w:w="3827" w:type="dxa"/>
            <w:shd w:val="clear" w:color="auto" w:fill="auto"/>
          </w:tcPr>
          <w:p w:rsidR="0030680D" w:rsidRPr="00194AD3" w:rsidRDefault="0030680D" w:rsidP="00CD7BD1">
            <w:pPr>
              <w:suppressAutoHyphens/>
              <w:ind w:left="-108" w:hanging="1"/>
              <w:jc w:val="both"/>
              <w:rPr>
                <w:rFonts w:ascii="Times New Roman" w:eastAsia="SimSun" w:hAnsi="Times New Roman" w:cs="Calibri"/>
                <w:szCs w:val="22"/>
              </w:rPr>
            </w:pPr>
            <w:r w:rsidRPr="00194AD3">
              <w:rPr>
                <w:rFonts w:ascii="Times New Roman" w:eastAsia="SimSun" w:hAnsi="Times New Roman" w:cs="Calibri"/>
                <w:szCs w:val="22"/>
              </w:rPr>
              <w:t xml:space="preserve">Целью нормативного акта является повышение стабильности и надежности функционирования центрального депозитария и, соответственно, всего финансового рынка, для которого центральный депозитарий является системно значимой инфраструктурной организацией, оказывающей существенное влияние на деятельность всей учетной инфраструктуры финансового рынка, путем приведения нормативного регулирования Банка России в соответствие с новеллами законодательства Российской Федерации, наделившими Банк России правом назначения своего </w:t>
            </w:r>
            <w:r w:rsidRPr="00194AD3">
              <w:rPr>
                <w:rFonts w:ascii="Times New Roman" w:eastAsia="SimSun" w:hAnsi="Times New Roman" w:cs="Calibri"/>
                <w:szCs w:val="22"/>
              </w:rPr>
              <w:lastRenderedPageBreak/>
              <w:t>уполномоченного представителя в центральный депозитарий в соответствии с профильным регулированием.</w:t>
            </w:r>
          </w:p>
          <w:p w:rsidR="0030680D" w:rsidRPr="00194AD3" w:rsidRDefault="0030680D" w:rsidP="00CD7BD1">
            <w:pPr>
              <w:suppressAutoHyphens/>
              <w:ind w:left="-108" w:hanging="1"/>
              <w:jc w:val="both"/>
              <w:rPr>
                <w:rFonts w:ascii="Times New Roman" w:eastAsia="SimSun" w:hAnsi="Times New Roman" w:cs="Calibri"/>
                <w:szCs w:val="22"/>
              </w:rPr>
            </w:pPr>
            <w:r w:rsidRPr="00194AD3">
              <w:rPr>
                <w:rFonts w:ascii="Times New Roman" w:eastAsia="SimSun" w:hAnsi="Times New Roman" w:cs="Calibri"/>
                <w:szCs w:val="22"/>
              </w:rPr>
              <w:t>Для достижения заявленной цели нормативный акт предполагает решение следующих задач:</w:t>
            </w:r>
          </w:p>
          <w:p w:rsidR="0030680D" w:rsidRPr="00194AD3" w:rsidRDefault="0030680D" w:rsidP="00CD7BD1">
            <w:pPr>
              <w:suppressAutoHyphens/>
              <w:ind w:left="-108" w:hanging="1"/>
              <w:jc w:val="both"/>
              <w:rPr>
                <w:rFonts w:ascii="Times New Roman" w:eastAsia="SimSun" w:hAnsi="Times New Roman" w:cs="Calibri"/>
                <w:szCs w:val="22"/>
              </w:rPr>
            </w:pPr>
            <w:r w:rsidRPr="00194AD3">
              <w:rPr>
                <w:rFonts w:ascii="Times New Roman" w:eastAsia="SimSun" w:hAnsi="Times New Roman" w:cs="Calibri"/>
                <w:szCs w:val="22"/>
              </w:rPr>
              <w:t>установление требований, которым должен соответствовать сотрудник Банка России, для назначения его уполномоченным представителем Банка России в центральный депозитарий;</w:t>
            </w:r>
          </w:p>
          <w:p w:rsidR="0030680D" w:rsidRPr="00194AD3" w:rsidRDefault="0030680D" w:rsidP="00CD7BD1">
            <w:pPr>
              <w:suppressAutoHyphens/>
              <w:ind w:left="-108" w:hanging="1"/>
              <w:jc w:val="both"/>
              <w:rPr>
                <w:rFonts w:ascii="Times New Roman" w:eastAsia="SimSun" w:hAnsi="Times New Roman" w:cs="Calibri"/>
                <w:szCs w:val="22"/>
              </w:rPr>
            </w:pPr>
            <w:r w:rsidRPr="00194AD3">
              <w:rPr>
                <w:rFonts w:ascii="Times New Roman" w:eastAsia="SimSun" w:hAnsi="Times New Roman" w:cs="Calibri"/>
                <w:szCs w:val="22"/>
              </w:rPr>
              <w:t xml:space="preserve">установление порядка назначения, осуществления и прекращения деятельности уполномоченного представителя Банка России в центральном депозитарии; </w:t>
            </w:r>
          </w:p>
          <w:p w:rsidR="0030680D" w:rsidRPr="00194AD3" w:rsidRDefault="0030680D" w:rsidP="00CD7BD1">
            <w:pPr>
              <w:suppressAutoHyphens/>
              <w:ind w:left="-108" w:hanging="1"/>
              <w:jc w:val="both"/>
              <w:rPr>
                <w:rFonts w:ascii="Times New Roman" w:eastAsia="SimSun" w:hAnsi="Times New Roman" w:cs="Calibri"/>
                <w:szCs w:val="22"/>
              </w:rPr>
            </w:pPr>
            <w:r w:rsidRPr="00194AD3">
              <w:rPr>
                <w:rFonts w:ascii="Times New Roman" w:eastAsia="SimSun" w:hAnsi="Times New Roman" w:cs="Calibri"/>
                <w:szCs w:val="22"/>
              </w:rPr>
              <w:t>установление обязанности и порядка предоставления центральным депозитарием информации и документов о деятельности центрального депозитария уполномоченному представителю Банка России, а также обязанности по предоставлению уполномоченному представителю Банка России беспрепятственного доступа во все помещения центрального депозитария;</w:t>
            </w:r>
          </w:p>
          <w:p w:rsidR="0030680D" w:rsidRDefault="0030680D" w:rsidP="00CD7BD1">
            <w:pPr>
              <w:suppressAutoHyphens/>
              <w:ind w:left="-108" w:right="34" w:hanging="1"/>
              <w:jc w:val="both"/>
              <w:rPr>
                <w:rFonts w:ascii="Times New Roman" w:eastAsia="SimSun" w:hAnsi="Times New Roman" w:cs="Calibri"/>
                <w:szCs w:val="22"/>
              </w:rPr>
            </w:pPr>
            <w:r w:rsidRPr="00194AD3">
              <w:rPr>
                <w:rFonts w:ascii="Times New Roman" w:eastAsia="SimSun" w:hAnsi="Times New Roman" w:cs="Calibri"/>
                <w:szCs w:val="22"/>
              </w:rPr>
              <w:t>установление обязанности уполномоченного представителя Банка России составлять и направлять в Банк России отчетные документы о своей деятельности в качестве уполномоченного представителя.</w:t>
            </w:r>
          </w:p>
          <w:p w:rsidR="0030680D" w:rsidRPr="00355D7A" w:rsidRDefault="0030680D" w:rsidP="00CD7BD1">
            <w:pPr>
              <w:suppressAutoHyphens/>
              <w:ind w:left="-108" w:right="34" w:hanging="1"/>
              <w:jc w:val="both"/>
              <w:rPr>
                <w:rFonts w:ascii="Times New Roman" w:eastAsia="SimSun" w:hAnsi="Times New Roman"/>
              </w:rPr>
            </w:pPr>
          </w:p>
        </w:tc>
        <w:tc>
          <w:tcPr>
            <w:tcW w:w="1559" w:type="dxa"/>
            <w:shd w:val="clear" w:color="auto" w:fill="auto"/>
          </w:tcPr>
          <w:p w:rsidR="009554B9" w:rsidRPr="009554B9" w:rsidRDefault="009554B9" w:rsidP="009554B9">
            <w:pPr>
              <w:suppressAutoHyphens/>
              <w:ind w:right="-107"/>
              <w:jc w:val="both"/>
              <w:rPr>
                <w:rFonts w:ascii="Times New Roman" w:eastAsia="SimSun" w:hAnsi="Times New Roman" w:cs="Calibri"/>
                <w:b/>
                <w:u w:val="single"/>
              </w:rPr>
            </w:pPr>
            <w:r w:rsidRPr="009554B9">
              <w:rPr>
                <w:rFonts w:ascii="Times New Roman" w:eastAsia="SimSun" w:hAnsi="Times New Roman" w:cs="Calibri"/>
                <w:b/>
                <w:u w:val="single"/>
              </w:rPr>
              <w:lastRenderedPageBreak/>
              <w:t>№ 6422-У</w:t>
            </w:r>
          </w:p>
          <w:p w:rsidR="0030680D" w:rsidRPr="00355D7A" w:rsidRDefault="009554B9" w:rsidP="009554B9">
            <w:pPr>
              <w:suppressAutoHyphens/>
              <w:rPr>
                <w:rFonts w:ascii="Times New Roman" w:eastAsia="SimSun" w:hAnsi="Times New Roman" w:cs="Calibri"/>
                <w:sz w:val="28"/>
              </w:rPr>
            </w:pPr>
            <w:r w:rsidRPr="009554B9">
              <w:rPr>
                <w:rFonts w:ascii="Times New Roman" w:eastAsia="SimSun" w:hAnsi="Times New Roman" w:cs="Calibri"/>
                <w:b/>
                <w:u w:val="single"/>
              </w:rPr>
              <w:t>от 11.05.2023</w:t>
            </w:r>
          </w:p>
        </w:tc>
      </w:tr>
      <w:tr w:rsidR="0030680D" w:rsidRPr="006C1A4D" w:rsidTr="009372DD">
        <w:trPr>
          <w:trHeight w:val="363"/>
        </w:trPr>
        <w:tc>
          <w:tcPr>
            <w:tcW w:w="3686" w:type="dxa"/>
            <w:shd w:val="clear" w:color="auto" w:fill="auto"/>
          </w:tcPr>
          <w:p w:rsidR="0030680D" w:rsidRPr="0030538A" w:rsidRDefault="0030680D" w:rsidP="00CE1D3A">
            <w:pPr>
              <w:suppressAutoHyphens/>
              <w:autoSpaceDE w:val="0"/>
              <w:autoSpaceDN w:val="0"/>
              <w:adjustRightInd w:val="0"/>
              <w:jc w:val="both"/>
              <w:rPr>
                <w:rFonts w:ascii="Times New Roman" w:eastAsia="SimSun" w:hAnsi="Times New Roman" w:cs="Calibri"/>
                <w:sz w:val="24"/>
                <w:szCs w:val="10"/>
              </w:rPr>
            </w:pPr>
            <w:r w:rsidRPr="0030538A">
              <w:rPr>
                <w:rFonts w:ascii="Times New Roman" w:eastAsia="SimSun" w:hAnsi="Times New Roman" w:cs="Calibri"/>
                <w:sz w:val="24"/>
                <w:szCs w:val="10"/>
              </w:rPr>
              <w:lastRenderedPageBreak/>
              <w:t>Нормативный акт Банка России о требованиях к обеспечению защиты информации и к операционной надежности, которые обязан соблюдать оператор автоматизированной информационной системы страхования</w:t>
            </w:r>
          </w:p>
          <w:p w:rsidR="0030680D" w:rsidRPr="001D2573" w:rsidRDefault="0030680D" w:rsidP="00CE1D3A">
            <w:pPr>
              <w:suppressAutoHyphens/>
              <w:autoSpaceDE w:val="0"/>
              <w:autoSpaceDN w:val="0"/>
              <w:adjustRightInd w:val="0"/>
              <w:jc w:val="both"/>
              <w:rPr>
                <w:rFonts w:ascii="Times New Roman" w:eastAsia="SimSun" w:hAnsi="Times New Roman" w:cs="Calibri"/>
                <w:sz w:val="24"/>
                <w:szCs w:val="10"/>
              </w:rPr>
            </w:pPr>
          </w:p>
        </w:tc>
        <w:tc>
          <w:tcPr>
            <w:tcW w:w="3828" w:type="dxa"/>
            <w:shd w:val="clear" w:color="auto" w:fill="auto"/>
          </w:tcPr>
          <w:p w:rsidR="0030680D" w:rsidRPr="0030538A" w:rsidRDefault="0030680D" w:rsidP="00CE1D3A">
            <w:pPr>
              <w:suppressAutoHyphens/>
              <w:autoSpaceDE w:val="0"/>
              <w:autoSpaceDN w:val="0"/>
              <w:adjustRightInd w:val="0"/>
              <w:jc w:val="both"/>
              <w:rPr>
                <w:rFonts w:ascii="Times New Roman" w:eastAsia="SimSun" w:hAnsi="Times New Roman" w:cs="Calibri"/>
                <w:b/>
                <w:szCs w:val="22"/>
                <w:vertAlign w:val="superscript"/>
              </w:rPr>
            </w:pPr>
            <w:r>
              <w:rPr>
                <w:rFonts w:ascii="Times New Roman" w:eastAsia="SimSun" w:hAnsi="Times New Roman" w:cs="Calibri"/>
                <w:b/>
                <w:szCs w:val="22"/>
              </w:rPr>
              <w:t>Подпункт</w:t>
            </w:r>
            <w:r w:rsidRPr="0030538A">
              <w:rPr>
                <w:rFonts w:ascii="Times New Roman" w:eastAsia="SimSun" w:hAnsi="Times New Roman" w:cs="Calibri"/>
                <w:b/>
                <w:szCs w:val="22"/>
              </w:rPr>
              <w:t xml:space="preserve"> 5 пункт</w:t>
            </w:r>
            <w:r>
              <w:rPr>
                <w:rFonts w:ascii="Times New Roman" w:eastAsia="SimSun" w:hAnsi="Times New Roman" w:cs="Calibri"/>
                <w:b/>
                <w:szCs w:val="22"/>
              </w:rPr>
              <w:t>а</w:t>
            </w:r>
            <w:r w:rsidRPr="0030538A">
              <w:rPr>
                <w:rFonts w:ascii="Times New Roman" w:eastAsia="SimSun" w:hAnsi="Times New Roman" w:cs="Calibri"/>
                <w:b/>
                <w:szCs w:val="22"/>
              </w:rPr>
              <w:t xml:space="preserve"> 7 статьи 33</w:t>
            </w:r>
            <w:r w:rsidRPr="0030538A">
              <w:rPr>
                <w:rFonts w:ascii="Times New Roman" w:eastAsia="SimSun" w:hAnsi="Times New Roman" w:cs="Calibri"/>
                <w:b/>
                <w:szCs w:val="22"/>
                <w:vertAlign w:val="superscript"/>
              </w:rPr>
              <w:t>10</w:t>
            </w:r>
          </w:p>
          <w:p w:rsidR="0030680D" w:rsidRPr="0030538A" w:rsidRDefault="0030680D" w:rsidP="00CE1D3A">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Закон РФ от 27.11.1992 №</w:t>
            </w:r>
            <w:r w:rsidRPr="0030538A">
              <w:rPr>
                <w:rFonts w:ascii="Times New Roman" w:eastAsia="SimSun" w:hAnsi="Times New Roman" w:cs="Calibri"/>
                <w:szCs w:val="22"/>
              </w:rPr>
              <w:t xml:space="preserve"> 4015-1 </w:t>
            </w:r>
          </w:p>
          <w:p w:rsidR="0030680D" w:rsidRPr="0030538A" w:rsidRDefault="0030680D" w:rsidP="00CE1D3A">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w:t>
            </w:r>
            <w:r w:rsidRPr="0030538A">
              <w:rPr>
                <w:rFonts w:ascii="Times New Roman" w:eastAsia="SimSun" w:hAnsi="Times New Roman" w:cs="Calibri"/>
                <w:szCs w:val="22"/>
              </w:rPr>
              <w:t>Об организации страхов</w:t>
            </w:r>
            <w:r>
              <w:rPr>
                <w:rFonts w:ascii="Times New Roman" w:eastAsia="SimSun" w:hAnsi="Times New Roman" w:cs="Calibri"/>
                <w:szCs w:val="22"/>
              </w:rPr>
              <w:t>ого дела в Российской Федерации»</w:t>
            </w:r>
          </w:p>
          <w:p w:rsidR="0030680D" w:rsidRPr="0030538A" w:rsidRDefault="0030680D" w:rsidP="00CE1D3A">
            <w:pPr>
              <w:suppressAutoHyphens/>
              <w:autoSpaceDE w:val="0"/>
              <w:autoSpaceDN w:val="0"/>
              <w:adjustRightInd w:val="0"/>
              <w:jc w:val="both"/>
              <w:rPr>
                <w:rFonts w:ascii="Times New Roman" w:eastAsia="SimSun" w:hAnsi="Times New Roman" w:cs="Calibri"/>
                <w:b/>
                <w:szCs w:val="22"/>
              </w:rPr>
            </w:pPr>
          </w:p>
          <w:p w:rsidR="0030680D" w:rsidRDefault="0030680D" w:rsidP="00CE1D3A">
            <w:pPr>
              <w:suppressAutoHyphens/>
              <w:autoSpaceDE w:val="0"/>
              <w:autoSpaceDN w:val="0"/>
              <w:adjustRightInd w:val="0"/>
              <w:jc w:val="both"/>
              <w:rPr>
                <w:rFonts w:ascii="Times New Roman" w:eastAsia="SimSun" w:hAnsi="Times New Roman" w:cs="Calibri"/>
                <w:szCs w:val="22"/>
              </w:rPr>
            </w:pPr>
            <w:r w:rsidRPr="00AB56EE">
              <w:rPr>
                <w:rFonts w:ascii="Times New Roman" w:eastAsia="SimSun" w:hAnsi="Times New Roman" w:cs="Calibri"/>
                <w:szCs w:val="22"/>
              </w:rPr>
              <w:t xml:space="preserve">В ред. ФЗ от </w:t>
            </w:r>
            <w:r>
              <w:rPr>
                <w:rFonts w:ascii="Times New Roman" w:eastAsia="SimSun" w:hAnsi="Times New Roman" w:cs="Calibri"/>
                <w:szCs w:val="22"/>
              </w:rPr>
              <w:t xml:space="preserve">29.12.2022 № 594-ФЗ </w:t>
            </w:r>
          </w:p>
          <w:p w:rsidR="0030680D" w:rsidRPr="00AB56EE" w:rsidRDefault="0030680D" w:rsidP="00CE1D3A">
            <w:pPr>
              <w:suppressAutoHyphens/>
              <w:autoSpaceDE w:val="0"/>
              <w:autoSpaceDN w:val="0"/>
              <w:adjustRightInd w:val="0"/>
              <w:jc w:val="both"/>
              <w:rPr>
                <w:rFonts w:ascii="Times New Roman" w:eastAsia="SimSun" w:hAnsi="Times New Roman" w:cs="Calibri"/>
                <w:szCs w:val="22"/>
              </w:rPr>
            </w:pPr>
            <w:r w:rsidRPr="00AB56EE">
              <w:rPr>
                <w:rFonts w:ascii="Times New Roman" w:eastAsia="SimSun" w:hAnsi="Times New Roman" w:cs="Calibri"/>
                <w:szCs w:val="22"/>
              </w:rPr>
              <w:t>«О внесении изменений в отдельные законодательные акты Российской Федерации в части создания автоматизированной информационной системы страхования»</w:t>
            </w:r>
          </w:p>
          <w:p w:rsidR="0030680D" w:rsidRPr="00AB56EE" w:rsidRDefault="0030680D" w:rsidP="00CE1D3A">
            <w:pPr>
              <w:suppressAutoHyphens/>
              <w:autoSpaceDE w:val="0"/>
              <w:autoSpaceDN w:val="0"/>
              <w:adjustRightInd w:val="0"/>
              <w:jc w:val="both"/>
              <w:rPr>
                <w:rFonts w:ascii="Times New Roman" w:eastAsia="SimSun" w:hAnsi="Times New Roman" w:cs="Calibri"/>
                <w:szCs w:val="22"/>
              </w:rPr>
            </w:pPr>
          </w:p>
          <w:p w:rsidR="0030680D" w:rsidRPr="008376EC" w:rsidRDefault="0030680D" w:rsidP="00CE1D3A">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 xml:space="preserve">вступление в силу ФЗ – 30.03.2023 </w:t>
            </w:r>
          </w:p>
          <w:p w:rsidR="0030680D" w:rsidRPr="008376EC" w:rsidRDefault="0030680D" w:rsidP="008376EC">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нормы – 30.03.2023</w:t>
            </w:r>
          </w:p>
          <w:p w:rsidR="0030680D" w:rsidRPr="001D2573" w:rsidRDefault="0030680D" w:rsidP="00CE1D3A">
            <w:pPr>
              <w:suppressAutoHyphens/>
              <w:autoSpaceDE w:val="0"/>
              <w:autoSpaceDN w:val="0"/>
              <w:adjustRightInd w:val="0"/>
              <w:jc w:val="both"/>
              <w:rPr>
                <w:rFonts w:ascii="Times New Roman" w:eastAsia="SimSun" w:hAnsi="Times New Roman" w:cs="Calibri"/>
                <w:b/>
              </w:rPr>
            </w:pPr>
          </w:p>
        </w:tc>
        <w:tc>
          <w:tcPr>
            <w:tcW w:w="1559" w:type="dxa"/>
            <w:shd w:val="clear" w:color="auto" w:fill="auto"/>
          </w:tcPr>
          <w:p w:rsidR="0030680D" w:rsidRPr="001D2573" w:rsidRDefault="0030680D" w:rsidP="00CE1D3A">
            <w:pPr>
              <w:ind w:firstLine="29"/>
              <w:jc w:val="center"/>
              <w:rPr>
                <w:rFonts w:ascii="Times New Roman" w:hAnsi="Times New Roman"/>
                <w:sz w:val="24"/>
              </w:rPr>
            </w:pPr>
            <w:r w:rsidRPr="001D2573">
              <w:rPr>
                <w:rFonts w:ascii="Times New Roman" w:hAnsi="Times New Roman"/>
                <w:sz w:val="24"/>
                <w:lang w:val="en-US"/>
              </w:rPr>
              <w:t>I</w:t>
            </w:r>
            <w:r>
              <w:rPr>
                <w:rFonts w:ascii="Times New Roman" w:hAnsi="Times New Roman"/>
                <w:sz w:val="24"/>
                <w:lang w:val="en-US"/>
              </w:rPr>
              <w:t>I</w:t>
            </w:r>
            <w:r w:rsidRPr="001D2573">
              <w:rPr>
                <w:rFonts w:ascii="Times New Roman" w:hAnsi="Times New Roman"/>
                <w:sz w:val="24"/>
                <w:lang w:val="en-US"/>
              </w:rPr>
              <w:t xml:space="preserve"> квартал</w:t>
            </w:r>
          </w:p>
        </w:tc>
        <w:tc>
          <w:tcPr>
            <w:tcW w:w="3827" w:type="dxa"/>
            <w:shd w:val="clear" w:color="auto" w:fill="auto"/>
          </w:tcPr>
          <w:p w:rsidR="0030680D" w:rsidRPr="006278B6" w:rsidRDefault="0030680D" w:rsidP="006278B6">
            <w:pPr>
              <w:suppressAutoHyphens/>
              <w:ind w:left="-108" w:right="34" w:hanging="1"/>
              <w:jc w:val="both"/>
              <w:rPr>
                <w:rFonts w:ascii="Times New Roman" w:eastAsia="SimSun" w:hAnsi="Times New Roman"/>
              </w:rPr>
            </w:pPr>
            <w:r w:rsidRPr="006278B6">
              <w:rPr>
                <w:rFonts w:ascii="Times New Roman" w:eastAsia="SimSun" w:hAnsi="Times New Roman"/>
              </w:rPr>
              <w:t>Подготовка нормативного акта обусловлена вступлением в силу Федерального закона от 29 декабря 2022 года № 594-ФЗ «О внесении изменений в отдельные законодательные акты Российской Федерации в части создания автоматизированной информационной системы страхования».</w:t>
            </w:r>
          </w:p>
          <w:p w:rsidR="0030680D" w:rsidRDefault="0030680D" w:rsidP="006278B6">
            <w:pPr>
              <w:suppressAutoHyphens/>
              <w:ind w:left="-108" w:right="34" w:hanging="1"/>
              <w:jc w:val="both"/>
              <w:rPr>
                <w:rFonts w:ascii="Times New Roman" w:eastAsia="SimSun" w:hAnsi="Times New Roman"/>
              </w:rPr>
            </w:pPr>
            <w:r w:rsidRPr="006278B6">
              <w:rPr>
                <w:rFonts w:ascii="Times New Roman" w:eastAsia="SimSun" w:hAnsi="Times New Roman"/>
              </w:rPr>
              <w:t>Нормативный акт реализует полномочия Банка России, установленные в подпункте 5 пункта 7 статьи 33.10 Закона Российской Федерации от 27 ноября 1992 года № 4015-I «Об организации страхового дела в Российской Федерации» по установлению требований к обеспечению защиты информации, которые обязан соблюдать оператор АИС страхования.</w:t>
            </w:r>
          </w:p>
          <w:p w:rsidR="0030680D" w:rsidRPr="00355D7A" w:rsidRDefault="0030680D" w:rsidP="006278B6">
            <w:pPr>
              <w:suppressAutoHyphens/>
              <w:ind w:left="-108" w:right="34" w:hanging="1"/>
              <w:jc w:val="both"/>
              <w:rPr>
                <w:rFonts w:ascii="Times New Roman" w:eastAsia="SimSun" w:hAnsi="Times New Roman"/>
              </w:rPr>
            </w:pPr>
          </w:p>
        </w:tc>
        <w:tc>
          <w:tcPr>
            <w:tcW w:w="1559" w:type="dxa"/>
            <w:shd w:val="clear" w:color="auto" w:fill="auto"/>
          </w:tcPr>
          <w:p w:rsidR="0030680D" w:rsidRPr="00355D7A" w:rsidRDefault="0030680D" w:rsidP="00CE1D3A">
            <w:pPr>
              <w:suppressAutoHyphens/>
              <w:jc w:val="center"/>
              <w:rPr>
                <w:rFonts w:ascii="Times New Roman" w:eastAsia="SimSun" w:hAnsi="Times New Roman" w:cs="Calibri"/>
                <w:sz w:val="28"/>
              </w:rPr>
            </w:pPr>
          </w:p>
        </w:tc>
      </w:tr>
      <w:tr w:rsidR="0030680D" w:rsidRPr="000A66B5" w:rsidTr="009372DD">
        <w:trPr>
          <w:trHeight w:val="363"/>
        </w:trPr>
        <w:tc>
          <w:tcPr>
            <w:tcW w:w="3686" w:type="dxa"/>
            <w:shd w:val="clear" w:color="auto" w:fill="auto"/>
          </w:tcPr>
          <w:p w:rsidR="0030680D" w:rsidRPr="0030538A" w:rsidRDefault="0030680D" w:rsidP="00CE1D3A">
            <w:pPr>
              <w:suppressAutoHyphens/>
              <w:autoSpaceDE w:val="0"/>
              <w:autoSpaceDN w:val="0"/>
              <w:adjustRightInd w:val="0"/>
              <w:jc w:val="both"/>
              <w:rPr>
                <w:rFonts w:ascii="Times New Roman" w:eastAsia="SimSun" w:hAnsi="Times New Roman" w:cs="Calibri"/>
                <w:sz w:val="24"/>
                <w:szCs w:val="10"/>
              </w:rPr>
            </w:pPr>
            <w:r w:rsidRPr="00771D7F">
              <w:rPr>
                <w:rFonts w:ascii="Times New Roman" w:eastAsia="SimSun" w:hAnsi="Times New Roman" w:cs="Calibri"/>
                <w:sz w:val="24"/>
                <w:szCs w:val="10"/>
              </w:rPr>
              <w:t>Нормативный а</w:t>
            </w:r>
            <w:r>
              <w:rPr>
                <w:rFonts w:ascii="Times New Roman" w:eastAsia="SimSun" w:hAnsi="Times New Roman" w:cs="Calibri"/>
                <w:sz w:val="24"/>
                <w:szCs w:val="10"/>
              </w:rPr>
              <w:t xml:space="preserve">кт Банка России о требованиях </w:t>
            </w:r>
            <w:r w:rsidRPr="00771D7F">
              <w:rPr>
                <w:rFonts w:ascii="Times New Roman" w:eastAsia="SimSun" w:hAnsi="Times New Roman" w:cs="Calibri"/>
                <w:sz w:val="24"/>
                <w:szCs w:val="10"/>
              </w:rPr>
              <w:t>к операционной надежности, которые обязан соблюдать оператор автоматизированной информационной системы страхования</w:t>
            </w:r>
          </w:p>
        </w:tc>
        <w:tc>
          <w:tcPr>
            <w:tcW w:w="3828" w:type="dxa"/>
            <w:shd w:val="clear" w:color="auto" w:fill="auto"/>
          </w:tcPr>
          <w:p w:rsidR="0030680D" w:rsidRPr="0030538A" w:rsidRDefault="0030680D" w:rsidP="00CE1D3A">
            <w:pPr>
              <w:suppressAutoHyphens/>
              <w:autoSpaceDE w:val="0"/>
              <w:autoSpaceDN w:val="0"/>
              <w:adjustRightInd w:val="0"/>
              <w:jc w:val="both"/>
              <w:rPr>
                <w:rFonts w:ascii="Times New Roman" w:eastAsia="SimSun" w:hAnsi="Times New Roman" w:cs="Calibri"/>
                <w:b/>
                <w:szCs w:val="22"/>
                <w:vertAlign w:val="superscript"/>
              </w:rPr>
            </w:pPr>
            <w:r>
              <w:rPr>
                <w:rFonts w:ascii="Times New Roman" w:eastAsia="SimSun" w:hAnsi="Times New Roman" w:cs="Calibri"/>
                <w:b/>
                <w:szCs w:val="22"/>
              </w:rPr>
              <w:t>Подпункт</w:t>
            </w:r>
            <w:r w:rsidRPr="0030538A">
              <w:rPr>
                <w:rFonts w:ascii="Times New Roman" w:eastAsia="SimSun" w:hAnsi="Times New Roman" w:cs="Calibri"/>
                <w:b/>
                <w:szCs w:val="22"/>
              </w:rPr>
              <w:t xml:space="preserve"> 5 пункт</w:t>
            </w:r>
            <w:r>
              <w:rPr>
                <w:rFonts w:ascii="Times New Roman" w:eastAsia="SimSun" w:hAnsi="Times New Roman" w:cs="Calibri"/>
                <w:b/>
                <w:szCs w:val="22"/>
              </w:rPr>
              <w:t>а</w:t>
            </w:r>
            <w:r w:rsidRPr="0030538A">
              <w:rPr>
                <w:rFonts w:ascii="Times New Roman" w:eastAsia="SimSun" w:hAnsi="Times New Roman" w:cs="Calibri"/>
                <w:b/>
                <w:szCs w:val="22"/>
              </w:rPr>
              <w:t xml:space="preserve"> 7 статьи 33</w:t>
            </w:r>
            <w:r w:rsidRPr="0030538A">
              <w:rPr>
                <w:rFonts w:ascii="Times New Roman" w:eastAsia="SimSun" w:hAnsi="Times New Roman" w:cs="Calibri"/>
                <w:b/>
                <w:szCs w:val="22"/>
                <w:vertAlign w:val="superscript"/>
              </w:rPr>
              <w:t>10</w:t>
            </w:r>
          </w:p>
          <w:p w:rsidR="0030680D" w:rsidRPr="0030538A" w:rsidRDefault="0030680D" w:rsidP="00CE1D3A">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Закон РФ от 27.11.1992 №</w:t>
            </w:r>
            <w:r w:rsidRPr="0030538A">
              <w:rPr>
                <w:rFonts w:ascii="Times New Roman" w:eastAsia="SimSun" w:hAnsi="Times New Roman" w:cs="Calibri"/>
                <w:szCs w:val="22"/>
              </w:rPr>
              <w:t xml:space="preserve"> 4015-1 </w:t>
            </w:r>
          </w:p>
          <w:p w:rsidR="0030680D" w:rsidRPr="0030538A" w:rsidRDefault="0030680D" w:rsidP="00CE1D3A">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w:t>
            </w:r>
            <w:r w:rsidRPr="0030538A">
              <w:rPr>
                <w:rFonts w:ascii="Times New Roman" w:eastAsia="SimSun" w:hAnsi="Times New Roman" w:cs="Calibri"/>
                <w:szCs w:val="22"/>
              </w:rPr>
              <w:t>Об организации страхов</w:t>
            </w:r>
            <w:r>
              <w:rPr>
                <w:rFonts w:ascii="Times New Roman" w:eastAsia="SimSun" w:hAnsi="Times New Roman" w:cs="Calibri"/>
                <w:szCs w:val="22"/>
              </w:rPr>
              <w:t>ого дела в Российской Федерации»</w:t>
            </w:r>
          </w:p>
          <w:p w:rsidR="0030680D" w:rsidRPr="0030538A" w:rsidRDefault="0030680D" w:rsidP="00CE1D3A">
            <w:pPr>
              <w:suppressAutoHyphens/>
              <w:autoSpaceDE w:val="0"/>
              <w:autoSpaceDN w:val="0"/>
              <w:adjustRightInd w:val="0"/>
              <w:jc w:val="both"/>
              <w:rPr>
                <w:rFonts w:ascii="Times New Roman" w:eastAsia="SimSun" w:hAnsi="Times New Roman" w:cs="Calibri"/>
                <w:b/>
                <w:szCs w:val="22"/>
              </w:rPr>
            </w:pPr>
          </w:p>
          <w:p w:rsidR="0030680D" w:rsidRDefault="0030680D" w:rsidP="00CE1D3A">
            <w:pPr>
              <w:suppressAutoHyphens/>
              <w:autoSpaceDE w:val="0"/>
              <w:autoSpaceDN w:val="0"/>
              <w:adjustRightInd w:val="0"/>
              <w:jc w:val="both"/>
              <w:rPr>
                <w:rFonts w:ascii="Times New Roman" w:eastAsia="SimSun" w:hAnsi="Times New Roman" w:cs="Calibri"/>
                <w:szCs w:val="22"/>
              </w:rPr>
            </w:pPr>
            <w:r w:rsidRPr="00AB56EE">
              <w:rPr>
                <w:rFonts w:ascii="Times New Roman" w:eastAsia="SimSun" w:hAnsi="Times New Roman" w:cs="Calibri"/>
                <w:szCs w:val="22"/>
              </w:rPr>
              <w:t xml:space="preserve">В ред. ФЗ от </w:t>
            </w:r>
            <w:r>
              <w:rPr>
                <w:rFonts w:ascii="Times New Roman" w:eastAsia="SimSun" w:hAnsi="Times New Roman" w:cs="Calibri"/>
                <w:szCs w:val="22"/>
              </w:rPr>
              <w:t xml:space="preserve">29.12.2022 № 594-ФЗ </w:t>
            </w:r>
          </w:p>
          <w:p w:rsidR="0030680D" w:rsidRPr="00AB56EE" w:rsidRDefault="0030680D" w:rsidP="00CE1D3A">
            <w:pPr>
              <w:suppressAutoHyphens/>
              <w:autoSpaceDE w:val="0"/>
              <w:autoSpaceDN w:val="0"/>
              <w:adjustRightInd w:val="0"/>
              <w:jc w:val="both"/>
              <w:rPr>
                <w:rFonts w:ascii="Times New Roman" w:eastAsia="SimSun" w:hAnsi="Times New Roman" w:cs="Calibri"/>
                <w:szCs w:val="22"/>
              </w:rPr>
            </w:pPr>
            <w:r w:rsidRPr="00AB56EE">
              <w:rPr>
                <w:rFonts w:ascii="Times New Roman" w:eastAsia="SimSun" w:hAnsi="Times New Roman" w:cs="Calibri"/>
                <w:szCs w:val="22"/>
              </w:rPr>
              <w:t>«О внесении изменений в отдельные законодательные акты Российской Федерации в части создания автоматизированной информационной системы страхования»</w:t>
            </w:r>
          </w:p>
          <w:p w:rsidR="0030680D" w:rsidRPr="00AB56EE" w:rsidRDefault="0030680D" w:rsidP="00CE1D3A">
            <w:pPr>
              <w:suppressAutoHyphens/>
              <w:autoSpaceDE w:val="0"/>
              <w:autoSpaceDN w:val="0"/>
              <w:adjustRightInd w:val="0"/>
              <w:jc w:val="both"/>
              <w:rPr>
                <w:rFonts w:ascii="Times New Roman" w:eastAsia="SimSun" w:hAnsi="Times New Roman" w:cs="Calibri"/>
                <w:szCs w:val="22"/>
              </w:rPr>
            </w:pPr>
          </w:p>
          <w:p w:rsidR="0030680D" w:rsidRPr="008376EC" w:rsidRDefault="0030680D" w:rsidP="00CE1D3A">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 xml:space="preserve">вступление в силу ФЗ – 30.03.2023 </w:t>
            </w:r>
          </w:p>
          <w:p w:rsidR="0030680D" w:rsidRDefault="0030680D" w:rsidP="008376EC">
            <w:pPr>
              <w:suppressAutoHyphens/>
              <w:rPr>
                <w:rFonts w:ascii="Times New Roman" w:eastAsia="SimSun" w:hAnsi="Times New Roman" w:cs="Calibri"/>
                <w:b/>
              </w:rPr>
            </w:pPr>
            <w:r w:rsidRPr="008376EC">
              <w:rPr>
                <w:rFonts w:ascii="Times New Roman" w:eastAsia="SimSun" w:hAnsi="Times New Roman" w:cs="Calibri"/>
                <w:szCs w:val="22"/>
                <w:u w:val="single"/>
              </w:rPr>
              <w:lastRenderedPageBreak/>
              <w:t>вступление в силу нормы – 30.03.2023</w:t>
            </w:r>
          </w:p>
        </w:tc>
        <w:tc>
          <w:tcPr>
            <w:tcW w:w="1559" w:type="dxa"/>
            <w:shd w:val="clear" w:color="auto" w:fill="auto"/>
          </w:tcPr>
          <w:p w:rsidR="0030680D" w:rsidRPr="001D2573" w:rsidRDefault="0030680D" w:rsidP="00CE1D3A">
            <w:pPr>
              <w:ind w:firstLine="29"/>
              <w:jc w:val="center"/>
              <w:rPr>
                <w:rFonts w:ascii="Times New Roman" w:hAnsi="Times New Roman"/>
                <w:sz w:val="24"/>
              </w:rPr>
            </w:pPr>
            <w:r w:rsidRPr="001D2573">
              <w:rPr>
                <w:rFonts w:ascii="Times New Roman" w:hAnsi="Times New Roman"/>
                <w:sz w:val="24"/>
                <w:lang w:val="en-US"/>
              </w:rPr>
              <w:lastRenderedPageBreak/>
              <w:t>I</w:t>
            </w:r>
            <w:r>
              <w:rPr>
                <w:rFonts w:ascii="Times New Roman" w:hAnsi="Times New Roman"/>
                <w:sz w:val="24"/>
                <w:lang w:val="en-US"/>
              </w:rPr>
              <w:t>I</w:t>
            </w:r>
            <w:r w:rsidRPr="001D2573">
              <w:rPr>
                <w:rFonts w:ascii="Times New Roman" w:hAnsi="Times New Roman"/>
                <w:sz w:val="24"/>
                <w:lang w:val="en-US"/>
              </w:rPr>
              <w:t xml:space="preserve"> квартал</w:t>
            </w:r>
          </w:p>
        </w:tc>
        <w:tc>
          <w:tcPr>
            <w:tcW w:w="3827" w:type="dxa"/>
            <w:shd w:val="clear" w:color="auto" w:fill="auto"/>
          </w:tcPr>
          <w:p w:rsidR="0030680D" w:rsidRPr="00CE1D3A" w:rsidRDefault="0030680D" w:rsidP="00CE1D3A">
            <w:pPr>
              <w:suppressAutoHyphens/>
              <w:ind w:left="-108" w:right="34" w:hanging="1"/>
              <w:jc w:val="both"/>
              <w:rPr>
                <w:rFonts w:ascii="Times New Roman" w:eastAsia="SimSun" w:hAnsi="Times New Roman"/>
              </w:rPr>
            </w:pPr>
            <w:r w:rsidRPr="00CE1D3A">
              <w:rPr>
                <w:rFonts w:ascii="Times New Roman" w:eastAsia="SimSun" w:hAnsi="Times New Roman"/>
              </w:rPr>
              <w:t>Нормативный акт реализует полномочия Банка России, установленные в подпункте 5 пункта 7 статьи 33.10 Закона Российской Федерации от 27 ноября 1992 года № 4015-I «Об организации страхового дела в Российской Федерации».</w:t>
            </w:r>
          </w:p>
          <w:p w:rsidR="0030680D" w:rsidRDefault="0030680D" w:rsidP="00CE1D3A">
            <w:pPr>
              <w:suppressAutoHyphens/>
              <w:ind w:left="-108" w:right="34" w:hanging="1"/>
              <w:jc w:val="both"/>
              <w:rPr>
                <w:rFonts w:ascii="Times New Roman" w:eastAsia="SimSun" w:hAnsi="Times New Roman"/>
              </w:rPr>
            </w:pPr>
            <w:r w:rsidRPr="00CE1D3A">
              <w:rPr>
                <w:rFonts w:ascii="Times New Roman" w:eastAsia="SimSun" w:hAnsi="Times New Roman"/>
              </w:rPr>
              <w:t xml:space="preserve">Подготовка нормативного акта обусловлена вступлением в силу Федерального закона от 29 декабря 2022 года № 594-ФЗ «О внесении изменений в отдельные законодательные акты Российской Федерации в части создания </w:t>
            </w:r>
            <w:r w:rsidRPr="00CE1D3A">
              <w:rPr>
                <w:rFonts w:ascii="Times New Roman" w:eastAsia="SimSun" w:hAnsi="Times New Roman"/>
              </w:rPr>
              <w:lastRenderedPageBreak/>
              <w:t>автоматизированной информационной системы страхования».</w:t>
            </w:r>
          </w:p>
          <w:p w:rsidR="0030680D" w:rsidRPr="00355D7A" w:rsidRDefault="0030680D" w:rsidP="00CE1D3A">
            <w:pPr>
              <w:suppressAutoHyphens/>
              <w:ind w:left="-108" w:right="34" w:hanging="1"/>
              <w:jc w:val="both"/>
              <w:rPr>
                <w:rFonts w:ascii="Times New Roman" w:eastAsia="SimSun" w:hAnsi="Times New Roman"/>
              </w:rPr>
            </w:pPr>
          </w:p>
        </w:tc>
        <w:tc>
          <w:tcPr>
            <w:tcW w:w="1559" w:type="dxa"/>
            <w:shd w:val="clear" w:color="auto" w:fill="auto"/>
          </w:tcPr>
          <w:p w:rsidR="000A66B5" w:rsidRPr="009554B9" w:rsidRDefault="000A66B5" w:rsidP="000A66B5">
            <w:pPr>
              <w:suppressAutoHyphens/>
              <w:ind w:right="-107"/>
              <w:jc w:val="both"/>
              <w:rPr>
                <w:rFonts w:ascii="Times New Roman" w:eastAsia="SimSun" w:hAnsi="Times New Roman" w:cs="Calibri"/>
                <w:b/>
                <w:u w:val="single"/>
              </w:rPr>
            </w:pPr>
            <w:r>
              <w:rPr>
                <w:rFonts w:ascii="Times New Roman" w:eastAsia="SimSun" w:hAnsi="Times New Roman" w:cs="Calibri"/>
                <w:b/>
                <w:u w:val="single"/>
              </w:rPr>
              <w:lastRenderedPageBreak/>
              <w:t>№ 819-П</w:t>
            </w:r>
          </w:p>
          <w:p w:rsidR="0030680D" w:rsidRPr="00355D7A" w:rsidRDefault="000A66B5" w:rsidP="000A66B5">
            <w:pPr>
              <w:suppressAutoHyphens/>
              <w:rPr>
                <w:rFonts w:ascii="Times New Roman" w:eastAsia="SimSun" w:hAnsi="Times New Roman" w:cs="Calibri"/>
                <w:sz w:val="28"/>
              </w:rPr>
            </w:pPr>
            <w:r>
              <w:rPr>
                <w:rFonts w:ascii="Times New Roman" w:eastAsia="SimSun" w:hAnsi="Times New Roman" w:cs="Calibri"/>
                <w:b/>
                <w:u w:val="single"/>
              </w:rPr>
              <w:t>от 30.06</w:t>
            </w:r>
            <w:r w:rsidRPr="009554B9">
              <w:rPr>
                <w:rFonts w:ascii="Times New Roman" w:eastAsia="SimSun" w:hAnsi="Times New Roman" w:cs="Calibri"/>
                <w:b/>
                <w:u w:val="single"/>
              </w:rPr>
              <w:t>.2023</w:t>
            </w:r>
          </w:p>
        </w:tc>
      </w:tr>
      <w:tr w:rsidR="0030680D" w:rsidRPr="006C1A4D" w:rsidTr="009372DD">
        <w:trPr>
          <w:trHeight w:val="363"/>
        </w:trPr>
        <w:tc>
          <w:tcPr>
            <w:tcW w:w="3686" w:type="dxa"/>
            <w:shd w:val="clear" w:color="auto" w:fill="auto"/>
          </w:tcPr>
          <w:p w:rsidR="0030680D" w:rsidRPr="0030538A" w:rsidRDefault="0030680D" w:rsidP="00CE1D3A">
            <w:pPr>
              <w:suppressAutoHyphens/>
              <w:autoSpaceDE w:val="0"/>
              <w:autoSpaceDN w:val="0"/>
              <w:adjustRightInd w:val="0"/>
              <w:jc w:val="both"/>
              <w:rPr>
                <w:rFonts w:ascii="Times New Roman" w:eastAsia="SimSun" w:hAnsi="Times New Roman" w:cs="Calibri"/>
                <w:sz w:val="24"/>
                <w:szCs w:val="10"/>
              </w:rPr>
            </w:pPr>
            <w:r w:rsidRPr="0030538A">
              <w:rPr>
                <w:rFonts w:ascii="Times New Roman" w:eastAsia="SimSun" w:hAnsi="Times New Roman" w:cs="Calibri"/>
                <w:sz w:val="24"/>
                <w:szCs w:val="10"/>
              </w:rPr>
              <w:t>Нормативный акт Банка России о определении угроз безопасности при обработке персональных данных, защиту которых обеспечивает оператор автоматизированной информационной системы страхования</w:t>
            </w:r>
          </w:p>
          <w:p w:rsidR="0030680D" w:rsidRPr="0030538A" w:rsidRDefault="0030680D" w:rsidP="00CE1D3A">
            <w:pPr>
              <w:suppressAutoHyphens/>
              <w:autoSpaceDE w:val="0"/>
              <w:autoSpaceDN w:val="0"/>
              <w:adjustRightInd w:val="0"/>
              <w:jc w:val="both"/>
              <w:rPr>
                <w:rFonts w:ascii="Times New Roman" w:eastAsia="SimSun" w:hAnsi="Times New Roman" w:cs="Calibri"/>
                <w:sz w:val="24"/>
                <w:szCs w:val="10"/>
              </w:rPr>
            </w:pPr>
          </w:p>
        </w:tc>
        <w:tc>
          <w:tcPr>
            <w:tcW w:w="3828" w:type="dxa"/>
            <w:shd w:val="clear" w:color="auto" w:fill="auto"/>
          </w:tcPr>
          <w:p w:rsidR="0030680D" w:rsidRPr="00AB56EE" w:rsidRDefault="0030680D" w:rsidP="00CE1D3A">
            <w:pPr>
              <w:suppressAutoHyphens/>
              <w:autoSpaceDE w:val="0"/>
              <w:autoSpaceDN w:val="0"/>
              <w:adjustRightInd w:val="0"/>
              <w:jc w:val="both"/>
              <w:rPr>
                <w:rFonts w:ascii="Times New Roman" w:eastAsia="SimSun" w:hAnsi="Times New Roman" w:cs="Calibri"/>
                <w:b/>
                <w:szCs w:val="22"/>
                <w:vertAlign w:val="superscript"/>
              </w:rPr>
            </w:pPr>
            <w:r>
              <w:rPr>
                <w:rFonts w:ascii="Times New Roman" w:eastAsia="SimSun" w:hAnsi="Times New Roman" w:cs="Calibri"/>
                <w:b/>
                <w:szCs w:val="22"/>
              </w:rPr>
              <w:t xml:space="preserve">Подпункт 6 пункта </w:t>
            </w:r>
            <w:r w:rsidRPr="00AB56EE">
              <w:rPr>
                <w:rFonts w:ascii="Times New Roman" w:eastAsia="SimSun" w:hAnsi="Times New Roman" w:cs="Calibri"/>
                <w:b/>
                <w:szCs w:val="22"/>
              </w:rPr>
              <w:t>7 статьи 33</w:t>
            </w:r>
            <w:r w:rsidRPr="00AB56EE">
              <w:rPr>
                <w:rFonts w:ascii="Times New Roman" w:eastAsia="SimSun" w:hAnsi="Times New Roman" w:cs="Calibri"/>
                <w:b/>
                <w:szCs w:val="22"/>
                <w:vertAlign w:val="superscript"/>
              </w:rPr>
              <w:t>10</w:t>
            </w:r>
          </w:p>
          <w:p w:rsidR="0030680D" w:rsidRPr="00AB56EE" w:rsidRDefault="0030680D" w:rsidP="00CE1D3A">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Закон РФ от 27.11.1992 №</w:t>
            </w:r>
            <w:r w:rsidRPr="00AB56EE">
              <w:rPr>
                <w:rFonts w:ascii="Times New Roman" w:eastAsia="SimSun" w:hAnsi="Times New Roman" w:cs="Calibri"/>
                <w:szCs w:val="22"/>
              </w:rPr>
              <w:t xml:space="preserve"> 4015-1 </w:t>
            </w:r>
          </w:p>
          <w:p w:rsidR="0030680D" w:rsidRPr="00AB56EE" w:rsidRDefault="0030680D" w:rsidP="00CE1D3A">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w:t>
            </w:r>
            <w:r w:rsidRPr="00AB56EE">
              <w:rPr>
                <w:rFonts w:ascii="Times New Roman" w:eastAsia="SimSun" w:hAnsi="Times New Roman" w:cs="Calibri"/>
                <w:szCs w:val="22"/>
              </w:rPr>
              <w:t>Об организации страхов</w:t>
            </w:r>
            <w:r>
              <w:rPr>
                <w:rFonts w:ascii="Times New Roman" w:eastAsia="SimSun" w:hAnsi="Times New Roman" w:cs="Calibri"/>
                <w:szCs w:val="22"/>
              </w:rPr>
              <w:t>ого дела в Российской Федерации»</w:t>
            </w:r>
          </w:p>
          <w:p w:rsidR="0030680D" w:rsidRPr="00AB56EE" w:rsidRDefault="0030680D" w:rsidP="00CE1D3A">
            <w:pPr>
              <w:suppressAutoHyphens/>
              <w:autoSpaceDE w:val="0"/>
              <w:autoSpaceDN w:val="0"/>
              <w:adjustRightInd w:val="0"/>
              <w:jc w:val="both"/>
              <w:rPr>
                <w:rFonts w:ascii="Times New Roman" w:eastAsia="SimSun" w:hAnsi="Times New Roman" w:cs="Calibri"/>
                <w:b/>
                <w:szCs w:val="22"/>
              </w:rPr>
            </w:pPr>
          </w:p>
          <w:p w:rsidR="0030680D" w:rsidRDefault="0030680D" w:rsidP="00CE1D3A">
            <w:pPr>
              <w:suppressAutoHyphens/>
              <w:autoSpaceDE w:val="0"/>
              <w:autoSpaceDN w:val="0"/>
              <w:adjustRightInd w:val="0"/>
              <w:jc w:val="both"/>
              <w:rPr>
                <w:rFonts w:ascii="Times New Roman" w:eastAsia="SimSun" w:hAnsi="Times New Roman" w:cs="Calibri"/>
                <w:szCs w:val="22"/>
              </w:rPr>
            </w:pPr>
            <w:r w:rsidRPr="00AB56EE">
              <w:rPr>
                <w:rFonts w:ascii="Times New Roman" w:eastAsia="SimSun" w:hAnsi="Times New Roman" w:cs="Calibri"/>
                <w:szCs w:val="22"/>
              </w:rPr>
              <w:t xml:space="preserve">В ред. ФЗ от </w:t>
            </w:r>
            <w:r>
              <w:rPr>
                <w:rFonts w:ascii="Times New Roman" w:eastAsia="SimSun" w:hAnsi="Times New Roman" w:cs="Calibri"/>
                <w:szCs w:val="22"/>
              </w:rPr>
              <w:t xml:space="preserve">29.12.2022 № 594-ФЗ </w:t>
            </w:r>
          </w:p>
          <w:p w:rsidR="0030680D" w:rsidRPr="00AB56EE" w:rsidRDefault="0030680D" w:rsidP="00CE1D3A">
            <w:pPr>
              <w:suppressAutoHyphens/>
              <w:autoSpaceDE w:val="0"/>
              <w:autoSpaceDN w:val="0"/>
              <w:adjustRightInd w:val="0"/>
              <w:jc w:val="both"/>
              <w:rPr>
                <w:rFonts w:ascii="Times New Roman" w:eastAsia="SimSun" w:hAnsi="Times New Roman" w:cs="Calibri"/>
                <w:szCs w:val="22"/>
              </w:rPr>
            </w:pPr>
            <w:r w:rsidRPr="00AB56EE">
              <w:rPr>
                <w:rFonts w:ascii="Times New Roman" w:eastAsia="SimSun" w:hAnsi="Times New Roman" w:cs="Calibri"/>
                <w:szCs w:val="22"/>
              </w:rPr>
              <w:t>«О внесении изменений в отдельные законодательные акты Российской Федерации в части создания автоматизированной информационной системы страхования»</w:t>
            </w:r>
          </w:p>
          <w:p w:rsidR="0030680D" w:rsidRPr="00AB56EE" w:rsidRDefault="0030680D" w:rsidP="00CE1D3A">
            <w:pPr>
              <w:suppressAutoHyphens/>
              <w:autoSpaceDE w:val="0"/>
              <w:autoSpaceDN w:val="0"/>
              <w:adjustRightInd w:val="0"/>
              <w:jc w:val="both"/>
              <w:rPr>
                <w:rFonts w:ascii="Times New Roman" w:eastAsia="SimSun" w:hAnsi="Times New Roman" w:cs="Calibri"/>
                <w:szCs w:val="22"/>
              </w:rPr>
            </w:pPr>
          </w:p>
          <w:p w:rsidR="0030680D" w:rsidRPr="008376EC" w:rsidRDefault="0030680D" w:rsidP="00CE1D3A">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 xml:space="preserve">вступление в силу ФЗ – 30.03.2023 </w:t>
            </w:r>
          </w:p>
          <w:p w:rsidR="0030680D" w:rsidRPr="008376EC" w:rsidRDefault="0030680D" w:rsidP="008376EC">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нормы – 30.03.2023</w:t>
            </w:r>
          </w:p>
          <w:p w:rsidR="0030680D" w:rsidRPr="0030538A" w:rsidRDefault="0030680D" w:rsidP="00CE1D3A">
            <w:pPr>
              <w:suppressAutoHyphens/>
              <w:autoSpaceDE w:val="0"/>
              <w:autoSpaceDN w:val="0"/>
              <w:adjustRightInd w:val="0"/>
              <w:jc w:val="both"/>
              <w:rPr>
                <w:rFonts w:ascii="Times New Roman" w:eastAsia="SimSun" w:hAnsi="Times New Roman" w:cs="Calibri"/>
                <w:b/>
              </w:rPr>
            </w:pPr>
          </w:p>
        </w:tc>
        <w:tc>
          <w:tcPr>
            <w:tcW w:w="1559" w:type="dxa"/>
            <w:shd w:val="clear" w:color="auto" w:fill="auto"/>
          </w:tcPr>
          <w:p w:rsidR="0030680D" w:rsidRPr="001D2573" w:rsidRDefault="0030680D" w:rsidP="00CE1D3A">
            <w:pPr>
              <w:ind w:firstLine="29"/>
              <w:jc w:val="center"/>
              <w:rPr>
                <w:rFonts w:ascii="Times New Roman" w:hAnsi="Times New Roman"/>
                <w:sz w:val="24"/>
              </w:rPr>
            </w:pPr>
            <w:r w:rsidRPr="001D2573">
              <w:rPr>
                <w:rFonts w:ascii="Times New Roman" w:hAnsi="Times New Roman"/>
                <w:sz w:val="24"/>
                <w:lang w:val="en-US"/>
              </w:rPr>
              <w:t>I</w:t>
            </w:r>
            <w:r>
              <w:rPr>
                <w:rFonts w:ascii="Times New Roman" w:hAnsi="Times New Roman"/>
                <w:sz w:val="24"/>
                <w:lang w:val="en-US"/>
              </w:rPr>
              <w:t>I</w:t>
            </w:r>
            <w:r w:rsidRPr="001D2573">
              <w:rPr>
                <w:rFonts w:ascii="Times New Roman" w:hAnsi="Times New Roman"/>
                <w:sz w:val="24"/>
                <w:lang w:val="en-US"/>
              </w:rPr>
              <w:t xml:space="preserve"> квартал</w:t>
            </w:r>
          </w:p>
        </w:tc>
        <w:tc>
          <w:tcPr>
            <w:tcW w:w="3827" w:type="dxa"/>
            <w:shd w:val="clear" w:color="auto" w:fill="auto"/>
          </w:tcPr>
          <w:p w:rsidR="0030680D" w:rsidRDefault="0030680D" w:rsidP="00CE1D3A">
            <w:pPr>
              <w:suppressAutoHyphens/>
              <w:ind w:left="-108" w:right="34" w:hanging="1"/>
              <w:jc w:val="both"/>
              <w:rPr>
                <w:rFonts w:ascii="Times New Roman" w:eastAsia="SimSun" w:hAnsi="Times New Roman"/>
              </w:rPr>
            </w:pPr>
            <w:r w:rsidRPr="00CE1D3A">
              <w:rPr>
                <w:rFonts w:ascii="Times New Roman" w:eastAsia="SimSun" w:hAnsi="Times New Roman"/>
              </w:rPr>
              <w:t>В соответствии с подпунктом 6 пункта 7 статьи 33</w:t>
            </w:r>
            <w:r w:rsidRPr="00CE1D3A">
              <w:rPr>
                <w:rFonts w:ascii="Times New Roman" w:eastAsia="SimSun" w:hAnsi="Times New Roman"/>
                <w:vertAlign w:val="superscript"/>
              </w:rPr>
              <w:t>10</w:t>
            </w:r>
            <w:r w:rsidRPr="00CE1D3A">
              <w:rPr>
                <w:rFonts w:ascii="Times New Roman" w:eastAsia="SimSun" w:hAnsi="Times New Roman"/>
              </w:rPr>
              <w:t xml:space="preserve"> Закон</w:t>
            </w:r>
            <w:r>
              <w:rPr>
                <w:rFonts w:ascii="Times New Roman" w:eastAsia="SimSun" w:hAnsi="Times New Roman"/>
              </w:rPr>
              <w:t>а</w:t>
            </w:r>
            <w:r w:rsidRPr="00CE1D3A">
              <w:rPr>
                <w:rFonts w:ascii="Times New Roman" w:eastAsia="SimSun" w:hAnsi="Times New Roman"/>
              </w:rPr>
              <w:t xml:space="preserve"> РФ от 27.11.1992 № 4015-1 «Об организации страхового дела в Российской Федерации» (в редакции от 29.12.2022 № 594-ФЗ) Банк России наделен полномочиями по определению угроз безопасности при обработке персональных данных, защиту которых обеспечивает оператор автоматизированной информационной системы страхования.</w:t>
            </w:r>
          </w:p>
          <w:p w:rsidR="0030680D" w:rsidRPr="00355D7A" w:rsidRDefault="0030680D" w:rsidP="00CE1D3A">
            <w:pPr>
              <w:suppressAutoHyphens/>
              <w:ind w:left="-108" w:right="34" w:hanging="1"/>
              <w:jc w:val="both"/>
              <w:rPr>
                <w:rFonts w:ascii="Times New Roman" w:eastAsia="SimSun" w:hAnsi="Times New Roman"/>
              </w:rPr>
            </w:pPr>
          </w:p>
        </w:tc>
        <w:tc>
          <w:tcPr>
            <w:tcW w:w="1559" w:type="dxa"/>
            <w:shd w:val="clear" w:color="auto" w:fill="auto"/>
          </w:tcPr>
          <w:p w:rsidR="0030680D" w:rsidRPr="00355D7A" w:rsidRDefault="0030680D" w:rsidP="00CE1D3A">
            <w:pPr>
              <w:suppressAutoHyphens/>
              <w:jc w:val="center"/>
              <w:rPr>
                <w:rFonts w:ascii="Times New Roman" w:eastAsia="SimSun" w:hAnsi="Times New Roman" w:cs="Calibri"/>
                <w:sz w:val="28"/>
              </w:rPr>
            </w:pPr>
          </w:p>
        </w:tc>
      </w:tr>
      <w:tr w:rsidR="0030680D" w:rsidRPr="006C1A4D" w:rsidTr="009372DD">
        <w:trPr>
          <w:trHeight w:val="363"/>
        </w:trPr>
        <w:tc>
          <w:tcPr>
            <w:tcW w:w="3686" w:type="dxa"/>
            <w:shd w:val="clear" w:color="auto" w:fill="auto"/>
          </w:tcPr>
          <w:p w:rsidR="0030680D" w:rsidRDefault="0030680D" w:rsidP="00A70DAA">
            <w:pPr>
              <w:suppressAutoHyphens/>
              <w:autoSpaceDE w:val="0"/>
              <w:autoSpaceDN w:val="0"/>
              <w:adjustRightInd w:val="0"/>
              <w:jc w:val="both"/>
              <w:rPr>
                <w:rFonts w:ascii="Times New Roman" w:eastAsia="SimSun" w:hAnsi="Times New Roman" w:cs="Calibri"/>
                <w:sz w:val="24"/>
                <w:szCs w:val="10"/>
              </w:rPr>
            </w:pPr>
            <w:r w:rsidRPr="00CE2EED">
              <w:rPr>
                <w:rFonts w:ascii="Times New Roman" w:eastAsia="SimSun" w:hAnsi="Times New Roman" w:cs="Calibri"/>
                <w:sz w:val="24"/>
                <w:szCs w:val="10"/>
              </w:rPr>
              <w:t xml:space="preserve">Нормативный акт Банка России о перечне угроз безопасности, актуальных при обработке биометрических персональных данных, векторов единой биометрической системы, проверке и передаче информации о степени соответствия векторов единой биометрической системы предоставленным биометрическим персональным данным физического лица при </w:t>
            </w:r>
            <w:r w:rsidRPr="00CE2EED">
              <w:rPr>
                <w:rFonts w:ascii="Times New Roman" w:eastAsia="SimSun" w:hAnsi="Times New Roman" w:cs="Calibri"/>
                <w:sz w:val="24"/>
                <w:szCs w:val="10"/>
              </w:rPr>
              <w:lastRenderedPageBreak/>
              <w:t>взаимодействии информационных систем организаций финансового рынка с единой биометрической системой</w:t>
            </w:r>
          </w:p>
          <w:p w:rsidR="0030680D" w:rsidRPr="00CE2EED" w:rsidRDefault="0030680D" w:rsidP="00A70DAA">
            <w:pPr>
              <w:suppressAutoHyphens/>
              <w:autoSpaceDE w:val="0"/>
              <w:autoSpaceDN w:val="0"/>
              <w:adjustRightInd w:val="0"/>
              <w:jc w:val="both"/>
              <w:rPr>
                <w:rFonts w:ascii="Times New Roman" w:eastAsia="SimSun" w:hAnsi="Times New Roman" w:cs="Calibri"/>
                <w:sz w:val="24"/>
                <w:szCs w:val="10"/>
              </w:rPr>
            </w:pPr>
          </w:p>
        </w:tc>
        <w:tc>
          <w:tcPr>
            <w:tcW w:w="3828" w:type="dxa"/>
            <w:shd w:val="clear" w:color="auto" w:fill="auto"/>
          </w:tcPr>
          <w:p w:rsidR="0030680D" w:rsidRPr="00CE2EED" w:rsidRDefault="0030680D" w:rsidP="00A70DAA">
            <w:pPr>
              <w:suppressAutoHyphens/>
              <w:autoSpaceDE w:val="0"/>
              <w:autoSpaceDN w:val="0"/>
              <w:adjustRightInd w:val="0"/>
              <w:jc w:val="both"/>
              <w:rPr>
                <w:rFonts w:ascii="Times New Roman" w:eastAsia="SimSun" w:hAnsi="Times New Roman" w:cs="Calibri"/>
                <w:b/>
                <w:szCs w:val="22"/>
              </w:rPr>
            </w:pPr>
            <w:r w:rsidRPr="00CE2EED">
              <w:rPr>
                <w:rFonts w:ascii="Times New Roman" w:eastAsia="SimSun" w:hAnsi="Times New Roman" w:cs="Calibri"/>
                <w:b/>
                <w:szCs w:val="22"/>
              </w:rPr>
              <w:lastRenderedPageBreak/>
              <w:t xml:space="preserve">Пункт 1 части 4 статьи 7 </w:t>
            </w:r>
          </w:p>
          <w:p w:rsidR="0030680D" w:rsidRPr="00CE2EED" w:rsidRDefault="0030680D" w:rsidP="00A70DAA">
            <w:pPr>
              <w:suppressAutoHyphens/>
              <w:autoSpaceDE w:val="0"/>
              <w:autoSpaceDN w:val="0"/>
              <w:adjustRightInd w:val="0"/>
              <w:jc w:val="both"/>
              <w:rPr>
                <w:rFonts w:ascii="Times New Roman" w:eastAsia="SimSun" w:hAnsi="Times New Roman" w:cs="Calibri"/>
                <w:szCs w:val="22"/>
              </w:rPr>
            </w:pPr>
            <w:r>
              <w:rPr>
                <w:rFonts w:ascii="Times New Roman" w:hAnsi="Times New Roman"/>
                <w:szCs w:val="22"/>
              </w:rPr>
              <w:t>ФЗ от 29.12.2022 № 572-ФЗ</w:t>
            </w:r>
          </w:p>
          <w:p w:rsidR="0030680D" w:rsidRPr="00CE2EED" w:rsidRDefault="0030680D" w:rsidP="00A70DAA">
            <w:pPr>
              <w:autoSpaceDE w:val="0"/>
              <w:autoSpaceDN w:val="0"/>
              <w:adjustRightInd w:val="0"/>
              <w:ind w:left="34"/>
              <w:jc w:val="both"/>
              <w:rPr>
                <w:rFonts w:ascii="Times New Roman" w:hAnsi="Times New Roman"/>
                <w:bCs/>
                <w:szCs w:val="22"/>
              </w:rPr>
            </w:pPr>
            <w:r w:rsidRPr="00CE2EED">
              <w:rPr>
                <w:rFonts w:ascii="Times New Roman" w:hAnsi="Times New Roman"/>
                <w:szCs w:val="22"/>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CE2EED">
              <w:rPr>
                <w:rFonts w:ascii="Times New Roman" w:hAnsi="Times New Roman"/>
                <w:bCs/>
                <w:szCs w:val="22"/>
              </w:rPr>
              <w:t xml:space="preserve"> </w:t>
            </w:r>
          </w:p>
          <w:p w:rsidR="0030680D" w:rsidRPr="00CE2EED" w:rsidRDefault="0030680D" w:rsidP="00A70DAA">
            <w:pPr>
              <w:suppressAutoHyphens/>
              <w:autoSpaceDE w:val="0"/>
              <w:autoSpaceDN w:val="0"/>
              <w:adjustRightInd w:val="0"/>
              <w:jc w:val="both"/>
              <w:rPr>
                <w:rFonts w:ascii="Times New Roman" w:eastAsia="SimSun" w:hAnsi="Times New Roman" w:cs="Calibri"/>
                <w:szCs w:val="22"/>
                <w:u w:val="single"/>
              </w:rPr>
            </w:pPr>
          </w:p>
          <w:p w:rsidR="0030680D" w:rsidRPr="00CE2EED" w:rsidRDefault="0030680D" w:rsidP="008376EC">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ФЗ</w:t>
            </w:r>
            <w:r w:rsidRPr="00CE2EED">
              <w:rPr>
                <w:rFonts w:ascii="Times New Roman" w:eastAsia="SimSun" w:hAnsi="Times New Roman" w:cs="Calibri"/>
                <w:szCs w:val="22"/>
                <w:u w:val="single"/>
              </w:rPr>
              <w:t xml:space="preserve"> –</w:t>
            </w:r>
            <w:r>
              <w:rPr>
                <w:rFonts w:ascii="Times New Roman" w:eastAsia="SimSun" w:hAnsi="Times New Roman" w:cs="Calibri"/>
                <w:szCs w:val="22"/>
                <w:u w:val="single"/>
              </w:rPr>
              <w:t xml:space="preserve"> 29.12.2022</w:t>
            </w:r>
          </w:p>
          <w:p w:rsidR="0030680D" w:rsidRPr="00CE2EED" w:rsidRDefault="0030680D" w:rsidP="008376EC">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нормы</w:t>
            </w:r>
            <w:r w:rsidRPr="00CE2EED">
              <w:rPr>
                <w:rFonts w:ascii="Times New Roman" w:eastAsia="SimSun" w:hAnsi="Times New Roman" w:cs="Calibri"/>
                <w:szCs w:val="22"/>
                <w:u w:val="single"/>
              </w:rPr>
              <w:t xml:space="preserve"> – </w:t>
            </w:r>
            <w:r>
              <w:rPr>
                <w:rFonts w:ascii="Times New Roman" w:eastAsia="SimSun" w:hAnsi="Times New Roman" w:cs="Calibri"/>
                <w:szCs w:val="22"/>
                <w:u w:val="single"/>
              </w:rPr>
              <w:t>29.12.2022</w:t>
            </w:r>
          </w:p>
          <w:p w:rsidR="0030680D" w:rsidRPr="00CE2EED" w:rsidRDefault="0030680D" w:rsidP="00A70DAA">
            <w:pPr>
              <w:suppressAutoHyphens/>
              <w:autoSpaceDE w:val="0"/>
              <w:autoSpaceDN w:val="0"/>
              <w:adjustRightInd w:val="0"/>
              <w:jc w:val="both"/>
              <w:rPr>
                <w:rFonts w:ascii="Times New Roman" w:eastAsia="SimSun" w:hAnsi="Times New Roman" w:cs="Calibri"/>
                <w:szCs w:val="22"/>
                <w:u w:val="single"/>
              </w:rPr>
            </w:pPr>
          </w:p>
          <w:p w:rsidR="0030680D" w:rsidRPr="00AB56EE" w:rsidRDefault="0030680D" w:rsidP="00A70DAA">
            <w:pPr>
              <w:suppressAutoHyphens/>
              <w:autoSpaceDE w:val="0"/>
              <w:autoSpaceDN w:val="0"/>
              <w:adjustRightInd w:val="0"/>
              <w:jc w:val="both"/>
              <w:rPr>
                <w:rFonts w:ascii="Times New Roman" w:eastAsia="SimSun" w:hAnsi="Times New Roman" w:cs="Calibri"/>
                <w:b/>
              </w:rPr>
            </w:pPr>
          </w:p>
        </w:tc>
        <w:tc>
          <w:tcPr>
            <w:tcW w:w="1559" w:type="dxa"/>
            <w:shd w:val="clear" w:color="auto" w:fill="auto"/>
          </w:tcPr>
          <w:p w:rsidR="0030680D" w:rsidRPr="001D2573" w:rsidRDefault="0030680D" w:rsidP="00A70DAA">
            <w:pPr>
              <w:ind w:firstLine="29"/>
              <w:jc w:val="center"/>
              <w:rPr>
                <w:rFonts w:ascii="Times New Roman" w:hAnsi="Times New Roman"/>
                <w:sz w:val="24"/>
              </w:rPr>
            </w:pPr>
            <w:r>
              <w:rPr>
                <w:rFonts w:ascii="Times New Roman" w:hAnsi="Times New Roman"/>
                <w:sz w:val="24"/>
                <w:lang w:val="en-US"/>
              </w:rPr>
              <w:lastRenderedPageBreak/>
              <w:t>I</w:t>
            </w:r>
            <w:r w:rsidRPr="001D2573">
              <w:rPr>
                <w:rFonts w:ascii="Times New Roman" w:hAnsi="Times New Roman"/>
                <w:sz w:val="24"/>
                <w:lang w:val="en-US"/>
              </w:rPr>
              <w:t>I квартал</w:t>
            </w:r>
          </w:p>
        </w:tc>
        <w:tc>
          <w:tcPr>
            <w:tcW w:w="3827" w:type="dxa"/>
            <w:shd w:val="clear" w:color="auto" w:fill="auto"/>
          </w:tcPr>
          <w:p w:rsidR="0030680D" w:rsidRDefault="0030680D" w:rsidP="00A70DAA">
            <w:pPr>
              <w:suppressAutoHyphens/>
              <w:ind w:left="-108" w:right="34" w:hanging="1"/>
              <w:jc w:val="both"/>
              <w:rPr>
                <w:rFonts w:ascii="Times New Roman" w:eastAsia="SimSun" w:hAnsi="Times New Roman"/>
              </w:rPr>
            </w:pPr>
            <w:r w:rsidRPr="00A70DAA">
              <w:rPr>
                <w:rFonts w:ascii="Times New Roman" w:eastAsia="SimSun" w:hAnsi="Times New Roman"/>
              </w:rPr>
              <w:t xml:space="preserve">В соответствии с пунктом 1 части 4 статьи 7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Банк России наделен полномочиями по определению перечня угроз безопасности, актуальных при обработке биометрических </w:t>
            </w:r>
            <w:r w:rsidRPr="00A70DAA">
              <w:rPr>
                <w:rFonts w:ascii="Times New Roman" w:eastAsia="SimSun" w:hAnsi="Times New Roman"/>
              </w:rPr>
              <w:lastRenderedPageBreak/>
              <w:t>персональных данных, векторов единой биометрической системы, проверке и передаче информации о степени соответствия векторов единой биометрической системы предоставленным биометрическим персональным данным физического лица при взаимодействии информационных систем организаций финансового рынка с единой биометрической системой.</w:t>
            </w:r>
          </w:p>
          <w:p w:rsidR="0030680D" w:rsidRPr="00355D7A" w:rsidRDefault="0030680D" w:rsidP="00A70DAA">
            <w:pPr>
              <w:suppressAutoHyphens/>
              <w:ind w:left="-108" w:right="34" w:hanging="1"/>
              <w:jc w:val="both"/>
              <w:rPr>
                <w:rFonts w:ascii="Times New Roman" w:eastAsia="SimSun" w:hAnsi="Times New Roman"/>
              </w:rPr>
            </w:pPr>
          </w:p>
        </w:tc>
        <w:tc>
          <w:tcPr>
            <w:tcW w:w="1559" w:type="dxa"/>
            <w:shd w:val="clear" w:color="auto" w:fill="auto"/>
          </w:tcPr>
          <w:p w:rsidR="0030680D" w:rsidRPr="00355D7A" w:rsidRDefault="0030680D" w:rsidP="00A70DAA">
            <w:pPr>
              <w:suppressAutoHyphens/>
              <w:jc w:val="center"/>
              <w:rPr>
                <w:rFonts w:ascii="Times New Roman" w:eastAsia="SimSun" w:hAnsi="Times New Roman" w:cs="Calibri"/>
                <w:sz w:val="28"/>
              </w:rPr>
            </w:pPr>
          </w:p>
        </w:tc>
      </w:tr>
      <w:tr w:rsidR="0030680D" w:rsidRPr="006C1A4D" w:rsidTr="009372DD">
        <w:trPr>
          <w:trHeight w:val="363"/>
        </w:trPr>
        <w:tc>
          <w:tcPr>
            <w:tcW w:w="3686" w:type="dxa"/>
            <w:shd w:val="clear" w:color="auto" w:fill="auto"/>
          </w:tcPr>
          <w:p w:rsidR="0030680D" w:rsidRPr="00CE2EED" w:rsidRDefault="0030680D" w:rsidP="00A70DAA">
            <w:pPr>
              <w:suppressAutoHyphens/>
              <w:autoSpaceDE w:val="0"/>
              <w:autoSpaceDN w:val="0"/>
              <w:adjustRightInd w:val="0"/>
              <w:jc w:val="both"/>
              <w:rPr>
                <w:rFonts w:ascii="Times New Roman" w:eastAsia="SimSun" w:hAnsi="Times New Roman" w:cs="Calibri"/>
                <w:sz w:val="24"/>
                <w:szCs w:val="10"/>
              </w:rPr>
            </w:pPr>
            <w:r w:rsidRPr="00CE2EED">
              <w:rPr>
                <w:rFonts w:ascii="Times New Roman" w:eastAsia="SimSun" w:hAnsi="Times New Roman" w:cs="Calibri"/>
                <w:sz w:val="24"/>
                <w:szCs w:val="10"/>
              </w:rPr>
              <w:t xml:space="preserve">Нормативный акт Банка России о перечне угроз безопасности, актуальных при обработке биометрических персональных данных, векторов единой биометрической системы, проверке и передаче информации о степени соответствия </w:t>
            </w:r>
            <w:r w:rsidRPr="00CE2EED">
              <w:rPr>
                <w:rFonts w:ascii="Times New Roman" w:eastAsia="SimSun" w:hAnsi="Times New Roman" w:cs="Calibri"/>
                <w:bCs/>
                <w:sz w:val="24"/>
                <w:szCs w:val="10"/>
              </w:rPr>
              <w:t>векторов единой биометрической системы</w:t>
            </w:r>
            <w:r w:rsidRPr="00CE2EED">
              <w:rPr>
                <w:rFonts w:ascii="Times New Roman" w:eastAsia="SimSun" w:hAnsi="Times New Roman" w:cs="Calibri"/>
                <w:sz w:val="24"/>
                <w:szCs w:val="10"/>
              </w:rPr>
              <w:t xml:space="preserve"> предоставленным биометрическим персональным данным физического лица в информационных системах организаций финансового рынка, осуществляющих аутентификацию на основе биометрических персональных данных физических лиц, за </w:t>
            </w:r>
            <w:r w:rsidRPr="00CE2EED">
              <w:rPr>
                <w:rFonts w:ascii="Times New Roman" w:eastAsia="SimSun" w:hAnsi="Times New Roman" w:cs="Calibri"/>
                <w:sz w:val="24"/>
                <w:szCs w:val="10"/>
              </w:rPr>
              <w:lastRenderedPageBreak/>
              <w:t xml:space="preserve">исключением единой биометрической системы, а также актуальных при взаимодействии информационных систем организаций финансового рынка, иных организаций, индивидуальных предпринимателей с указанными информационными системами </w:t>
            </w:r>
          </w:p>
          <w:p w:rsidR="0030680D" w:rsidRPr="00CE2EED" w:rsidRDefault="0030680D" w:rsidP="00A70DAA">
            <w:pPr>
              <w:suppressAutoHyphens/>
              <w:autoSpaceDE w:val="0"/>
              <w:autoSpaceDN w:val="0"/>
              <w:adjustRightInd w:val="0"/>
              <w:jc w:val="both"/>
              <w:rPr>
                <w:rFonts w:ascii="Times New Roman" w:eastAsia="SimSun" w:hAnsi="Times New Roman" w:cs="Calibri"/>
                <w:sz w:val="24"/>
                <w:szCs w:val="10"/>
              </w:rPr>
            </w:pPr>
          </w:p>
        </w:tc>
        <w:tc>
          <w:tcPr>
            <w:tcW w:w="3828" w:type="dxa"/>
            <w:shd w:val="clear" w:color="auto" w:fill="auto"/>
          </w:tcPr>
          <w:p w:rsidR="0030680D" w:rsidRPr="00CE2EED" w:rsidRDefault="0030680D" w:rsidP="00A70DAA">
            <w:pPr>
              <w:suppressAutoHyphens/>
              <w:autoSpaceDE w:val="0"/>
              <w:autoSpaceDN w:val="0"/>
              <w:adjustRightInd w:val="0"/>
              <w:jc w:val="both"/>
              <w:rPr>
                <w:rFonts w:ascii="Times New Roman" w:eastAsia="SimSun" w:hAnsi="Times New Roman" w:cs="Calibri"/>
                <w:b/>
                <w:szCs w:val="22"/>
              </w:rPr>
            </w:pPr>
            <w:r w:rsidRPr="00CE2EED">
              <w:rPr>
                <w:rFonts w:ascii="Times New Roman" w:eastAsia="SimSun" w:hAnsi="Times New Roman" w:cs="Calibri"/>
                <w:b/>
                <w:szCs w:val="22"/>
              </w:rPr>
              <w:lastRenderedPageBreak/>
              <w:t xml:space="preserve">Пункт 2 части 4 статьи 7 </w:t>
            </w:r>
          </w:p>
          <w:p w:rsidR="0030680D" w:rsidRPr="00CE2EED" w:rsidRDefault="0030680D" w:rsidP="00A70DAA">
            <w:pPr>
              <w:suppressAutoHyphens/>
              <w:autoSpaceDE w:val="0"/>
              <w:autoSpaceDN w:val="0"/>
              <w:adjustRightInd w:val="0"/>
              <w:jc w:val="both"/>
              <w:rPr>
                <w:rFonts w:ascii="Times New Roman" w:eastAsia="SimSun" w:hAnsi="Times New Roman" w:cs="Calibri"/>
                <w:szCs w:val="22"/>
              </w:rPr>
            </w:pPr>
            <w:r>
              <w:rPr>
                <w:rFonts w:ascii="Times New Roman" w:hAnsi="Times New Roman"/>
                <w:szCs w:val="22"/>
              </w:rPr>
              <w:t>ФЗ от 29.12.2022 № 572-ФЗ</w:t>
            </w:r>
          </w:p>
          <w:p w:rsidR="0030680D" w:rsidRPr="00CE2EED" w:rsidRDefault="0030680D" w:rsidP="00A70DAA">
            <w:pPr>
              <w:autoSpaceDE w:val="0"/>
              <w:autoSpaceDN w:val="0"/>
              <w:adjustRightInd w:val="0"/>
              <w:ind w:left="34"/>
              <w:jc w:val="both"/>
              <w:rPr>
                <w:rFonts w:ascii="Times New Roman" w:hAnsi="Times New Roman"/>
                <w:bCs/>
                <w:szCs w:val="22"/>
              </w:rPr>
            </w:pPr>
            <w:r w:rsidRPr="00CE2EED">
              <w:rPr>
                <w:rFonts w:ascii="Times New Roman" w:hAnsi="Times New Roman"/>
                <w:szCs w:val="22"/>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CE2EED">
              <w:rPr>
                <w:rFonts w:ascii="Times New Roman" w:hAnsi="Times New Roman"/>
                <w:bCs/>
                <w:szCs w:val="22"/>
              </w:rPr>
              <w:t xml:space="preserve"> </w:t>
            </w:r>
          </w:p>
          <w:p w:rsidR="0030680D" w:rsidRPr="00CE2EED" w:rsidRDefault="0030680D" w:rsidP="00A70DAA">
            <w:pPr>
              <w:suppressAutoHyphens/>
              <w:autoSpaceDE w:val="0"/>
              <w:autoSpaceDN w:val="0"/>
              <w:adjustRightInd w:val="0"/>
              <w:jc w:val="both"/>
              <w:rPr>
                <w:rFonts w:ascii="Times New Roman" w:eastAsia="SimSun" w:hAnsi="Times New Roman" w:cs="Calibri"/>
                <w:szCs w:val="22"/>
                <w:u w:val="single"/>
              </w:rPr>
            </w:pPr>
          </w:p>
          <w:p w:rsidR="0030680D" w:rsidRPr="00CE2EED" w:rsidRDefault="0030680D" w:rsidP="008376EC">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ФЗ</w:t>
            </w:r>
            <w:r w:rsidRPr="00CE2EED">
              <w:rPr>
                <w:rFonts w:ascii="Times New Roman" w:eastAsia="SimSun" w:hAnsi="Times New Roman" w:cs="Calibri"/>
                <w:szCs w:val="22"/>
                <w:u w:val="single"/>
              </w:rPr>
              <w:t xml:space="preserve"> –</w:t>
            </w:r>
            <w:r>
              <w:rPr>
                <w:rFonts w:ascii="Times New Roman" w:eastAsia="SimSun" w:hAnsi="Times New Roman" w:cs="Calibri"/>
                <w:szCs w:val="22"/>
                <w:u w:val="single"/>
              </w:rPr>
              <w:t xml:space="preserve"> 29.12.2022</w:t>
            </w:r>
          </w:p>
          <w:p w:rsidR="0030680D" w:rsidRPr="00CE2EED" w:rsidRDefault="0030680D" w:rsidP="008376EC">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нормы</w:t>
            </w:r>
            <w:r w:rsidRPr="00CE2EED">
              <w:rPr>
                <w:rFonts w:ascii="Times New Roman" w:eastAsia="SimSun" w:hAnsi="Times New Roman" w:cs="Calibri"/>
                <w:szCs w:val="22"/>
                <w:u w:val="single"/>
              </w:rPr>
              <w:t xml:space="preserve"> – </w:t>
            </w:r>
            <w:r>
              <w:rPr>
                <w:rFonts w:ascii="Times New Roman" w:eastAsia="SimSun" w:hAnsi="Times New Roman" w:cs="Calibri"/>
                <w:szCs w:val="22"/>
                <w:u w:val="single"/>
              </w:rPr>
              <w:t>29.12.2022</w:t>
            </w:r>
          </w:p>
          <w:p w:rsidR="0030680D" w:rsidRPr="00CE2EED" w:rsidRDefault="0030680D" w:rsidP="00A70DAA">
            <w:pPr>
              <w:suppressAutoHyphens/>
              <w:autoSpaceDE w:val="0"/>
              <w:autoSpaceDN w:val="0"/>
              <w:adjustRightInd w:val="0"/>
              <w:jc w:val="both"/>
              <w:rPr>
                <w:rFonts w:ascii="Times New Roman" w:eastAsia="SimSun" w:hAnsi="Times New Roman" w:cs="Calibri"/>
                <w:b/>
              </w:rPr>
            </w:pPr>
          </w:p>
        </w:tc>
        <w:tc>
          <w:tcPr>
            <w:tcW w:w="1559" w:type="dxa"/>
            <w:shd w:val="clear" w:color="auto" w:fill="auto"/>
          </w:tcPr>
          <w:p w:rsidR="0030680D" w:rsidRPr="001D2573" w:rsidRDefault="0030680D" w:rsidP="00A70DAA">
            <w:pPr>
              <w:ind w:firstLine="29"/>
              <w:jc w:val="center"/>
              <w:rPr>
                <w:rFonts w:ascii="Times New Roman" w:hAnsi="Times New Roman"/>
                <w:sz w:val="24"/>
              </w:rPr>
            </w:pPr>
            <w:r>
              <w:rPr>
                <w:rFonts w:ascii="Times New Roman" w:hAnsi="Times New Roman"/>
                <w:sz w:val="24"/>
                <w:lang w:val="en-US"/>
              </w:rPr>
              <w:t>I</w:t>
            </w:r>
            <w:r w:rsidRPr="001D2573">
              <w:rPr>
                <w:rFonts w:ascii="Times New Roman" w:hAnsi="Times New Roman"/>
                <w:sz w:val="24"/>
                <w:lang w:val="en-US"/>
              </w:rPr>
              <w:t>I квартал</w:t>
            </w:r>
          </w:p>
        </w:tc>
        <w:tc>
          <w:tcPr>
            <w:tcW w:w="3827" w:type="dxa"/>
            <w:shd w:val="clear" w:color="auto" w:fill="auto"/>
          </w:tcPr>
          <w:p w:rsidR="0030680D" w:rsidRDefault="0030680D" w:rsidP="00A70DAA">
            <w:pPr>
              <w:suppressAutoHyphens/>
              <w:ind w:left="-108" w:right="34" w:hanging="1"/>
              <w:jc w:val="both"/>
              <w:rPr>
                <w:rFonts w:ascii="Times New Roman" w:eastAsia="SimSun" w:hAnsi="Times New Roman"/>
              </w:rPr>
            </w:pPr>
            <w:r w:rsidRPr="00A70DAA">
              <w:rPr>
                <w:rFonts w:ascii="Times New Roman" w:eastAsia="SimSun" w:hAnsi="Times New Roman"/>
              </w:rPr>
              <w:t xml:space="preserve">В соответствии с пунктом 2 части 4 статьи 7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Банк России наделен полномочиями по определению перечня угроз безопасности, актуальных при обработке биометрических персональных данных, векторов единой биометрической системы, проверке и передаче информации о степени соответствия векторов единой биометрической системы предоставленным биометрическим персональным данным физического лица в </w:t>
            </w:r>
            <w:r w:rsidRPr="00A70DAA">
              <w:rPr>
                <w:rFonts w:ascii="Times New Roman" w:eastAsia="SimSun" w:hAnsi="Times New Roman"/>
              </w:rPr>
              <w:lastRenderedPageBreak/>
              <w:t>информационных системах организаций финансового рынка, осуществляющих аутентификацию на основе биометрических персональных данных физических лиц, за исключением единой биометрической системы, а также актуальных при взаимодействии информационных систем организаций финансового рынка, иных организаций, индивидуальных предпринимателей с указанными информационными системами</w:t>
            </w:r>
            <w:r>
              <w:rPr>
                <w:rFonts w:ascii="Times New Roman" w:eastAsia="SimSun" w:hAnsi="Times New Roman"/>
              </w:rPr>
              <w:t>.</w:t>
            </w:r>
          </w:p>
          <w:p w:rsidR="0030680D" w:rsidRPr="00355D7A" w:rsidRDefault="0030680D" w:rsidP="00A70DAA">
            <w:pPr>
              <w:suppressAutoHyphens/>
              <w:ind w:left="-108" w:right="34" w:hanging="1"/>
              <w:jc w:val="both"/>
              <w:rPr>
                <w:rFonts w:ascii="Times New Roman" w:eastAsia="SimSun" w:hAnsi="Times New Roman"/>
              </w:rPr>
            </w:pPr>
          </w:p>
        </w:tc>
        <w:tc>
          <w:tcPr>
            <w:tcW w:w="1559" w:type="dxa"/>
            <w:shd w:val="clear" w:color="auto" w:fill="auto"/>
          </w:tcPr>
          <w:p w:rsidR="0030680D" w:rsidRPr="00355D7A" w:rsidRDefault="0030680D" w:rsidP="00A70DAA">
            <w:pPr>
              <w:suppressAutoHyphens/>
              <w:jc w:val="center"/>
              <w:rPr>
                <w:rFonts w:ascii="Times New Roman" w:eastAsia="SimSun" w:hAnsi="Times New Roman" w:cs="Calibri"/>
                <w:sz w:val="28"/>
              </w:rPr>
            </w:pPr>
          </w:p>
        </w:tc>
      </w:tr>
      <w:tr w:rsidR="0030680D" w:rsidRPr="006C1A4D" w:rsidTr="009372DD">
        <w:trPr>
          <w:trHeight w:val="363"/>
        </w:trPr>
        <w:tc>
          <w:tcPr>
            <w:tcW w:w="3686" w:type="dxa"/>
            <w:shd w:val="clear" w:color="auto" w:fill="auto"/>
          </w:tcPr>
          <w:p w:rsidR="0030680D" w:rsidRPr="00CE2EED" w:rsidRDefault="0030680D" w:rsidP="00A70DAA">
            <w:pPr>
              <w:suppressAutoHyphens/>
              <w:autoSpaceDE w:val="0"/>
              <w:autoSpaceDN w:val="0"/>
              <w:adjustRightInd w:val="0"/>
              <w:jc w:val="both"/>
              <w:rPr>
                <w:rFonts w:ascii="Times New Roman" w:eastAsia="SimSun" w:hAnsi="Times New Roman"/>
                <w:sz w:val="24"/>
                <w:szCs w:val="24"/>
              </w:rPr>
            </w:pPr>
            <w:r w:rsidRPr="00CE2EED">
              <w:rPr>
                <w:rFonts w:ascii="Times New Roman" w:eastAsia="SimSun" w:hAnsi="Times New Roman"/>
                <w:sz w:val="24"/>
                <w:szCs w:val="24"/>
              </w:rPr>
              <w:t>Нормативный акт Банка России о признании утратившим силу Указания Банка России от 16.12.2021 № 6017-У «О перечне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при взаимодействии организаций финансового рынка с единой биометрической системой»</w:t>
            </w:r>
          </w:p>
          <w:p w:rsidR="0030680D" w:rsidRPr="00CE2EED" w:rsidRDefault="0030680D" w:rsidP="00A70DAA">
            <w:pPr>
              <w:suppressAutoHyphens/>
              <w:autoSpaceDE w:val="0"/>
              <w:autoSpaceDN w:val="0"/>
              <w:adjustRightInd w:val="0"/>
              <w:jc w:val="both"/>
              <w:rPr>
                <w:rFonts w:ascii="Times New Roman" w:eastAsia="SimSun" w:hAnsi="Times New Roman" w:cs="Calibri"/>
                <w:sz w:val="24"/>
                <w:szCs w:val="10"/>
              </w:rPr>
            </w:pPr>
          </w:p>
        </w:tc>
        <w:tc>
          <w:tcPr>
            <w:tcW w:w="3828" w:type="dxa"/>
            <w:shd w:val="clear" w:color="auto" w:fill="auto"/>
          </w:tcPr>
          <w:p w:rsidR="0030680D" w:rsidRPr="00CE2EED" w:rsidRDefault="0030680D" w:rsidP="00A70DAA">
            <w:pPr>
              <w:autoSpaceDE w:val="0"/>
              <w:autoSpaceDN w:val="0"/>
              <w:adjustRightInd w:val="0"/>
              <w:jc w:val="both"/>
              <w:rPr>
                <w:rFonts w:ascii="Times New Roman" w:eastAsia="SimSun" w:hAnsi="Times New Roman" w:cs="Calibri"/>
                <w:b/>
                <w:szCs w:val="22"/>
              </w:rPr>
            </w:pPr>
            <w:r w:rsidRPr="00CE2EED">
              <w:rPr>
                <w:rFonts w:ascii="Times New Roman" w:eastAsia="SimSun" w:hAnsi="Times New Roman" w:cs="Calibri"/>
                <w:b/>
                <w:szCs w:val="22"/>
              </w:rPr>
              <w:t xml:space="preserve">Пункт 1 части 1 статьи 25 </w:t>
            </w:r>
          </w:p>
          <w:p w:rsidR="0030680D" w:rsidRPr="00CE2EED" w:rsidRDefault="0030680D" w:rsidP="00A70DAA">
            <w:pPr>
              <w:suppressAutoHyphens/>
              <w:autoSpaceDE w:val="0"/>
              <w:autoSpaceDN w:val="0"/>
              <w:adjustRightInd w:val="0"/>
              <w:jc w:val="both"/>
              <w:rPr>
                <w:rFonts w:ascii="Times New Roman" w:eastAsia="SimSun" w:hAnsi="Times New Roman" w:cs="Calibri"/>
                <w:szCs w:val="22"/>
              </w:rPr>
            </w:pPr>
            <w:r>
              <w:rPr>
                <w:rFonts w:ascii="Times New Roman" w:hAnsi="Times New Roman"/>
                <w:szCs w:val="22"/>
              </w:rPr>
              <w:t>ФЗ от 29.12.2022 № 572-ФЗ</w:t>
            </w:r>
          </w:p>
          <w:p w:rsidR="0030680D" w:rsidRPr="00CE2EED" w:rsidRDefault="0030680D" w:rsidP="00A70DAA">
            <w:pPr>
              <w:autoSpaceDE w:val="0"/>
              <w:autoSpaceDN w:val="0"/>
              <w:adjustRightInd w:val="0"/>
              <w:ind w:left="34"/>
              <w:jc w:val="both"/>
              <w:rPr>
                <w:rFonts w:ascii="Times New Roman" w:hAnsi="Times New Roman"/>
                <w:bCs/>
                <w:szCs w:val="22"/>
              </w:rPr>
            </w:pPr>
            <w:r w:rsidRPr="00CE2EED">
              <w:rPr>
                <w:rFonts w:ascii="Times New Roman" w:hAnsi="Times New Roman"/>
                <w:szCs w:val="22"/>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CE2EED">
              <w:rPr>
                <w:rFonts w:ascii="Times New Roman" w:hAnsi="Times New Roman"/>
                <w:bCs/>
                <w:szCs w:val="22"/>
              </w:rPr>
              <w:t xml:space="preserve"> </w:t>
            </w:r>
          </w:p>
          <w:p w:rsidR="0030680D" w:rsidRPr="00CE2EED" w:rsidRDefault="0030680D" w:rsidP="00A70DAA">
            <w:pPr>
              <w:suppressAutoHyphens/>
              <w:autoSpaceDE w:val="0"/>
              <w:autoSpaceDN w:val="0"/>
              <w:adjustRightInd w:val="0"/>
              <w:jc w:val="both"/>
              <w:rPr>
                <w:rFonts w:ascii="Times New Roman" w:eastAsia="SimSun" w:hAnsi="Times New Roman" w:cs="Calibri"/>
                <w:szCs w:val="22"/>
                <w:u w:val="single"/>
              </w:rPr>
            </w:pPr>
          </w:p>
          <w:p w:rsidR="0030680D" w:rsidRPr="00CE2EED" w:rsidRDefault="0030680D" w:rsidP="008376EC">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ФЗ</w:t>
            </w:r>
            <w:r w:rsidRPr="00CE2EED">
              <w:rPr>
                <w:rFonts w:ascii="Times New Roman" w:eastAsia="SimSun" w:hAnsi="Times New Roman" w:cs="Calibri"/>
                <w:szCs w:val="22"/>
                <w:u w:val="single"/>
              </w:rPr>
              <w:t xml:space="preserve"> –</w:t>
            </w:r>
            <w:r>
              <w:rPr>
                <w:rFonts w:ascii="Times New Roman" w:eastAsia="SimSun" w:hAnsi="Times New Roman" w:cs="Calibri"/>
                <w:szCs w:val="22"/>
                <w:u w:val="single"/>
              </w:rPr>
              <w:t xml:space="preserve"> 29.12.2022</w:t>
            </w:r>
          </w:p>
          <w:p w:rsidR="0030680D" w:rsidRPr="00CE2EED" w:rsidRDefault="0030680D" w:rsidP="008376EC">
            <w:pPr>
              <w:suppressAutoHyphens/>
              <w:rPr>
                <w:rFonts w:ascii="Times New Roman" w:eastAsia="SimSun" w:hAnsi="Times New Roman" w:cs="Calibri"/>
                <w:b/>
              </w:rPr>
            </w:pPr>
            <w:r w:rsidRPr="008376EC">
              <w:rPr>
                <w:rFonts w:ascii="Times New Roman" w:eastAsia="SimSun" w:hAnsi="Times New Roman" w:cs="Calibri"/>
                <w:szCs w:val="22"/>
                <w:u w:val="single"/>
              </w:rPr>
              <w:t>вступление в силу нормы</w:t>
            </w:r>
            <w:r w:rsidRPr="00CE2EED">
              <w:rPr>
                <w:rFonts w:ascii="Times New Roman" w:eastAsia="SimSun" w:hAnsi="Times New Roman" w:cs="Calibri"/>
                <w:szCs w:val="22"/>
                <w:u w:val="single"/>
              </w:rPr>
              <w:t xml:space="preserve"> – </w:t>
            </w:r>
            <w:r>
              <w:rPr>
                <w:rFonts w:ascii="Times New Roman" w:eastAsia="SimSun" w:hAnsi="Times New Roman" w:cs="Calibri"/>
                <w:szCs w:val="22"/>
                <w:u w:val="single"/>
              </w:rPr>
              <w:t>29.12.2022</w:t>
            </w:r>
          </w:p>
        </w:tc>
        <w:tc>
          <w:tcPr>
            <w:tcW w:w="1559" w:type="dxa"/>
            <w:shd w:val="clear" w:color="auto" w:fill="auto"/>
          </w:tcPr>
          <w:p w:rsidR="0030680D" w:rsidRPr="001D2573" w:rsidRDefault="0030680D" w:rsidP="00A70DAA">
            <w:pPr>
              <w:ind w:firstLine="29"/>
              <w:jc w:val="center"/>
              <w:rPr>
                <w:rFonts w:ascii="Times New Roman" w:hAnsi="Times New Roman"/>
                <w:sz w:val="24"/>
              </w:rPr>
            </w:pPr>
            <w:r>
              <w:rPr>
                <w:rFonts w:ascii="Times New Roman" w:hAnsi="Times New Roman"/>
                <w:sz w:val="24"/>
                <w:lang w:val="en-US"/>
              </w:rPr>
              <w:t>I</w:t>
            </w:r>
            <w:r w:rsidRPr="001D2573">
              <w:rPr>
                <w:rFonts w:ascii="Times New Roman" w:hAnsi="Times New Roman"/>
                <w:sz w:val="24"/>
                <w:lang w:val="en-US"/>
              </w:rPr>
              <w:t>I квартал</w:t>
            </w:r>
          </w:p>
        </w:tc>
        <w:tc>
          <w:tcPr>
            <w:tcW w:w="3827" w:type="dxa"/>
            <w:shd w:val="clear" w:color="auto" w:fill="auto"/>
          </w:tcPr>
          <w:p w:rsidR="0030680D" w:rsidRDefault="0030680D" w:rsidP="00A70DAA">
            <w:pPr>
              <w:suppressAutoHyphens/>
              <w:ind w:left="-108" w:right="34" w:hanging="1"/>
              <w:jc w:val="both"/>
              <w:rPr>
                <w:rFonts w:ascii="Times New Roman" w:eastAsia="SimSun" w:hAnsi="Times New Roman"/>
              </w:rPr>
            </w:pPr>
            <w:r w:rsidRPr="00A70DAA">
              <w:rPr>
                <w:rFonts w:ascii="Times New Roman" w:eastAsia="SimSun" w:hAnsi="Times New Roman"/>
              </w:rPr>
              <w:t>В связи с признанием статьи 14.1 Федерального закона от 27 июля 2006 года № 149-ФЗ «Об информации, информационных технологиях и о защите информ</w:t>
            </w:r>
            <w:r>
              <w:rPr>
                <w:rFonts w:ascii="Times New Roman" w:eastAsia="SimSun" w:hAnsi="Times New Roman"/>
              </w:rPr>
              <w:t>ации» утратившей силу необходима</w:t>
            </w:r>
            <w:r w:rsidRPr="00A70DAA">
              <w:rPr>
                <w:rFonts w:ascii="Times New Roman" w:eastAsia="SimSun" w:hAnsi="Times New Roman"/>
              </w:rPr>
              <w:t xml:space="preserve"> разработка нормативного акта о  признании утратившим силу Указания Банка России от 16.12.2021 № 6017-У «О перечне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при взаимодействии организаций финансового рынка с единой биометрической системой».</w:t>
            </w:r>
          </w:p>
          <w:p w:rsidR="0030680D" w:rsidRPr="00355D7A" w:rsidRDefault="0030680D" w:rsidP="00A70DAA">
            <w:pPr>
              <w:suppressAutoHyphens/>
              <w:ind w:left="-108" w:right="34" w:hanging="1"/>
              <w:jc w:val="both"/>
              <w:rPr>
                <w:rFonts w:ascii="Times New Roman" w:eastAsia="SimSun" w:hAnsi="Times New Roman"/>
              </w:rPr>
            </w:pPr>
          </w:p>
        </w:tc>
        <w:tc>
          <w:tcPr>
            <w:tcW w:w="1559" w:type="dxa"/>
            <w:shd w:val="clear" w:color="auto" w:fill="auto"/>
          </w:tcPr>
          <w:p w:rsidR="0030680D" w:rsidRPr="00355D7A" w:rsidRDefault="0030680D" w:rsidP="00A70DAA">
            <w:pPr>
              <w:suppressAutoHyphens/>
              <w:jc w:val="center"/>
              <w:rPr>
                <w:rFonts w:ascii="Times New Roman" w:eastAsia="SimSun" w:hAnsi="Times New Roman" w:cs="Calibri"/>
                <w:sz w:val="28"/>
              </w:rPr>
            </w:pPr>
          </w:p>
        </w:tc>
      </w:tr>
      <w:tr w:rsidR="0030680D" w:rsidRPr="006C1A4D" w:rsidTr="009372DD">
        <w:trPr>
          <w:trHeight w:val="363"/>
        </w:trPr>
        <w:tc>
          <w:tcPr>
            <w:tcW w:w="3686" w:type="dxa"/>
            <w:shd w:val="clear" w:color="auto" w:fill="auto"/>
          </w:tcPr>
          <w:p w:rsidR="0030680D" w:rsidRPr="00CE2EED" w:rsidRDefault="0030680D" w:rsidP="00A70DAA">
            <w:pPr>
              <w:suppressAutoHyphens/>
              <w:autoSpaceDE w:val="0"/>
              <w:autoSpaceDN w:val="0"/>
              <w:adjustRightInd w:val="0"/>
              <w:jc w:val="both"/>
              <w:rPr>
                <w:rFonts w:ascii="Times New Roman" w:eastAsia="SimSun" w:hAnsi="Times New Roman"/>
                <w:sz w:val="24"/>
                <w:szCs w:val="24"/>
              </w:rPr>
            </w:pPr>
            <w:r w:rsidRPr="00CE2EED">
              <w:rPr>
                <w:rFonts w:ascii="Times New Roman" w:eastAsia="SimSun" w:hAnsi="Times New Roman"/>
                <w:sz w:val="24"/>
                <w:szCs w:val="24"/>
              </w:rPr>
              <w:lastRenderedPageBreak/>
              <w:t>Нормативный акт Банка России о признании утратившим силу Указания Банка России от 16.12.2021 № 6018-У «О перечне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в информационных системах организаций финансового рынка, осуществляющих идентификацию и (или) аутентификацию с использованием биометрических персональных данных физических лиц, за исключением единой биометрической системы, а также актуальных при взаимодействии организаций финансового рынка, иных организаций, индивидуальных предпринимателей с указанными информационными системами»</w:t>
            </w:r>
          </w:p>
          <w:p w:rsidR="0030680D" w:rsidRPr="00CE2EED" w:rsidRDefault="0030680D" w:rsidP="00A70DAA">
            <w:pPr>
              <w:suppressAutoHyphens/>
              <w:autoSpaceDE w:val="0"/>
              <w:autoSpaceDN w:val="0"/>
              <w:adjustRightInd w:val="0"/>
              <w:jc w:val="both"/>
              <w:rPr>
                <w:rFonts w:ascii="Times New Roman" w:eastAsia="SimSun" w:hAnsi="Times New Roman"/>
                <w:sz w:val="24"/>
                <w:szCs w:val="24"/>
              </w:rPr>
            </w:pPr>
          </w:p>
        </w:tc>
        <w:tc>
          <w:tcPr>
            <w:tcW w:w="3828" w:type="dxa"/>
            <w:shd w:val="clear" w:color="auto" w:fill="auto"/>
          </w:tcPr>
          <w:p w:rsidR="0030680D" w:rsidRPr="00CE2EED" w:rsidRDefault="0030680D" w:rsidP="00A70DAA">
            <w:pPr>
              <w:autoSpaceDE w:val="0"/>
              <w:autoSpaceDN w:val="0"/>
              <w:adjustRightInd w:val="0"/>
              <w:jc w:val="both"/>
              <w:rPr>
                <w:rFonts w:ascii="Times New Roman" w:eastAsia="SimSun" w:hAnsi="Times New Roman" w:cs="Calibri"/>
                <w:b/>
                <w:szCs w:val="22"/>
              </w:rPr>
            </w:pPr>
            <w:r w:rsidRPr="00CE2EED">
              <w:rPr>
                <w:rFonts w:ascii="Times New Roman" w:eastAsia="SimSun" w:hAnsi="Times New Roman" w:cs="Calibri"/>
                <w:b/>
                <w:szCs w:val="22"/>
              </w:rPr>
              <w:lastRenderedPageBreak/>
              <w:t xml:space="preserve">Пункт 1 части 1 статьи 25 </w:t>
            </w:r>
          </w:p>
          <w:p w:rsidR="0030680D" w:rsidRPr="00CE2EED" w:rsidRDefault="0030680D" w:rsidP="00A70DAA">
            <w:pPr>
              <w:suppressAutoHyphens/>
              <w:autoSpaceDE w:val="0"/>
              <w:autoSpaceDN w:val="0"/>
              <w:adjustRightInd w:val="0"/>
              <w:jc w:val="both"/>
              <w:rPr>
                <w:rFonts w:ascii="Times New Roman" w:eastAsia="SimSun" w:hAnsi="Times New Roman" w:cs="Calibri"/>
                <w:szCs w:val="22"/>
              </w:rPr>
            </w:pPr>
            <w:r>
              <w:rPr>
                <w:rFonts w:ascii="Times New Roman" w:hAnsi="Times New Roman"/>
                <w:szCs w:val="22"/>
              </w:rPr>
              <w:t>ФЗ от 29.12.2022 № 572-ФЗ</w:t>
            </w:r>
          </w:p>
          <w:p w:rsidR="0030680D" w:rsidRPr="00CE2EED" w:rsidRDefault="0030680D" w:rsidP="00A70DAA">
            <w:pPr>
              <w:autoSpaceDE w:val="0"/>
              <w:autoSpaceDN w:val="0"/>
              <w:adjustRightInd w:val="0"/>
              <w:ind w:left="34"/>
              <w:jc w:val="both"/>
              <w:rPr>
                <w:rFonts w:ascii="Times New Roman" w:hAnsi="Times New Roman"/>
                <w:bCs/>
                <w:szCs w:val="22"/>
              </w:rPr>
            </w:pPr>
            <w:r w:rsidRPr="00CE2EED">
              <w:rPr>
                <w:rFonts w:ascii="Times New Roman" w:hAnsi="Times New Roman"/>
                <w:szCs w:val="22"/>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CE2EED">
              <w:rPr>
                <w:rFonts w:ascii="Times New Roman" w:hAnsi="Times New Roman"/>
                <w:bCs/>
                <w:szCs w:val="22"/>
              </w:rPr>
              <w:t xml:space="preserve"> </w:t>
            </w:r>
          </w:p>
          <w:p w:rsidR="0030680D" w:rsidRPr="00CE2EED" w:rsidRDefault="0030680D" w:rsidP="00A70DAA">
            <w:pPr>
              <w:suppressAutoHyphens/>
              <w:autoSpaceDE w:val="0"/>
              <w:autoSpaceDN w:val="0"/>
              <w:adjustRightInd w:val="0"/>
              <w:jc w:val="both"/>
              <w:rPr>
                <w:rFonts w:ascii="Times New Roman" w:eastAsia="SimSun" w:hAnsi="Times New Roman" w:cs="Calibri"/>
                <w:szCs w:val="22"/>
                <w:u w:val="single"/>
              </w:rPr>
            </w:pPr>
          </w:p>
          <w:p w:rsidR="0030680D" w:rsidRPr="00CE2EED" w:rsidRDefault="0030680D" w:rsidP="008376EC">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ФЗ</w:t>
            </w:r>
            <w:r w:rsidRPr="00CE2EED">
              <w:rPr>
                <w:rFonts w:ascii="Times New Roman" w:eastAsia="SimSun" w:hAnsi="Times New Roman" w:cs="Calibri"/>
                <w:szCs w:val="22"/>
                <w:u w:val="single"/>
              </w:rPr>
              <w:t xml:space="preserve"> –</w:t>
            </w:r>
            <w:r>
              <w:rPr>
                <w:rFonts w:ascii="Times New Roman" w:eastAsia="SimSun" w:hAnsi="Times New Roman" w:cs="Calibri"/>
                <w:szCs w:val="22"/>
                <w:u w:val="single"/>
              </w:rPr>
              <w:t xml:space="preserve"> 29.12.2022</w:t>
            </w:r>
          </w:p>
          <w:p w:rsidR="0030680D" w:rsidRPr="00CE2EED" w:rsidRDefault="0030680D" w:rsidP="008376EC">
            <w:pPr>
              <w:suppressAutoHyphens/>
              <w:rPr>
                <w:rFonts w:ascii="Times New Roman" w:eastAsia="SimSun" w:hAnsi="Times New Roman" w:cs="Calibri"/>
                <w:b/>
              </w:rPr>
            </w:pPr>
            <w:r w:rsidRPr="008376EC">
              <w:rPr>
                <w:rFonts w:ascii="Times New Roman" w:eastAsia="SimSun" w:hAnsi="Times New Roman" w:cs="Calibri"/>
                <w:szCs w:val="22"/>
                <w:u w:val="single"/>
              </w:rPr>
              <w:t>вступление в силу нормы</w:t>
            </w:r>
            <w:r w:rsidRPr="00CE2EED">
              <w:rPr>
                <w:rFonts w:ascii="Times New Roman" w:eastAsia="SimSun" w:hAnsi="Times New Roman" w:cs="Calibri"/>
                <w:szCs w:val="22"/>
                <w:u w:val="single"/>
              </w:rPr>
              <w:t xml:space="preserve"> – </w:t>
            </w:r>
            <w:r>
              <w:rPr>
                <w:rFonts w:ascii="Times New Roman" w:eastAsia="SimSun" w:hAnsi="Times New Roman" w:cs="Calibri"/>
                <w:szCs w:val="22"/>
                <w:u w:val="single"/>
              </w:rPr>
              <w:t>29.12.2022</w:t>
            </w:r>
          </w:p>
        </w:tc>
        <w:tc>
          <w:tcPr>
            <w:tcW w:w="1559" w:type="dxa"/>
            <w:shd w:val="clear" w:color="auto" w:fill="auto"/>
          </w:tcPr>
          <w:p w:rsidR="0030680D" w:rsidRPr="001D2573" w:rsidRDefault="0030680D" w:rsidP="00A70DAA">
            <w:pPr>
              <w:ind w:firstLine="29"/>
              <w:jc w:val="center"/>
              <w:rPr>
                <w:rFonts w:ascii="Times New Roman" w:hAnsi="Times New Roman"/>
                <w:sz w:val="24"/>
              </w:rPr>
            </w:pPr>
            <w:r>
              <w:rPr>
                <w:rFonts w:ascii="Times New Roman" w:hAnsi="Times New Roman"/>
                <w:sz w:val="24"/>
                <w:lang w:val="en-US"/>
              </w:rPr>
              <w:t>I</w:t>
            </w:r>
            <w:r w:rsidRPr="001D2573">
              <w:rPr>
                <w:rFonts w:ascii="Times New Roman" w:hAnsi="Times New Roman"/>
                <w:sz w:val="24"/>
                <w:lang w:val="en-US"/>
              </w:rPr>
              <w:t>I квартал</w:t>
            </w:r>
          </w:p>
        </w:tc>
        <w:tc>
          <w:tcPr>
            <w:tcW w:w="3827" w:type="dxa"/>
            <w:shd w:val="clear" w:color="auto" w:fill="auto"/>
          </w:tcPr>
          <w:p w:rsidR="0030680D" w:rsidRPr="00355D7A" w:rsidRDefault="0030680D" w:rsidP="0096009A">
            <w:pPr>
              <w:suppressAutoHyphens/>
              <w:ind w:left="-108" w:right="34" w:hanging="1"/>
              <w:jc w:val="both"/>
              <w:rPr>
                <w:rFonts w:ascii="Times New Roman" w:eastAsia="SimSun" w:hAnsi="Times New Roman"/>
              </w:rPr>
            </w:pPr>
            <w:r w:rsidRPr="00A70DAA">
              <w:rPr>
                <w:rFonts w:ascii="Times New Roman" w:eastAsia="SimSun" w:hAnsi="Times New Roman"/>
              </w:rPr>
              <w:t>В связи с признанием статьи 14.1 Федерального закона от 27 июля 2006 года № 149-ФЗ «Об информации, информационных технологиях и о защите информации» утратившей силу необходимо разработка нормативного акта о  признании утратившим силу Указания Банка России от 16.12.2021 № 6018-У «О перечне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в информационных системах организаций финансового рынка, осуществляющих идентификацию и (или) аутентификацию с использованием биометрических персональных данных физических лиц, за исключением единой биометрической системы, а также актуальных при взаимодействии организаций финансового рынка, иных организаций, индивидуальных предпринимателей с указанными информационными системами»</w:t>
            </w:r>
            <w:r>
              <w:rPr>
                <w:rFonts w:ascii="Times New Roman" w:eastAsia="SimSun" w:hAnsi="Times New Roman"/>
              </w:rPr>
              <w:t>.</w:t>
            </w:r>
          </w:p>
        </w:tc>
        <w:tc>
          <w:tcPr>
            <w:tcW w:w="1559" w:type="dxa"/>
            <w:shd w:val="clear" w:color="auto" w:fill="auto"/>
          </w:tcPr>
          <w:p w:rsidR="0030680D" w:rsidRPr="00355D7A" w:rsidRDefault="0030680D" w:rsidP="00A70DAA">
            <w:pPr>
              <w:suppressAutoHyphens/>
              <w:jc w:val="center"/>
              <w:rPr>
                <w:rFonts w:ascii="Times New Roman" w:eastAsia="SimSun" w:hAnsi="Times New Roman" w:cs="Calibri"/>
                <w:sz w:val="28"/>
              </w:rPr>
            </w:pPr>
          </w:p>
        </w:tc>
      </w:tr>
      <w:tr w:rsidR="005B5EF8" w:rsidRPr="005E4327" w:rsidTr="009372DD">
        <w:trPr>
          <w:trHeight w:val="363"/>
        </w:trPr>
        <w:tc>
          <w:tcPr>
            <w:tcW w:w="3686" w:type="dxa"/>
            <w:shd w:val="clear" w:color="auto" w:fill="auto"/>
          </w:tcPr>
          <w:p w:rsidR="005B5EF8" w:rsidRDefault="005B5EF8" w:rsidP="005B5EF8">
            <w:pPr>
              <w:suppressAutoHyphens/>
              <w:autoSpaceDE w:val="0"/>
              <w:autoSpaceDN w:val="0"/>
              <w:adjustRightInd w:val="0"/>
              <w:jc w:val="both"/>
              <w:rPr>
                <w:rFonts w:ascii="Times New Roman" w:hAnsi="Times New Roman"/>
                <w:sz w:val="24"/>
                <w:szCs w:val="24"/>
              </w:rPr>
            </w:pPr>
            <w:r>
              <w:rPr>
                <w:rFonts w:ascii="Times New Roman" w:hAnsi="Times New Roman"/>
                <w:sz w:val="24"/>
                <w:szCs w:val="24"/>
              </w:rPr>
              <w:t xml:space="preserve">Нормативный акт Банка России о </w:t>
            </w:r>
            <w:r w:rsidRPr="00474761">
              <w:rPr>
                <w:rFonts w:ascii="Times New Roman" w:hAnsi="Times New Roman"/>
                <w:sz w:val="24"/>
                <w:szCs w:val="24"/>
              </w:rPr>
              <w:t>состав</w:t>
            </w:r>
            <w:r>
              <w:rPr>
                <w:rFonts w:ascii="Times New Roman" w:hAnsi="Times New Roman"/>
                <w:sz w:val="24"/>
                <w:szCs w:val="24"/>
              </w:rPr>
              <w:t>е</w:t>
            </w:r>
            <w:r w:rsidRPr="00474761">
              <w:rPr>
                <w:rFonts w:ascii="Times New Roman" w:hAnsi="Times New Roman"/>
                <w:sz w:val="24"/>
                <w:szCs w:val="24"/>
              </w:rPr>
              <w:t xml:space="preserve"> информации об отнесении юридических лиц (за иск</w:t>
            </w:r>
            <w:r>
              <w:rPr>
                <w:rFonts w:ascii="Times New Roman" w:hAnsi="Times New Roman"/>
                <w:sz w:val="24"/>
                <w:szCs w:val="24"/>
              </w:rPr>
              <w:t xml:space="preserve">лючением кредитных организаций, </w:t>
            </w:r>
            <w:r w:rsidRPr="00474761">
              <w:rPr>
                <w:rFonts w:ascii="Times New Roman" w:hAnsi="Times New Roman"/>
                <w:sz w:val="24"/>
                <w:szCs w:val="24"/>
              </w:rPr>
              <w:t>государственных органов и органов местного самоуправления)</w:t>
            </w:r>
            <w:r>
              <w:rPr>
                <w:rFonts w:ascii="Times New Roman" w:hAnsi="Times New Roman"/>
                <w:sz w:val="24"/>
                <w:szCs w:val="24"/>
              </w:rPr>
              <w:t xml:space="preserve"> </w:t>
            </w:r>
            <w:r w:rsidRPr="00474761">
              <w:rPr>
                <w:rFonts w:ascii="Times New Roman" w:hAnsi="Times New Roman"/>
                <w:sz w:val="24"/>
                <w:szCs w:val="24"/>
              </w:rPr>
              <w:t>(индивидуальных предприн</w:t>
            </w:r>
            <w:r>
              <w:rPr>
                <w:rFonts w:ascii="Times New Roman" w:hAnsi="Times New Roman"/>
                <w:sz w:val="24"/>
                <w:szCs w:val="24"/>
              </w:rPr>
              <w:t xml:space="preserve">имателей), зарегистрированных в </w:t>
            </w:r>
            <w:r w:rsidRPr="00474761">
              <w:rPr>
                <w:rFonts w:ascii="Times New Roman" w:hAnsi="Times New Roman"/>
                <w:sz w:val="24"/>
                <w:szCs w:val="24"/>
              </w:rPr>
              <w:t>соответствии с законодательством Российской Федерации, к группам риска совершения подозрительных операций, размещаемой на о</w:t>
            </w:r>
            <w:r>
              <w:rPr>
                <w:rFonts w:ascii="Times New Roman" w:hAnsi="Times New Roman"/>
                <w:sz w:val="24"/>
                <w:szCs w:val="24"/>
              </w:rPr>
              <w:t xml:space="preserve">фициальном сайте Банка России в </w:t>
            </w:r>
            <w:r w:rsidRPr="00474761">
              <w:rPr>
                <w:rFonts w:ascii="Times New Roman" w:hAnsi="Times New Roman"/>
                <w:sz w:val="24"/>
                <w:szCs w:val="24"/>
              </w:rPr>
              <w:t>информационно-телекоммуникационной сети «Интернет», и поряд</w:t>
            </w:r>
            <w:r>
              <w:rPr>
                <w:rFonts w:ascii="Times New Roman" w:hAnsi="Times New Roman"/>
                <w:sz w:val="24"/>
                <w:szCs w:val="24"/>
              </w:rPr>
              <w:t>ке</w:t>
            </w:r>
            <w:r w:rsidRPr="00474761">
              <w:rPr>
                <w:rFonts w:ascii="Times New Roman" w:hAnsi="Times New Roman"/>
                <w:sz w:val="24"/>
                <w:szCs w:val="24"/>
              </w:rPr>
              <w:t xml:space="preserve"> доступа к ней</w:t>
            </w:r>
            <w:r>
              <w:rPr>
                <w:rFonts w:ascii="Times New Roman" w:hAnsi="Times New Roman"/>
                <w:sz w:val="24"/>
                <w:szCs w:val="24"/>
              </w:rPr>
              <w:t>.</w:t>
            </w:r>
          </w:p>
          <w:p w:rsidR="005B5EF8" w:rsidRPr="001D2573" w:rsidRDefault="005B5EF8" w:rsidP="00AB082A">
            <w:pPr>
              <w:suppressAutoHyphens/>
              <w:autoSpaceDE w:val="0"/>
              <w:autoSpaceDN w:val="0"/>
              <w:adjustRightInd w:val="0"/>
              <w:jc w:val="both"/>
              <w:rPr>
                <w:rFonts w:ascii="Times New Roman" w:eastAsia="SimSun" w:hAnsi="Times New Roman"/>
                <w:sz w:val="24"/>
                <w:szCs w:val="10"/>
              </w:rPr>
            </w:pPr>
          </w:p>
        </w:tc>
        <w:tc>
          <w:tcPr>
            <w:tcW w:w="3828" w:type="dxa"/>
            <w:shd w:val="clear" w:color="auto" w:fill="auto"/>
          </w:tcPr>
          <w:p w:rsidR="005B5EF8" w:rsidRDefault="00BD0592" w:rsidP="005B5EF8">
            <w:pPr>
              <w:suppressAutoHyphens/>
              <w:autoSpaceDE w:val="0"/>
              <w:autoSpaceDN w:val="0"/>
              <w:adjustRightInd w:val="0"/>
              <w:jc w:val="both"/>
              <w:rPr>
                <w:rFonts w:ascii="Times New Roman" w:eastAsia="SimSun" w:hAnsi="Times New Roman" w:cs="Calibri"/>
                <w:b/>
              </w:rPr>
            </w:pPr>
            <w:r>
              <w:rPr>
                <w:rFonts w:ascii="Times New Roman" w:eastAsia="SimSun" w:hAnsi="Times New Roman" w:cs="Calibri"/>
                <w:b/>
              </w:rPr>
              <w:t>Часть 6 статьи 9</w:t>
            </w:r>
            <w:r w:rsidR="005B5EF8" w:rsidRPr="00BD0592">
              <w:rPr>
                <w:rFonts w:ascii="Times New Roman" w:eastAsia="SimSun" w:hAnsi="Times New Roman" w:cs="Calibri"/>
                <w:b/>
                <w:vertAlign w:val="superscript"/>
              </w:rPr>
              <w:t>1</w:t>
            </w:r>
            <w:r w:rsidR="005B5EF8" w:rsidRPr="00A7245D">
              <w:rPr>
                <w:rFonts w:ascii="Times New Roman" w:eastAsia="SimSun" w:hAnsi="Times New Roman" w:cs="Calibri"/>
                <w:b/>
              </w:rPr>
              <w:t xml:space="preserve"> </w:t>
            </w:r>
          </w:p>
          <w:p w:rsidR="005B5EF8" w:rsidRDefault="005B5EF8" w:rsidP="005B5EF8">
            <w:pPr>
              <w:suppressAutoHyphens/>
              <w:autoSpaceDE w:val="0"/>
              <w:autoSpaceDN w:val="0"/>
              <w:adjustRightInd w:val="0"/>
              <w:jc w:val="both"/>
              <w:rPr>
                <w:rFonts w:ascii="Times New Roman" w:eastAsia="SimSun" w:hAnsi="Times New Roman" w:cs="Calibri"/>
              </w:rPr>
            </w:pPr>
            <w:r>
              <w:rPr>
                <w:rFonts w:ascii="Times New Roman" w:eastAsia="SimSun" w:hAnsi="Times New Roman" w:cs="Calibri"/>
              </w:rPr>
              <w:t>ФЗ</w:t>
            </w:r>
            <w:r w:rsidRPr="00A7245D">
              <w:rPr>
                <w:rFonts w:ascii="Times New Roman" w:eastAsia="SimSun" w:hAnsi="Times New Roman" w:cs="Calibri"/>
              </w:rPr>
              <w:t xml:space="preserve"> от 10.07.2002 № 86-ФЗ                                             «О Центральном банке Российской Федерации (Банке России)» </w:t>
            </w:r>
          </w:p>
          <w:p w:rsidR="005B5EF8" w:rsidRDefault="005B5EF8" w:rsidP="005B5EF8">
            <w:pPr>
              <w:suppressAutoHyphens/>
              <w:autoSpaceDE w:val="0"/>
              <w:autoSpaceDN w:val="0"/>
              <w:adjustRightInd w:val="0"/>
              <w:jc w:val="both"/>
              <w:rPr>
                <w:rFonts w:ascii="Times New Roman" w:eastAsia="SimSun" w:hAnsi="Times New Roman" w:cs="Calibri"/>
              </w:rPr>
            </w:pPr>
          </w:p>
          <w:p w:rsidR="005B5EF8" w:rsidRPr="00A7245D" w:rsidRDefault="005B5EF8" w:rsidP="005B5EF8">
            <w:pPr>
              <w:suppressAutoHyphens/>
              <w:autoSpaceDE w:val="0"/>
              <w:autoSpaceDN w:val="0"/>
              <w:adjustRightInd w:val="0"/>
              <w:jc w:val="both"/>
              <w:rPr>
                <w:rFonts w:ascii="Times New Roman" w:eastAsia="SimSun" w:hAnsi="Times New Roman" w:cs="Calibri"/>
              </w:rPr>
            </w:pPr>
            <w:r>
              <w:rPr>
                <w:rFonts w:ascii="Times New Roman" w:eastAsia="SimSun" w:hAnsi="Times New Roman" w:cs="Calibri"/>
              </w:rPr>
              <w:t>В ред. ФЗ</w:t>
            </w:r>
            <w:r w:rsidRPr="00A7245D">
              <w:rPr>
                <w:rFonts w:ascii="Times New Roman" w:eastAsia="SimSun" w:hAnsi="Times New Roman" w:cs="Calibri"/>
              </w:rPr>
              <w:t xml:space="preserve"> от 21.12.2021 № 423-ФЗ </w:t>
            </w:r>
            <w:r>
              <w:rPr>
                <w:rFonts w:ascii="Times New Roman" w:eastAsia="SimSun" w:hAnsi="Times New Roman" w:cs="Calibri"/>
              </w:rPr>
              <w:t xml:space="preserve">                        </w:t>
            </w:r>
            <w:r w:rsidRPr="00A7245D">
              <w:rPr>
                <w:rFonts w:ascii="Times New Roman" w:eastAsia="SimSun" w:hAnsi="Times New Roman" w:cs="Calibri"/>
              </w:rPr>
              <w:t>«О внесении изменений в отдельные законодательные акты Российской Федерации»).</w:t>
            </w:r>
          </w:p>
          <w:p w:rsidR="005B5EF8" w:rsidRDefault="005B5EF8" w:rsidP="005B5EF8">
            <w:pPr>
              <w:suppressAutoHyphens/>
              <w:autoSpaceDE w:val="0"/>
              <w:autoSpaceDN w:val="0"/>
              <w:adjustRightInd w:val="0"/>
              <w:jc w:val="both"/>
              <w:rPr>
                <w:rFonts w:ascii="Times New Roman" w:eastAsia="SimSun" w:hAnsi="Times New Roman" w:cs="Calibri"/>
                <w:b/>
              </w:rPr>
            </w:pPr>
          </w:p>
          <w:p w:rsidR="005B5EF8" w:rsidRDefault="005B5EF8" w:rsidP="00AB082A">
            <w:pPr>
              <w:suppressAutoHyphens/>
              <w:autoSpaceDE w:val="0"/>
              <w:autoSpaceDN w:val="0"/>
              <w:adjustRightInd w:val="0"/>
              <w:jc w:val="both"/>
              <w:rPr>
                <w:rFonts w:ascii="Times New Roman" w:eastAsia="SimSun" w:hAnsi="Times New Roman" w:cs="Calibri"/>
                <w:b/>
              </w:rPr>
            </w:pPr>
          </w:p>
        </w:tc>
        <w:tc>
          <w:tcPr>
            <w:tcW w:w="1559" w:type="dxa"/>
            <w:shd w:val="clear" w:color="auto" w:fill="auto"/>
          </w:tcPr>
          <w:p w:rsidR="005B5EF8" w:rsidRPr="001D2573" w:rsidRDefault="005B5EF8" w:rsidP="00AB082A">
            <w:pPr>
              <w:ind w:firstLine="29"/>
              <w:jc w:val="center"/>
              <w:rPr>
                <w:rFonts w:ascii="Times New Roman" w:hAnsi="Times New Roman"/>
                <w:sz w:val="24"/>
              </w:rPr>
            </w:pPr>
            <w:r w:rsidRPr="001D2573">
              <w:rPr>
                <w:rFonts w:ascii="Times New Roman" w:hAnsi="Times New Roman"/>
                <w:sz w:val="24"/>
                <w:lang w:val="en-US"/>
              </w:rPr>
              <w:t>I</w:t>
            </w:r>
            <w:r>
              <w:rPr>
                <w:rFonts w:ascii="Times New Roman" w:hAnsi="Times New Roman"/>
                <w:sz w:val="24"/>
                <w:lang w:val="en-US"/>
              </w:rPr>
              <w:t>I</w:t>
            </w:r>
            <w:r w:rsidRPr="001D2573">
              <w:rPr>
                <w:rFonts w:ascii="Times New Roman" w:hAnsi="Times New Roman"/>
                <w:sz w:val="24"/>
                <w:lang w:val="en-US"/>
              </w:rPr>
              <w:t xml:space="preserve"> квартал</w:t>
            </w:r>
          </w:p>
        </w:tc>
        <w:tc>
          <w:tcPr>
            <w:tcW w:w="3827" w:type="dxa"/>
            <w:shd w:val="clear" w:color="auto" w:fill="auto"/>
          </w:tcPr>
          <w:p w:rsidR="005B5EF8" w:rsidRPr="00A7245D" w:rsidRDefault="005B5EF8" w:rsidP="005B5EF8">
            <w:pPr>
              <w:suppressAutoHyphens/>
              <w:ind w:left="-108" w:right="34" w:hanging="1"/>
              <w:jc w:val="both"/>
              <w:rPr>
                <w:rFonts w:ascii="Times New Roman" w:eastAsia="SimSun" w:hAnsi="Times New Roman" w:cs="Calibri"/>
                <w:szCs w:val="10"/>
              </w:rPr>
            </w:pPr>
            <w:r w:rsidRPr="00A7245D">
              <w:rPr>
                <w:rFonts w:ascii="Times New Roman" w:eastAsia="SimSun" w:hAnsi="Times New Roman" w:cs="Calibri"/>
                <w:szCs w:val="10"/>
              </w:rPr>
              <w:t>Право Банка России издать соответствующий нормативный акт предусмотрено статьей 9.1 Федерального закона от 10.07.2002 № 86-ФЗ «О Центральном Банке Россий</w:t>
            </w:r>
            <w:r>
              <w:rPr>
                <w:rFonts w:ascii="Times New Roman" w:eastAsia="SimSun" w:hAnsi="Times New Roman" w:cs="Calibri"/>
                <w:szCs w:val="10"/>
              </w:rPr>
              <w:t xml:space="preserve">ской Федерации (Банке России)». </w:t>
            </w:r>
            <w:r w:rsidRPr="00A7245D">
              <w:rPr>
                <w:rFonts w:ascii="Times New Roman" w:eastAsia="SimSun" w:hAnsi="Times New Roman" w:cs="Calibri"/>
                <w:szCs w:val="10"/>
              </w:rPr>
              <w:t>Целью издания нормативного акта является обеспечение функционирования сервиса «Проверка наличия сведений об отнесении юридических лиц и индивидуальных предпринимателей к группе высокой степени (уровня) риска совершения подозрительных операций»,  позволяющего любому заинтересованному пользователю по запросу получить справочную информацию об отнесении юридических лиц, индивидуальных предпринимателей к группе высокой степени (уровня) риска сове</w:t>
            </w:r>
            <w:r>
              <w:rPr>
                <w:rFonts w:ascii="Times New Roman" w:eastAsia="SimSun" w:hAnsi="Times New Roman" w:cs="Calibri"/>
                <w:szCs w:val="10"/>
              </w:rPr>
              <w:t>ршения подозрительных операций.</w:t>
            </w:r>
          </w:p>
          <w:p w:rsidR="005B5EF8" w:rsidRPr="00A7245D" w:rsidRDefault="005B5EF8" w:rsidP="005B5EF8">
            <w:pPr>
              <w:suppressAutoHyphens/>
              <w:ind w:left="-108" w:right="34" w:hanging="1"/>
              <w:jc w:val="both"/>
              <w:rPr>
                <w:rFonts w:ascii="Times New Roman" w:eastAsia="SimSun" w:hAnsi="Times New Roman" w:cs="Calibri"/>
                <w:szCs w:val="10"/>
              </w:rPr>
            </w:pPr>
            <w:r w:rsidRPr="00A7245D">
              <w:rPr>
                <w:rFonts w:ascii="Times New Roman" w:eastAsia="SimSun" w:hAnsi="Times New Roman" w:cs="Calibri"/>
                <w:szCs w:val="10"/>
              </w:rPr>
              <w:t>Кроме того, нормативный акт направлен на реализацию компетенции Банка России по установлению:</w:t>
            </w:r>
          </w:p>
          <w:p w:rsidR="005B5EF8" w:rsidRPr="00A7245D" w:rsidRDefault="005B5EF8" w:rsidP="005B5EF8">
            <w:pPr>
              <w:suppressAutoHyphens/>
              <w:ind w:left="-108" w:right="34" w:hanging="1"/>
              <w:jc w:val="both"/>
              <w:rPr>
                <w:rFonts w:ascii="Times New Roman" w:eastAsia="SimSun" w:hAnsi="Times New Roman" w:cs="Calibri"/>
                <w:szCs w:val="10"/>
              </w:rPr>
            </w:pPr>
            <w:r>
              <w:rPr>
                <w:rFonts w:ascii="Times New Roman" w:eastAsia="SimSun" w:hAnsi="Times New Roman" w:cs="Calibri"/>
                <w:szCs w:val="10"/>
              </w:rPr>
              <w:t xml:space="preserve">- </w:t>
            </w:r>
            <w:r w:rsidRPr="00A7245D">
              <w:rPr>
                <w:rFonts w:ascii="Times New Roman" w:eastAsia="SimSun" w:hAnsi="Times New Roman" w:cs="Calibri"/>
                <w:szCs w:val="10"/>
              </w:rPr>
              <w:t xml:space="preserve">состава информации об отнесении юридических лиц и индивидуальных предпринимателей, зарегистрированных в соответствии с законодательством Российской Федерации, к группам риска совершения подозрительных операций, размещаемой на официальном сайте Банка </w:t>
            </w:r>
            <w:r w:rsidRPr="00A7245D">
              <w:rPr>
                <w:rFonts w:ascii="Times New Roman" w:eastAsia="SimSun" w:hAnsi="Times New Roman" w:cs="Calibri"/>
                <w:szCs w:val="10"/>
              </w:rPr>
              <w:lastRenderedPageBreak/>
              <w:t>России в информационно-телеко</w:t>
            </w:r>
            <w:r>
              <w:rPr>
                <w:rFonts w:ascii="Times New Roman" w:eastAsia="SimSun" w:hAnsi="Times New Roman" w:cs="Calibri"/>
                <w:szCs w:val="10"/>
              </w:rPr>
              <w:t>ммуникационной сети «Интернет»;</w:t>
            </w:r>
          </w:p>
          <w:p w:rsidR="005B5EF8" w:rsidRDefault="005B5EF8" w:rsidP="005B5EF8">
            <w:pPr>
              <w:suppressAutoHyphens/>
              <w:ind w:left="-108" w:right="34" w:hanging="1"/>
              <w:jc w:val="both"/>
              <w:rPr>
                <w:rFonts w:ascii="Times New Roman" w:eastAsia="SimSun" w:hAnsi="Times New Roman" w:cs="Calibri"/>
                <w:szCs w:val="10"/>
              </w:rPr>
            </w:pPr>
            <w:r>
              <w:rPr>
                <w:rFonts w:ascii="Times New Roman" w:eastAsia="SimSun" w:hAnsi="Times New Roman" w:cs="Calibri"/>
                <w:szCs w:val="10"/>
              </w:rPr>
              <w:t xml:space="preserve"> - </w:t>
            </w:r>
            <w:r w:rsidRPr="00A7245D">
              <w:rPr>
                <w:rFonts w:ascii="Times New Roman" w:eastAsia="SimSun" w:hAnsi="Times New Roman" w:cs="Calibri"/>
                <w:szCs w:val="10"/>
              </w:rPr>
              <w:t>порядка доступа к указанной информации.</w:t>
            </w:r>
          </w:p>
          <w:p w:rsidR="00AA7B1E" w:rsidRPr="006417E5" w:rsidRDefault="00AA7B1E" w:rsidP="005B5EF8">
            <w:pPr>
              <w:suppressAutoHyphens/>
              <w:ind w:left="-108" w:right="34" w:hanging="1"/>
              <w:jc w:val="both"/>
              <w:rPr>
                <w:rFonts w:ascii="Times New Roman" w:eastAsia="SimSun" w:hAnsi="Times New Roman" w:cs="Calibri"/>
                <w:szCs w:val="10"/>
              </w:rPr>
            </w:pPr>
          </w:p>
        </w:tc>
        <w:tc>
          <w:tcPr>
            <w:tcW w:w="1559" w:type="dxa"/>
            <w:shd w:val="clear" w:color="auto" w:fill="auto"/>
          </w:tcPr>
          <w:p w:rsidR="005E4327" w:rsidRPr="005E4327" w:rsidRDefault="005E4327" w:rsidP="005E4327">
            <w:pPr>
              <w:suppressAutoHyphens/>
              <w:ind w:right="-107"/>
              <w:jc w:val="both"/>
              <w:rPr>
                <w:rFonts w:ascii="Times New Roman" w:eastAsia="SimSun" w:hAnsi="Times New Roman" w:cs="Calibri"/>
                <w:b/>
                <w:u w:val="single"/>
              </w:rPr>
            </w:pPr>
            <w:r w:rsidRPr="005E4327">
              <w:rPr>
                <w:rFonts w:ascii="Times New Roman" w:eastAsia="SimSun" w:hAnsi="Times New Roman" w:cs="Calibri"/>
                <w:b/>
                <w:u w:val="single"/>
              </w:rPr>
              <w:lastRenderedPageBreak/>
              <w:t>№ 6473-У</w:t>
            </w:r>
          </w:p>
          <w:p w:rsidR="005B5EF8" w:rsidRPr="00355D7A" w:rsidRDefault="005E4327" w:rsidP="005E4327">
            <w:pPr>
              <w:suppressAutoHyphens/>
              <w:rPr>
                <w:rFonts w:ascii="Times New Roman" w:eastAsia="SimSun" w:hAnsi="Times New Roman" w:cs="Calibri"/>
                <w:sz w:val="28"/>
              </w:rPr>
            </w:pPr>
            <w:r w:rsidRPr="005E4327">
              <w:rPr>
                <w:rFonts w:ascii="Times New Roman" w:eastAsia="SimSun" w:hAnsi="Times New Roman" w:cs="Calibri"/>
                <w:b/>
                <w:u w:val="single"/>
              </w:rPr>
              <w:t>от 28.06.2023</w:t>
            </w:r>
          </w:p>
        </w:tc>
      </w:tr>
      <w:tr w:rsidR="00AA7B1E" w:rsidRPr="00AF4ED8" w:rsidTr="009372DD">
        <w:trPr>
          <w:trHeight w:val="363"/>
        </w:trPr>
        <w:tc>
          <w:tcPr>
            <w:tcW w:w="3686" w:type="dxa"/>
            <w:shd w:val="clear" w:color="auto" w:fill="auto"/>
          </w:tcPr>
          <w:p w:rsidR="00AA7B1E" w:rsidRPr="00AA7B1E" w:rsidRDefault="00AA7B1E" w:rsidP="00AA7B1E">
            <w:pPr>
              <w:suppressAutoHyphens/>
              <w:autoSpaceDE w:val="0"/>
              <w:autoSpaceDN w:val="0"/>
              <w:adjustRightInd w:val="0"/>
              <w:jc w:val="both"/>
              <w:rPr>
                <w:rFonts w:ascii="Times New Roman" w:hAnsi="Times New Roman"/>
                <w:sz w:val="24"/>
                <w:szCs w:val="24"/>
              </w:rPr>
            </w:pPr>
            <w:r w:rsidRPr="00AA7B1E">
              <w:rPr>
                <w:rFonts w:ascii="Times New Roman" w:hAnsi="Times New Roman"/>
                <w:sz w:val="24"/>
                <w:szCs w:val="24"/>
              </w:rPr>
              <w:t xml:space="preserve">Указание Банка России </w:t>
            </w:r>
            <w:r w:rsidRPr="00AA7B1E">
              <w:rPr>
                <w:rFonts w:ascii="Times New Roman" w:hAnsi="Times New Roman"/>
                <w:sz w:val="24"/>
                <w:szCs w:val="24"/>
              </w:rPr>
              <w:br/>
              <w:t>«О внесении изменений в Указание Банка России от</w:t>
            </w:r>
            <w:r w:rsidRPr="00AA7B1E">
              <w:rPr>
                <w:rFonts w:ascii="Times New Roman" w:hAnsi="Times New Roman"/>
                <w:sz w:val="24"/>
                <w:szCs w:val="24"/>
                <w:lang w:val="en-US"/>
              </w:rPr>
              <w:t> </w:t>
            </w:r>
            <w:r w:rsidRPr="00AA7B1E">
              <w:rPr>
                <w:rFonts w:ascii="Times New Roman" w:hAnsi="Times New Roman"/>
                <w:sz w:val="24"/>
                <w:szCs w:val="24"/>
              </w:rPr>
              <w:t>11.05.2021 № 5790-У «Об установлении формы залогового билета»</w:t>
            </w:r>
          </w:p>
          <w:p w:rsidR="00AA7B1E" w:rsidRDefault="00AA7B1E" w:rsidP="005B5EF8">
            <w:pPr>
              <w:suppressAutoHyphens/>
              <w:autoSpaceDE w:val="0"/>
              <w:autoSpaceDN w:val="0"/>
              <w:adjustRightInd w:val="0"/>
              <w:jc w:val="both"/>
              <w:rPr>
                <w:rFonts w:ascii="Times New Roman" w:hAnsi="Times New Roman"/>
                <w:sz w:val="24"/>
                <w:szCs w:val="24"/>
              </w:rPr>
            </w:pPr>
          </w:p>
        </w:tc>
        <w:tc>
          <w:tcPr>
            <w:tcW w:w="3828" w:type="dxa"/>
            <w:shd w:val="clear" w:color="auto" w:fill="auto"/>
          </w:tcPr>
          <w:p w:rsidR="00AA7B1E" w:rsidRDefault="00AA7B1E" w:rsidP="00AA7B1E">
            <w:pPr>
              <w:suppressAutoHyphens/>
              <w:autoSpaceDE w:val="0"/>
              <w:autoSpaceDN w:val="0"/>
              <w:adjustRightInd w:val="0"/>
              <w:jc w:val="both"/>
              <w:rPr>
                <w:rFonts w:ascii="Times New Roman" w:eastAsia="SimSun" w:hAnsi="Times New Roman" w:cs="Calibri"/>
                <w:b/>
              </w:rPr>
            </w:pPr>
            <w:r>
              <w:rPr>
                <w:rFonts w:ascii="Times New Roman" w:eastAsia="SimSun" w:hAnsi="Times New Roman" w:cs="Calibri"/>
                <w:b/>
              </w:rPr>
              <w:t xml:space="preserve">Часть 24 статьи 5 </w:t>
            </w:r>
          </w:p>
          <w:p w:rsidR="00AA7B1E" w:rsidRDefault="00AA7B1E" w:rsidP="00AA7B1E">
            <w:pPr>
              <w:suppressAutoHyphens/>
              <w:autoSpaceDE w:val="0"/>
              <w:autoSpaceDN w:val="0"/>
              <w:adjustRightInd w:val="0"/>
              <w:jc w:val="both"/>
              <w:rPr>
                <w:rFonts w:ascii="Times New Roman" w:eastAsia="SimSun" w:hAnsi="Times New Roman" w:cs="Calibri"/>
              </w:rPr>
            </w:pPr>
            <w:r>
              <w:rPr>
                <w:rFonts w:ascii="Times New Roman" w:eastAsia="SimSun" w:hAnsi="Times New Roman" w:cs="Calibri"/>
              </w:rPr>
              <w:t xml:space="preserve">ФЗ от 21.12.2013 № 353-ФЗ </w:t>
            </w:r>
          </w:p>
          <w:p w:rsidR="00AA7B1E" w:rsidRDefault="00AA7B1E" w:rsidP="00AA7B1E">
            <w:pPr>
              <w:suppressAutoHyphens/>
              <w:autoSpaceDE w:val="0"/>
              <w:autoSpaceDN w:val="0"/>
              <w:adjustRightInd w:val="0"/>
              <w:jc w:val="both"/>
              <w:rPr>
                <w:rFonts w:ascii="Times New Roman" w:eastAsia="SimSun" w:hAnsi="Times New Roman" w:cs="Calibri"/>
              </w:rPr>
            </w:pPr>
            <w:r>
              <w:rPr>
                <w:rFonts w:ascii="Times New Roman" w:eastAsia="SimSun" w:hAnsi="Times New Roman" w:cs="Calibri"/>
              </w:rPr>
              <w:t xml:space="preserve">«О потребительском кредите (займе)» </w:t>
            </w:r>
          </w:p>
          <w:p w:rsidR="00AA7B1E" w:rsidRDefault="00AA7B1E" w:rsidP="00AA7B1E">
            <w:pPr>
              <w:suppressAutoHyphens/>
              <w:autoSpaceDE w:val="0"/>
              <w:autoSpaceDN w:val="0"/>
              <w:adjustRightInd w:val="0"/>
              <w:jc w:val="both"/>
              <w:rPr>
                <w:rFonts w:ascii="Times New Roman" w:eastAsia="SimSun" w:hAnsi="Times New Roman" w:cs="Calibri"/>
              </w:rPr>
            </w:pPr>
          </w:p>
          <w:p w:rsidR="00AA7B1E" w:rsidRDefault="00AA7B1E" w:rsidP="00AA7B1E">
            <w:pPr>
              <w:suppressAutoHyphens/>
              <w:autoSpaceDE w:val="0"/>
              <w:autoSpaceDN w:val="0"/>
              <w:adjustRightInd w:val="0"/>
              <w:jc w:val="both"/>
              <w:rPr>
                <w:rFonts w:ascii="Times New Roman" w:eastAsia="SimSun" w:hAnsi="Times New Roman" w:cs="Calibri"/>
              </w:rPr>
            </w:pPr>
            <w:r>
              <w:rPr>
                <w:rFonts w:ascii="Times New Roman" w:eastAsia="SimSun" w:hAnsi="Times New Roman" w:cs="Calibri"/>
              </w:rPr>
              <w:t>В ред. ФЗ от 29.12.2022 № 613-ФЗ</w:t>
            </w:r>
          </w:p>
          <w:p w:rsidR="00AA7B1E" w:rsidRDefault="00AA7B1E" w:rsidP="00AA7B1E">
            <w:pPr>
              <w:suppressAutoHyphens/>
              <w:autoSpaceDE w:val="0"/>
              <w:autoSpaceDN w:val="0"/>
              <w:adjustRightInd w:val="0"/>
              <w:jc w:val="both"/>
              <w:rPr>
                <w:rFonts w:ascii="Times New Roman" w:eastAsia="SimSun" w:hAnsi="Times New Roman" w:cs="Calibri"/>
              </w:rPr>
            </w:pPr>
            <w:r>
              <w:rPr>
                <w:rFonts w:ascii="Times New Roman" w:eastAsia="SimSun" w:hAnsi="Times New Roman" w:cs="Calibri"/>
              </w:rPr>
              <w:t xml:space="preserve">«О внесении изменений в Федеральный закон </w:t>
            </w:r>
            <w:r w:rsidRPr="00E93CEC">
              <w:rPr>
                <w:rFonts w:ascii="Times New Roman" w:eastAsia="SimSun" w:hAnsi="Times New Roman" w:cs="Calibri"/>
              </w:rPr>
              <w:t xml:space="preserve">«О потребительском кредите (займе)» </w:t>
            </w:r>
          </w:p>
          <w:p w:rsidR="00AA7B1E" w:rsidRDefault="00AA7B1E" w:rsidP="00AA7B1E">
            <w:pPr>
              <w:suppressAutoHyphens/>
              <w:autoSpaceDE w:val="0"/>
              <w:autoSpaceDN w:val="0"/>
              <w:adjustRightInd w:val="0"/>
              <w:jc w:val="both"/>
              <w:rPr>
                <w:rFonts w:ascii="Times New Roman" w:eastAsia="SimSun" w:hAnsi="Times New Roman" w:cs="Calibri"/>
              </w:rPr>
            </w:pPr>
          </w:p>
          <w:p w:rsidR="00AA7B1E" w:rsidRPr="00E93CEC" w:rsidRDefault="00AA7B1E" w:rsidP="00AA7B1E">
            <w:pPr>
              <w:suppressAutoHyphens/>
              <w:autoSpaceDE w:val="0"/>
              <w:autoSpaceDN w:val="0"/>
              <w:adjustRightInd w:val="0"/>
              <w:jc w:val="both"/>
              <w:rPr>
                <w:rFonts w:ascii="Times New Roman" w:eastAsia="SimSun" w:hAnsi="Times New Roman" w:cs="Calibri"/>
                <w:u w:val="single"/>
              </w:rPr>
            </w:pPr>
            <w:r w:rsidRPr="00E93CEC">
              <w:rPr>
                <w:rFonts w:ascii="Times New Roman" w:eastAsia="SimSun" w:hAnsi="Times New Roman" w:cs="Calibri"/>
                <w:u w:val="single"/>
              </w:rPr>
              <w:t>вступление в силу ФЗ</w:t>
            </w:r>
            <w:r>
              <w:rPr>
                <w:rFonts w:ascii="Times New Roman" w:eastAsia="SimSun" w:hAnsi="Times New Roman" w:cs="Calibri"/>
                <w:u w:val="single"/>
              </w:rPr>
              <w:t xml:space="preserve"> – с 01.07.2023</w:t>
            </w:r>
          </w:p>
          <w:p w:rsidR="00AA7B1E" w:rsidRPr="00E93CEC" w:rsidRDefault="00AA7B1E" w:rsidP="00AA7B1E">
            <w:pPr>
              <w:suppressAutoHyphens/>
              <w:autoSpaceDE w:val="0"/>
              <w:autoSpaceDN w:val="0"/>
              <w:adjustRightInd w:val="0"/>
              <w:jc w:val="both"/>
              <w:rPr>
                <w:rFonts w:ascii="Times New Roman" w:eastAsia="SimSun" w:hAnsi="Times New Roman" w:cs="Calibri"/>
                <w:u w:val="single"/>
              </w:rPr>
            </w:pPr>
            <w:r w:rsidRPr="00E93CEC">
              <w:rPr>
                <w:rFonts w:ascii="Times New Roman" w:eastAsia="SimSun" w:hAnsi="Times New Roman" w:cs="Calibri"/>
                <w:u w:val="single"/>
              </w:rPr>
              <w:t>вступление в силу нормы</w:t>
            </w:r>
            <w:r>
              <w:rPr>
                <w:rFonts w:ascii="Times New Roman" w:eastAsia="SimSun" w:hAnsi="Times New Roman" w:cs="Calibri"/>
                <w:u w:val="single"/>
              </w:rPr>
              <w:t xml:space="preserve"> – с 01.07</w:t>
            </w:r>
            <w:r w:rsidRPr="00E93CEC">
              <w:rPr>
                <w:rFonts w:ascii="Times New Roman" w:eastAsia="SimSun" w:hAnsi="Times New Roman" w:cs="Calibri"/>
                <w:u w:val="single"/>
              </w:rPr>
              <w:t>.2023</w:t>
            </w:r>
          </w:p>
          <w:p w:rsidR="00AA7B1E" w:rsidRDefault="00AA7B1E" w:rsidP="005B5EF8">
            <w:pPr>
              <w:suppressAutoHyphens/>
              <w:autoSpaceDE w:val="0"/>
              <w:autoSpaceDN w:val="0"/>
              <w:adjustRightInd w:val="0"/>
              <w:jc w:val="both"/>
              <w:rPr>
                <w:rFonts w:ascii="Times New Roman" w:eastAsia="SimSun" w:hAnsi="Times New Roman" w:cs="Calibri"/>
                <w:b/>
              </w:rPr>
            </w:pPr>
          </w:p>
        </w:tc>
        <w:tc>
          <w:tcPr>
            <w:tcW w:w="1559" w:type="dxa"/>
            <w:shd w:val="clear" w:color="auto" w:fill="auto"/>
          </w:tcPr>
          <w:p w:rsidR="00AA7B1E" w:rsidRPr="001D2573" w:rsidRDefault="00AA7B1E" w:rsidP="00AB082A">
            <w:pPr>
              <w:ind w:firstLine="29"/>
              <w:jc w:val="center"/>
              <w:rPr>
                <w:rFonts w:ascii="Times New Roman" w:hAnsi="Times New Roman"/>
                <w:sz w:val="24"/>
              </w:rPr>
            </w:pPr>
            <w:r w:rsidRPr="001D2573">
              <w:rPr>
                <w:rFonts w:ascii="Times New Roman" w:hAnsi="Times New Roman"/>
                <w:sz w:val="24"/>
                <w:lang w:val="en-US"/>
              </w:rPr>
              <w:t>I</w:t>
            </w:r>
            <w:r>
              <w:rPr>
                <w:rFonts w:ascii="Times New Roman" w:hAnsi="Times New Roman"/>
                <w:sz w:val="24"/>
                <w:lang w:val="en-US"/>
              </w:rPr>
              <w:t>I</w:t>
            </w:r>
            <w:r w:rsidRPr="001D2573">
              <w:rPr>
                <w:rFonts w:ascii="Times New Roman" w:hAnsi="Times New Roman"/>
                <w:sz w:val="24"/>
                <w:lang w:val="en-US"/>
              </w:rPr>
              <w:t xml:space="preserve"> квартал</w:t>
            </w:r>
          </w:p>
        </w:tc>
        <w:tc>
          <w:tcPr>
            <w:tcW w:w="3827" w:type="dxa"/>
            <w:shd w:val="clear" w:color="auto" w:fill="auto"/>
          </w:tcPr>
          <w:p w:rsidR="00AA7B1E" w:rsidRDefault="00AA7B1E" w:rsidP="005B5EF8">
            <w:pPr>
              <w:suppressAutoHyphens/>
              <w:ind w:left="-108" w:right="34" w:hanging="1"/>
              <w:jc w:val="both"/>
              <w:rPr>
                <w:rFonts w:ascii="Times New Roman" w:eastAsia="SimSun" w:hAnsi="Times New Roman" w:cs="Calibri"/>
                <w:szCs w:val="10"/>
              </w:rPr>
            </w:pPr>
            <w:r w:rsidRPr="00AA7B1E">
              <w:rPr>
                <w:rFonts w:ascii="Times New Roman" w:eastAsia="SimSun" w:hAnsi="Times New Roman" w:cs="Calibri"/>
                <w:szCs w:val="10"/>
              </w:rPr>
              <w:t>Нормативный акт подготавливается с целью приведения формы залогового билета, используемой ломбардами при предоставлении потребительских займов, в соответствие с требованиями Федерального закона от</w:t>
            </w:r>
            <w:r w:rsidRPr="00AA7B1E">
              <w:rPr>
                <w:rFonts w:ascii="Times New Roman" w:eastAsia="SimSun" w:hAnsi="Times New Roman" w:cs="Calibri"/>
                <w:szCs w:val="10"/>
                <w:lang w:val="en-US"/>
              </w:rPr>
              <w:t> </w:t>
            </w:r>
            <w:r w:rsidRPr="00AA7B1E">
              <w:rPr>
                <w:rFonts w:ascii="Times New Roman" w:eastAsia="SimSun" w:hAnsi="Times New Roman" w:cs="Calibri"/>
                <w:szCs w:val="10"/>
              </w:rPr>
              <w:t>29.12.2022 № 613-ФЗ «О внесении изменений в Федеральный закон «О потребительском кредите (займе)» (вступает в силу с 01.07.2023) в части указания в форме залогового билета на запрет взимания с заемщика платежей по договору потребительского займа свыше 130 процентов от суммы предоставленного потребительского займа.</w:t>
            </w:r>
          </w:p>
          <w:p w:rsidR="00AA7B1E" w:rsidRPr="00AA7B1E" w:rsidRDefault="00AA7B1E" w:rsidP="005B5EF8">
            <w:pPr>
              <w:suppressAutoHyphens/>
              <w:ind w:left="-108" w:right="34" w:hanging="1"/>
              <w:jc w:val="both"/>
              <w:rPr>
                <w:rFonts w:ascii="Times New Roman" w:eastAsia="SimSun" w:hAnsi="Times New Roman" w:cs="Calibri"/>
                <w:szCs w:val="10"/>
              </w:rPr>
            </w:pPr>
          </w:p>
        </w:tc>
        <w:tc>
          <w:tcPr>
            <w:tcW w:w="1559" w:type="dxa"/>
            <w:shd w:val="clear" w:color="auto" w:fill="auto"/>
          </w:tcPr>
          <w:p w:rsidR="00AF4ED8" w:rsidRPr="009554B9" w:rsidRDefault="00AF4ED8" w:rsidP="00AF4ED8">
            <w:pPr>
              <w:suppressAutoHyphens/>
              <w:ind w:right="-107"/>
              <w:jc w:val="both"/>
              <w:rPr>
                <w:rFonts w:ascii="Times New Roman" w:eastAsia="SimSun" w:hAnsi="Times New Roman" w:cs="Calibri"/>
                <w:b/>
                <w:u w:val="single"/>
              </w:rPr>
            </w:pPr>
            <w:r>
              <w:rPr>
                <w:rFonts w:ascii="Times New Roman" w:eastAsia="SimSun" w:hAnsi="Times New Roman" w:cs="Calibri"/>
                <w:b/>
                <w:u w:val="single"/>
              </w:rPr>
              <w:t>№ 6425</w:t>
            </w:r>
            <w:r w:rsidRPr="009554B9">
              <w:rPr>
                <w:rFonts w:ascii="Times New Roman" w:eastAsia="SimSun" w:hAnsi="Times New Roman" w:cs="Calibri"/>
                <w:b/>
                <w:u w:val="single"/>
              </w:rPr>
              <w:t>-У</w:t>
            </w:r>
          </w:p>
          <w:p w:rsidR="00AA7B1E" w:rsidRPr="00355D7A" w:rsidRDefault="00AF4ED8" w:rsidP="00AF4ED8">
            <w:pPr>
              <w:suppressAutoHyphens/>
              <w:rPr>
                <w:rFonts w:ascii="Times New Roman" w:eastAsia="SimSun" w:hAnsi="Times New Roman" w:cs="Calibri"/>
                <w:sz w:val="28"/>
              </w:rPr>
            </w:pPr>
            <w:r>
              <w:rPr>
                <w:rFonts w:ascii="Times New Roman" w:eastAsia="SimSun" w:hAnsi="Times New Roman" w:cs="Calibri"/>
                <w:b/>
                <w:u w:val="single"/>
              </w:rPr>
              <w:t>от 23</w:t>
            </w:r>
            <w:r w:rsidRPr="009554B9">
              <w:rPr>
                <w:rFonts w:ascii="Times New Roman" w:eastAsia="SimSun" w:hAnsi="Times New Roman" w:cs="Calibri"/>
                <w:b/>
                <w:u w:val="single"/>
              </w:rPr>
              <w:t>.05.2023</w:t>
            </w:r>
          </w:p>
        </w:tc>
      </w:tr>
      <w:tr w:rsidR="006417E5" w:rsidRPr="0057039B" w:rsidTr="009372DD">
        <w:trPr>
          <w:trHeight w:val="363"/>
        </w:trPr>
        <w:tc>
          <w:tcPr>
            <w:tcW w:w="3686" w:type="dxa"/>
            <w:shd w:val="clear" w:color="auto" w:fill="auto"/>
          </w:tcPr>
          <w:p w:rsidR="006417E5" w:rsidRDefault="006417E5" w:rsidP="006417E5">
            <w:pPr>
              <w:suppressAutoHyphens/>
              <w:autoSpaceDE w:val="0"/>
              <w:autoSpaceDN w:val="0"/>
              <w:adjustRightInd w:val="0"/>
              <w:jc w:val="both"/>
              <w:rPr>
                <w:rFonts w:ascii="Times New Roman" w:eastAsia="SimSun" w:hAnsi="Times New Roman"/>
                <w:sz w:val="24"/>
                <w:szCs w:val="24"/>
              </w:rPr>
            </w:pPr>
            <w:r>
              <w:rPr>
                <w:rFonts w:ascii="Times New Roman" w:eastAsia="SimSun" w:hAnsi="Times New Roman"/>
                <w:sz w:val="24"/>
                <w:szCs w:val="24"/>
              </w:rPr>
              <w:t xml:space="preserve">Нормативный акт Банка России о внесении изменений в </w:t>
            </w:r>
            <w:r w:rsidRPr="0007644E">
              <w:rPr>
                <w:rFonts w:ascii="Times New Roman" w:eastAsia="SimSun" w:hAnsi="Times New Roman"/>
                <w:sz w:val="24"/>
                <w:szCs w:val="24"/>
              </w:rPr>
              <w:t xml:space="preserve">пункт </w:t>
            </w:r>
            <w:r>
              <w:rPr>
                <w:rFonts w:ascii="Times New Roman" w:eastAsia="SimSun" w:hAnsi="Times New Roman"/>
                <w:sz w:val="24"/>
                <w:szCs w:val="24"/>
              </w:rPr>
              <w:t>4</w:t>
            </w:r>
            <w:r w:rsidRPr="0007644E">
              <w:rPr>
                <w:rFonts w:ascii="Times New Roman" w:eastAsia="SimSun" w:hAnsi="Times New Roman"/>
                <w:sz w:val="24"/>
                <w:szCs w:val="24"/>
              </w:rPr>
              <w:t xml:space="preserve"> Указания Банка России от </w:t>
            </w:r>
            <w:r>
              <w:rPr>
                <w:rFonts w:ascii="Times New Roman" w:eastAsia="SimSun" w:hAnsi="Times New Roman"/>
                <w:sz w:val="24"/>
                <w:szCs w:val="24"/>
              </w:rPr>
              <w:t>4</w:t>
            </w:r>
            <w:r w:rsidRPr="0007644E">
              <w:rPr>
                <w:rFonts w:ascii="Times New Roman" w:eastAsia="SimSun" w:hAnsi="Times New Roman"/>
                <w:sz w:val="24"/>
                <w:szCs w:val="24"/>
              </w:rPr>
              <w:t xml:space="preserve"> </w:t>
            </w:r>
            <w:r>
              <w:rPr>
                <w:rFonts w:ascii="Times New Roman" w:eastAsia="SimSun" w:hAnsi="Times New Roman"/>
                <w:sz w:val="24"/>
                <w:szCs w:val="24"/>
              </w:rPr>
              <w:t xml:space="preserve">августа </w:t>
            </w:r>
            <w:r w:rsidRPr="0007644E">
              <w:rPr>
                <w:rFonts w:ascii="Times New Roman" w:eastAsia="SimSun" w:hAnsi="Times New Roman"/>
                <w:sz w:val="24"/>
                <w:szCs w:val="24"/>
              </w:rPr>
              <w:t>20</w:t>
            </w:r>
            <w:r>
              <w:rPr>
                <w:rFonts w:ascii="Times New Roman" w:eastAsia="SimSun" w:hAnsi="Times New Roman"/>
                <w:sz w:val="24"/>
                <w:szCs w:val="24"/>
              </w:rPr>
              <w:t>16</w:t>
            </w:r>
            <w:r w:rsidRPr="0007644E">
              <w:rPr>
                <w:rFonts w:ascii="Times New Roman" w:eastAsia="SimSun" w:hAnsi="Times New Roman"/>
                <w:sz w:val="24"/>
                <w:szCs w:val="24"/>
              </w:rPr>
              <w:t xml:space="preserve"> года </w:t>
            </w:r>
            <w:r w:rsidRPr="00CC7EDB">
              <w:rPr>
                <w:rFonts w:ascii="Times New Roman" w:eastAsia="SimSun" w:hAnsi="Times New Roman"/>
                <w:sz w:val="24"/>
                <w:szCs w:val="24"/>
              </w:rPr>
              <w:t>№ 4097-У</w:t>
            </w:r>
            <w:r>
              <w:rPr>
                <w:rFonts w:ascii="Times New Roman" w:eastAsia="SimSun" w:hAnsi="Times New Roman"/>
                <w:sz w:val="24"/>
                <w:szCs w:val="24"/>
              </w:rPr>
              <w:br/>
              <w:t xml:space="preserve"> </w:t>
            </w:r>
            <w:r w:rsidRPr="00CC7EDB">
              <w:rPr>
                <w:rFonts w:ascii="Times New Roman" w:eastAsia="SimSun" w:hAnsi="Times New Roman"/>
                <w:sz w:val="24"/>
                <w:szCs w:val="24"/>
              </w:rPr>
              <w:t xml:space="preserve">«О порядке и сроках раскрытия кредитным рейтинговым агентством информации о причинах, повлекших за собой отклонения от установленных календарем дат пересмотра и </w:t>
            </w:r>
            <w:r w:rsidRPr="00CC7EDB">
              <w:rPr>
                <w:rFonts w:ascii="Times New Roman" w:eastAsia="SimSun" w:hAnsi="Times New Roman"/>
                <w:sz w:val="24"/>
                <w:szCs w:val="24"/>
              </w:rPr>
              <w:lastRenderedPageBreak/>
              <w:t xml:space="preserve">раскрытия </w:t>
            </w:r>
            <w:r>
              <w:rPr>
                <w:rFonts w:ascii="Times New Roman" w:eastAsia="SimSun" w:hAnsi="Times New Roman"/>
                <w:sz w:val="24"/>
                <w:szCs w:val="24"/>
              </w:rPr>
              <w:t>суверенных кредитных рейтингов»</w:t>
            </w:r>
          </w:p>
          <w:p w:rsidR="006417E5" w:rsidRDefault="006417E5" w:rsidP="006417E5">
            <w:pPr>
              <w:suppressAutoHyphens/>
              <w:autoSpaceDE w:val="0"/>
              <w:autoSpaceDN w:val="0"/>
              <w:adjustRightInd w:val="0"/>
              <w:jc w:val="both"/>
              <w:rPr>
                <w:rFonts w:ascii="Times New Roman" w:eastAsia="SimSun" w:hAnsi="Times New Roman"/>
                <w:sz w:val="24"/>
                <w:szCs w:val="24"/>
              </w:rPr>
            </w:pPr>
          </w:p>
          <w:p w:rsidR="006417E5" w:rsidRPr="00AA7B1E" w:rsidRDefault="006417E5" w:rsidP="00F26EE3">
            <w:pPr>
              <w:suppressAutoHyphens/>
              <w:autoSpaceDE w:val="0"/>
              <w:autoSpaceDN w:val="0"/>
              <w:adjustRightInd w:val="0"/>
              <w:jc w:val="both"/>
              <w:rPr>
                <w:rFonts w:ascii="Times New Roman" w:hAnsi="Times New Roman"/>
                <w:sz w:val="24"/>
                <w:szCs w:val="24"/>
              </w:rPr>
            </w:pPr>
          </w:p>
        </w:tc>
        <w:tc>
          <w:tcPr>
            <w:tcW w:w="3828" w:type="dxa"/>
            <w:shd w:val="clear" w:color="auto" w:fill="auto"/>
          </w:tcPr>
          <w:p w:rsidR="00F26EE3" w:rsidRDefault="00F26EE3" w:rsidP="00F26EE3">
            <w:pPr>
              <w:suppressAutoHyphens/>
              <w:autoSpaceDE w:val="0"/>
              <w:autoSpaceDN w:val="0"/>
              <w:adjustRightInd w:val="0"/>
              <w:jc w:val="both"/>
              <w:rPr>
                <w:rFonts w:ascii="Times New Roman" w:eastAsia="SimSun" w:hAnsi="Times New Roman" w:cs="Calibri"/>
                <w:b/>
              </w:rPr>
            </w:pPr>
            <w:r>
              <w:rPr>
                <w:rFonts w:ascii="Times New Roman" w:eastAsia="SimSun" w:hAnsi="Times New Roman" w:cs="Calibri"/>
                <w:b/>
              </w:rPr>
              <w:lastRenderedPageBreak/>
              <w:t xml:space="preserve">Часть 4 статьи 14 </w:t>
            </w:r>
          </w:p>
          <w:p w:rsidR="00F26EE3" w:rsidRDefault="00F26EE3" w:rsidP="00F26EE3">
            <w:pPr>
              <w:suppressAutoHyphens/>
              <w:autoSpaceDE w:val="0"/>
              <w:autoSpaceDN w:val="0"/>
              <w:adjustRightInd w:val="0"/>
              <w:jc w:val="both"/>
              <w:rPr>
                <w:rFonts w:ascii="Times New Roman" w:eastAsia="SimSun" w:hAnsi="Times New Roman" w:cs="Calibri"/>
              </w:rPr>
            </w:pPr>
            <w:r>
              <w:rPr>
                <w:rFonts w:ascii="Times New Roman" w:eastAsia="SimSun" w:hAnsi="Times New Roman" w:cs="Calibri"/>
              </w:rPr>
              <w:t xml:space="preserve">ФЗ от 13.07.2015 № 222-ФЗ </w:t>
            </w:r>
          </w:p>
          <w:p w:rsidR="00F26EE3" w:rsidRDefault="00F26EE3" w:rsidP="00F26EE3">
            <w:pPr>
              <w:suppressAutoHyphens/>
              <w:autoSpaceDE w:val="0"/>
              <w:autoSpaceDN w:val="0"/>
              <w:adjustRightInd w:val="0"/>
              <w:jc w:val="both"/>
              <w:rPr>
                <w:rFonts w:ascii="Times New Roman" w:eastAsia="SimSun" w:hAnsi="Times New Roman" w:cs="Calibri"/>
              </w:rPr>
            </w:pPr>
            <w:r>
              <w:rPr>
                <w:rFonts w:ascii="Times New Roman" w:eastAsia="SimSun" w:hAnsi="Times New Roman" w:cs="Calibri"/>
              </w:rPr>
              <w:t>«О деятельности кредитных рейтинговых агентств в Российской Федерации, о внесении изменения в статью 76</w:t>
            </w:r>
            <w:r w:rsidRPr="004C5C0B">
              <w:rPr>
                <w:rFonts w:ascii="Times New Roman" w:eastAsia="SimSun" w:hAnsi="Times New Roman" w:cs="Calibri"/>
                <w:vertAlign w:val="superscript"/>
              </w:rPr>
              <w:t>1</w:t>
            </w:r>
            <w:r>
              <w:rPr>
                <w:rFonts w:ascii="Times New Roman" w:eastAsia="SimSun" w:hAnsi="Times New Roman" w:cs="Calibri"/>
                <w:vertAlign w:val="superscript"/>
              </w:rPr>
              <w:t xml:space="preserve">  </w:t>
            </w:r>
            <w:r>
              <w:rPr>
                <w:rFonts w:ascii="Times New Roman" w:eastAsia="SimSun" w:hAnsi="Times New Roman" w:cs="Calibri"/>
              </w:rPr>
              <w:t>Федерального закона «О Центральном банке Российской Федерации (Банке России)»</w:t>
            </w:r>
          </w:p>
          <w:p w:rsidR="00F26EE3" w:rsidRDefault="00F26EE3" w:rsidP="00F26EE3">
            <w:pPr>
              <w:suppressAutoHyphens/>
              <w:autoSpaceDE w:val="0"/>
              <w:autoSpaceDN w:val="0"/>
              <w:adjustRightInd w:val="0"/>
              <w:jc w:val="both"/>
              <w:rPr>
                <w:rFonts w:ascii="Times New Roman" w:eastAsia="SimSun" w:hAnsi="Times New Roman" w:cs="Calibri"/>
              </w:rPr>
            </w:pPr>
          </w:p>
          <w:p w:rsidR="00F26EE3" w:rsidRDefault="00F26EE3" w:rsidP="00F26EE3">
            <w:pPr>
              <w:suppressAutoHyphens/>
              <w:autoSpaceDE w:val="0"/>
              <w:autoSpaceDN w:val="0"/>
              <w:adjustRightInd w:val="0"/>
              <w:jc w:val="both"/>
              <w:rPr>
                <w:rFonts w:ascii="Times New Roman" w:eastAsia="SimSun" w:hAnsi="Times New Roman" w:cs="Calibri"/>
              </w:rPr>
            </w:pPr>
            <w:r>
              <w:rPr>
                <w:rFonts w:ascii="Times New Roman" w:eastAsia="SimSun" w:hAnsi="Times New Roman" w:cs="Calibri"/>
              </w:rPr>
              <w:t>В ред. ФЗ от 19.12.2022 № 540-ФЗ</w:t>
            </w:r>
          </w:p>
          <w:p w:rsidR="00F26EE3" w:rsidRDefault="00F26EE3" w:rsidP="00F26EE3">
            <w:pPr>
              <w:suppressAutoHyphens/>
              <w:autoSpaceDE w:val="0"/>
              <w:autoSpaceDN w:val="0"/>
              <w:adjustRightInd w:val="0"/>
              <w:jc w:val="both"/>
              <w:rPr>
                <w:rFonts w:ascii="Times New Roman" w:eastAsia="SimSun" w:hAnsi="Times New Roman" w:cs="Calibri"/>
              </w:rPr>
            </w:pPr>
            <w:r>
              <w:rPr>
                <w:rFonts w:ascii="Times New Roman" w:eastAsia="SimSun" w:hAnsi="Times New Roman" w:cs="Calibri"/>
              </w:rPr>
              <w:t xml:space="preserve">«О внесении изменений в статью 75 Федерального закона «О противодействии </w:t>
            </w:r>
            <w:r>
              <w:rPr>
                <w:rFonts w:ascii="Times New Roman" w:eastAsia="SimSun" w:hAnsi="Times New Roman" w:cs="Calibri"/>
              </w:rPr>
              <w:lastRenderedPageBreak/>
              <w:t>легализации (отмыванию) доходов, полученных преступным путем, и финансированию терроризма» и Федеральный закон «О деятельности кредитных рейтинговых агентств в Российской Федерации, о внесении изменения в статью 76</w:t>
            </w:r>
            <w:r w:rsidRPr="004C5C0B">
              <w:rPr>
                <w:rFonts w:ascii="Times New Roman" w:eastAsia="SimSun" w:hAnsi="Times New Roman" w:cs="Calibri"/>
                <w:vertAlign w:val="superscript"/>
              </w:rPr>
              <w:t>1</w:t>
            </w:r>
            <w:r>
              <w:rPr>
                <w:rFonts w:ascii="Times New Roman" w:eastAsia="SimSun" w:hAnsi="Times New Roman" w:cs="Calibri"/>
                <w:vertAlign w:val="superscript"/>
              </w:rPr>
              <w:t xml:space="preserve">  </w:t>
            </w:r>
            <w:r>
              <w:rPr>
                <w:rFonts w:ascii="Times New Roman" w:eastAsia="SimSun" w:hAnsi="Times New Roman" w:cs="Calibri"/>
              </w:rPr>
              <w:t>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w:t>
            </w:r>
          </w:p>
          <w:p w:rsidR="00F26EE3" w:rsidRDefault="00F26EE3" w:rsidP="00F26EE3">
            <w:pPr>
              <w:suppressAutoHyphens/>
              <w:autoSpaceDE w:val="0"/>
              <w:autoSpaceDN w:val="0"/>
              <w:adjustRightInd w:val="0"/>
              <w:jc w:val="both"/>
              <w:rPr>
                <w:rFonts w:ascii="Times New Roman" w:eastAsia="SimSun" w:hAnsi="Times New Roman" w:cs="Calibri"/>
                <w:u w:val="single"/>
              </w:rPr>
            </w:pPr>
          </w:p>
          <w:p w:rsidR="00F26EE3" w:rsidRPr="00E93CEC" w:rsidRDefault="00F26EE3" w:rsidP="00F26EE3">
            <w:pPr>
              <w:suppressAutoHyphens/>
              <w:autoSpaceDE w:val="0"/>
              <w:autoSpaceDN w:val="0"/>
              <w:adjustRightInd w:val="0"/>
              <w:jc w:val="both"/>
              <w:rPr>
                <w:rFonts w:ascii="Times New Roman" w:eastAsia="SimSun" w:hAnsi="Times New Roman" w:cs="Calibri"/>
                <w:u w:val="single"/>
              </w:rPr>
            </w:pPr>
            <w:r w:rsidRPr="00E93CEC">
              <w:rPr>
                <w:rFonts w:ascii="Times New Roman" w:eastAsia="SimSun" w:hAnsi="Times New Roman" w:cs="Calibri"/>
                <w:u w:val="single"/>
              </w:rPr>
              <w:t>вступление в силу ФЗ</w:t>
            </w:r>
            <w:r>
              <w:rPr>
                <w:rFonts w:ascii="Times New Roman" w:eastAsia="SimSun" w:hAnsi="Times New Roman" w:cs="Calibri"/>
                <w:u w:val="single"/>
              </w:rPr>
              <w:t xml:space="preserve"> – с 30.12.2022</w:t>
            </w:r>
          </w:p>
          <w:p w:rsidR="00F26EE3" w:rsidRPr="00E93CEC" w:rsidRDefault="00F26EE3" w:rsidP="00F26EE3">
            <w:pPr>
              <w:suppressAutoHyphens/>
              <w:autoSpaceDE w:val="0"/>
              <w:autoSpaceDN w:val="0"/>
              <w:adjustRightInd w:val="0"/>
              <w:jc w:val="both"/>
              <w:rPr>
                <w:rFonts w:ascii="Times New Roman" w:eastAsia="SimSun" w:hAnsi="Times New Roman" w:cs="Calibri"/>
                <w:u w:val="single"/>
              </w:rPr>
            </w:pPr>
            <w:r w:rsidRPr="00E93CEC">
              <w:rPr>
                <w:rFonts w:ascii="Times New Roman" w:eastAsia="SimSun" w:hAnsi="Times New Roman" w:cs="Calibri"/>
                <w:u w:val="single"/>
              </w:rPr>
              <w:t>вступление в силу нормы</w:t>
            </w:r>
            <w:r>
              <w:rPr>
                <w:rFonts w:ascii="Times New Roman" w:eastAsia="SimSun" w:hAnsi="Times New Roman" w:cs="Calibri"/>
                <w:u w:val="single"/>
              </w:rPr>
              <w:t xml:space="preserve"> – с 30.12.2022</w:t>
            </w:r>
          </w:p>
          <w:p w:rsidR="006417E5" w:rsidRDefault="006417E5" w:rsidP="00AA7B1E">
            <w:pPr>
              <w:suppressAutoHyphens/>
              <w:autoSpaceDE w:val="0"/>
              <w:autoSpaceDN w:val="0"/>
              <w:adjustRightInd w:val="0"/>
              <w:jc w:val="both"/>
              <w:rPr>
                <w:rFonts w:ascii="Times New Roman" w:eastAsia="SimSun" w:hAnsi="Times New Roman" w:cs="Calibri"/>
                <w:b/>
              </w:rPr>
            </w:pPr>
          </w:p>
        </w:tc>
        <w:tc>
          <w:tcPr>
            <w:tcW w:w="1559" w:type="dxa"/>
            <w:shd w:val="clear" w:color="auto" w:fill="auto"/>
          </w:tcPr>
          <w:p w:rsidR="006417E5" w:rsidRPr="001D2573" w:rsidRDefault="00F26EE3" w:rsidP="00AB082A">
            <w:pPr>
              <w:ind w:firstLine="29"/>
              <w:jc w:val="center"/>
              <w:rPr>
                <w:rFonts w:ascii="Times New Roman" w:hAnsi="Times New Roman"/>
                <w:sz w:val="24"/>
              </w:rPr>
            </w:pPr>
            <w:r w:rsidRPr="001D2573">
              <w:rPr>
                <w:rFonts w:ascii="Times New Roman" w:hAnsi="Times New Roman"/>
                <w:sz w:val="24"/>
                <w:lang w:val="en-US"/>
              </w:rPr>
              <w:lastRenderedPageBreak/>
              <w:t>I</w:t>
            </w:r>
            <w:r>
              <w:rPr>
                <w:rFonts w:ascii="Times New Roman" w:hAnsi="Times New Roman"/>
                <w:sz w:val="24"/>
                <w:lang w:val="en-US"/>
              </w:rPr>
              <w:t>I</w:t>
            </w:r>
            <w:r w:rsidRPr="001D2573">
              <w:rPr>
                <w:rFonts w:ascii="Times New Roman" w:hAnsi="Times New Roman"/>
                <w:sz w:val="24"/>
                <w:lang w:val="en-US"/>
              </w:rPr>
              <w:t xml:space="preserve"> квартал</w:t>
            </w:r>
          </w:p>
        </w:tc>
        <w:tc>
          <w:tcPr>
            <w:tcW w:w="3827" w:type="dxa"/>
            <w:shd w:val="clear" w:color="auto" w:fill="auto"/>
          </w:tcPr>
          <w:p w:rsidR="006417E5" w:rsidRPr="00AA7B1E" w:rsidRDefault="00F26EE3" w:rsidP="005B5EF8">
            <w:pPr>
              <w:suppressAutoHyphens/>
              <w:ind w:left="-108" w:right="34" w:hanging="1"/>
              <w:jc w:val="both"/>
              <w:rPr>
                <w:rFonts w:ascii="Times New Roman" w:eastAsia="SimSun" w:hAnsi="Times New Roman" w:cs="Calibri"/>
                <w:szCs w:val="10"/>
              </w:rPr>
            </w:pPr>
            <w:r w:rsidRPr="004C5C0B">
              <w:rPr>
                <w:rFonts w:ascii="Times New Roman" w:eastAsia="SimSun" w:hAnsi="Times New Roman" w:cs="Calibri"/>
                <w:szCs w:val="10"/>
              </w:rPr>
              <w:t>Издание нормативного акта предусматривает исключение обязанности кредитных рейтинговых агентств направлять в Банк России календарь раскрытия суверенных кредитных рейтингов.</w:t>
            </w:r>
          </w:p>
        </w:tc>
        <w:tc>
          <w:tcPr>
            <w:tcW w:w="1559" w:type="dxa"/>
            <w:shd w:val="clear" w:color="auto" w:fill="auto"/>
          </w:tcPr>
          <w:p w:rsidR="0057039B" w:rsidRPr="009554B9" w:rsidRDefault="0057039B" w:rsidP="0057039B">
            <w:pPr>
              <w:suppressAutoHyphens/>
              <w:ind w:right="-107"/>
              <w:jc w:val="both"/>
              <w:rPr>
                <w:rFonts w:ascii="Times New Roman" w:eastAsia="SimSun" w:hAnsi="Times New Roman" w:cs="Calibri"/>
                <w:b/>
                <w:u w:val="single"/>
              </w:rPr>
            </w:pPr>
            <w:r>
              <w:rPr>
                <w:rFonts w:ascii="Times New Roman" w:eastAsia="SimSun" w:hAnsi="Times New Roman" w:cs="Calibri"/>
                <w:b/>
                <w:u w:val="single"/>
              </w:rPr>
              <w:t>№ 6427</w:t>
            </w:r>
            <w:r w:rsidRPr="009554B9">
              <w:rPr>
                <w:rFonts w:ascii="Times New Roman" w:eastAsia="SimSun" w:hAnsi="Times New Roman" w:cs="Calibri"/>
                <w:b/>
                <w:u w:val="single"/>
              </w:rPr>
              <w:t>-У</w:t>
            </w:r>
          </w:p>
          <w:p w:rsidR="006417E5" w:rsidRPr="00355D7A" w:rsidRDefault="0057039B" w:rsidP="0057039B">
            <w:pPr>
              <w:suppressAutoHyphens/>
              <w:rPr>
                <w:rFonts w:ascii="Times New Roman" w:eastAsia="SimSun" w:hAnsi="Times New Roman" w:cs="Calibri"/>
                <w:sz w:val="28"/>
              </w:rPr>
            </w:pPr>
            <w:r>
              <w:rPr>
                <w:rFonts w:ascii="Times New Roman" w:eastAsia="SimSun" w:hAnsi="Times New Roman" w:cs="Calibri"/>
                <w:b/>
                <w:u w:val="single"/>
              </w:rPr>
              <w:t>от 29</w:t>
            </w:r>
            <w:r w:rsidRPr="009554B9">
              <w:rPr>
                <w:rFonts w:ascii="Times New Roman" w:eastAsia="SimSun" w:hAnsi="Times New Roman" w:cs="Calibri"/>
                <w:b/>
                <w:u w:val="single"/>
              </w:rPr>
              <w:t>.05.2023</w:t>
            </w:r>
          </w:p>
        </w:tc>
      </w:tr>
      <w:tr w:rsidR="0030680D" w:rsidRPr="00CC1305" w:rsidTr="009372DD">
        <w:trPr>
          <w:trHeight w:val="363"/>
        </w:trPr>
        <w:tc>
          <w:tcPr>
            <w:tcW w:w="3686" w:type="dxa"/>
            <w:shd w:val="clear" w:color="auto" w:fill="auto"/>
          </w:tcPr>
          <w:p w:rsidR="0030680D" w:rsidRPr="00130D33" w:rsidRDefault="0030680D" w:rsidP="00CE1D3A">
            <w:pPr>
              <w:suppressAutoHyphens/>
              <w:autoSpaceDE w:val="0"/>
              <w:autoSpaceDN w:val="0"/>
              <w:adjustRightInd w:val="0"/>
              <w:jc w:val="both"/>
              <w:rPr>
                <w:rFonts w:ascii="Times New Roman" w:eastAsia="SimSun" w:hAnsi="Times New Roman" w:cs="Calibri"/>
                <w:sz w:val="24"/>
                <w:szCs w:val="10"/>
              </w:rPr>
            </w:pPr>
            <w:r w:rsidRPr="00130D33">
              <w:rPr>
                <w:rFonts w:ascii="Times New Roman" w:eastAsia="SimSun" w:hAnsi="Times New Roman" w:cs="Calibri"/>
                <w:sz w:val="24"/>
                <w:szCs w:val="10"/>
              </w:rPr>
              <w:t>Положение Банка России «О порядке направления налоговым органом в банк отдельных документов налоговых органов в электронной форме, направления банком в налоговый орган отдельных документов банка в электронной форме, а также об определении даты и времени получения банком решения о приостановлении операций по счетам налогоплательщика</w:t>
            </w:r>
          </w:p>
          <w:p w:rsidR="0030680D" w:rsidRPr="00130D33" w:rsidRDefault="0030680D" w:rsidP="00CE1D3A">
            <w:pPr>
              <w:suppressAutoHyphens/>
              <w:autoSpaceDE w:val="0"/>
              <w:autoSpaceDN w:val="0"/>
              <w:adjustRightInd w:val="0"/>
              <w:jc w:val="both"/>
              <w:rPr>
                <w:rFonts w:ascii="Times New Roman" w:eastAsia="SimSun" w:hAnsi="Times New Roman" w:cs="Calibri"/>
                <w:sz w:val="24"/>
                <w:szCs w:val="10"/>
              </w:rPr>
            </w:pPr>
            <w:r w:rsidRPr="00130D33">
              <w:rPr>
                <w:rFonts w:ascii="Times New Roman" w:eastAsia="SimSun" w:hAnsi="Times New Roman" w:cs="Calibri"/>
                <w:sz w:val="24"/>
                <w:szCs w:val="10"/>
              </w:rPr>
              <w:lastRenderedPageBreak/>
              <w:t>– организации в банке и переводов его электронных денежных средств в электронной форме» (вз</w:t>
            </w:r>
            <w:r>
              <w:rPr>
                <w:rFonts w:ascii="Times New Roman" w:eastAsia="SimSun" w:hAnsi="Times New Roman" w:cs="Calibri"/>
                <w:sz w:val="24"/>
                <w:szCs w:val="10"/>
              </w:rPr>
              <w:t xml:space="preserve">амен Положения Банка России от </w:t>
            </w:r>
            <w:r w:rsidRPr="00130D33">
              <w:rPr>
                <w:rFonts w:ascii="Times New Roman" w:eastAsia="SimSun" w:hAnsi="Times New Roman" w:cs="Calibri"/>
                <w:sz w:val="24"/>
                <w:szCs w:val="10"/>
              </w:rPr>
              <w:t>6 ноября 2014 года № 440-П «О порядке направления в банк отдельных документов налоговых органов, а также направления банком в налоговый орган отдельных документов банка в электронной форме в случаях, предусмотренных законодательством Российской Федерации о налогах и сборах»)</w:t>
            </w:r>
          </w:p>
          <w:p w:rsidR="0030680D" w:rsidRPr="00355D7A" w:rsidRDefault="0030680D" w:rsidP="00CE1D3A">
            <w:pPr>
              <w:suppressAutoHyphens/>
              <w:autoSpaceDE w:val="0"/>
              <w:autoSpaceDN w:val="0"/>
              <w:adjustRightInd w:val="0"/>
              <w:jc w:val="both"/>
              <w:rPr>
                <w:rFonts w:ascii="Times New Roman" w:eastAsia="SimSun" w:hAnsi="Times New Roman"/>
                <w:sz w:val="24"/>
                <w:szCs w:val="10"/>
              </w:rPr>
            </w:pPr>
          </w:p>
        </w:tc>
        <w:tc>
          <w:tcPr>
            <w:tcW w:w="3828" w:type="dxa"/>
            <w:shd w:val="clear" w:color="auto" w:fill="auto"/>
          </w:tcPr>
          <w:p w:rsidR="0030680D" w:rsidRPr="00130D33" w:rsidRDefault="0030680D" w:rsidP="00CE1D3A">
            <w:pPr>
              <w:suppressAutoHyphens/>
              <w:autoSpaceDE w:val="0"/>
              <w:autoSpaceDN w:val="0"/>
              <w:adjustRightInd w:val="0"/>
              <w:jc w:val="both"/>
              <w:rPr>
                <w:rFonts w:ascii="Times New Roman" w:eastAsia="SimSun" w:hAnsi="Times New Roman" w:cs="Calibri"/>
                <w:b/>
                <w:szCs w:val="22"/>
              </w:rPr>
            </w:pPr>
            <w:r w:rsidRPr="00130D33">
              <w:rPr>
                <w:rFonts w:ascii="Times New Roman" w:eastAsia="SimSun" w:hAnsi="Times New Roman" w:cs="Calibri"/>
                <w:b/>
                <w:szCs w:val="22"/>
              </w:rPr>
              <w:lastRenderedPageBreak/>
              <w:t>Пункт 5 статьи 76</w:t>
            </w:r>
          </w:p>
          <w:p w:rsidR="0030680D" w:rsidRPr="00130D33" w:rsidRDefault="0030680D" w:rsidP="00CE1D3A">
            <w:pPr>
              <w:suppressAutoHyphens/>
              <w:autoSpaceDE w:val="0"/>
              <w:autoSpaceDN w:val="0"/>
              <w:adjustRightInd w:val="0"/>
              <w:jc w:val="both"/>
              <w:rPr>
                <w:rFonts w:ascii="Times New Roman" w:eastAsia="SimSun" w:hAnsi="Times New Roman" w:cs="Calibri"/>
                <w:szCs w:val="22"/>
              </w:rPr>
            </w:pPr>
            <w:r w:rsidRPr="00130D33">
              <w:rPr>
                <w:rFonts w:ascii="Times New Roman" w:eastAsia="SimSun" w:hAnsi="Times New Roman" w:cs="Calibri"/>
                <w:szCs w:val="22"/>
              </w:rPr>
              <w:t>Налогового кодекса Российской Федерации (часть первая)</w:t>
            </w:r>
          </w:p>
          <w:p w:rsidR="0030680D" w:rsidRPr="00130D33" w:rsidRDefault="0030680D" w:rsidP="00CE1D3A">
            <w:pPr>
              <w:suppressAutoHyphens/>
              <w:autoSpaceDE w:val="0"/>
              <w:autoSpaceDN w:val="0"/>
              <w:adjustRightInd w:val="0"/>
              <w:jc w:val="both"/>
              <w:rPr>
                <w:rFonts w:ascii="Times New Roman" w:eastAsia="SimSun" w:hAnsi="Times New Roman" w:cs="Calibri"/>
                <w:b/>
                <w:color w:val="FF0000"/>
                <w:sz w:val="10"/>
                <w:szCs w:val="22"/>
              </w:rPr>
            </w:pPr>
            <w:r w:rsidRPr="00130D33">
              <w:rPr>
                <w:rFonts w:ascii="Times New Roman" w:eastAsia="SimSun" w:hAnsi="Times New Roman" w:cs="Calibri"/>
                <w:b/>
                <w:szCs w:val="22"/>
              </w:rPr>
              <w:t xml:space="preserve"> </w:t>
            </w:r>
          </w:p>
          <w:p w:rsidR="0030680D" w:rsidRPr="00130D33" w:rsidRDefault="0030680D" w:rsidP="00CE1D3A">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В</w:t>
            </w:r>
            <w:r w:rsidRPr="00130D33">
              <w:rPr>
                <w:rFonts w:ascii="Times New Roman" w:eastAsia="SimSun" w:hAnsi="Times New Roman" w:cs="Calibri"/>
                <w:szCs w:val="22"/>
              </w:rPr>
              <w:t xml:space="preserve"> ред. ФЗ от 14.07.2022 № 263-ФЗ </w:t>
            </w:r>
          </w:p>
          <w:p w:rsidR="0030680D" w:rsidRPr="00130D33" w:rsidRDefault="0030680D" w:rsidP="00CE1D3A">
            <w:pPr>
              <w:suppressAutoHyphens/>
              <w:autoSpaceDE w:val="0"/>
              <w:autoSpaceDN w:val="0"/>
              <w:adjustRightInd w:val="0"/>
              <w:jc w:val="both"/>
              <w:rPr>
                <w:rFonts w:ascii="Times New Roman" w:eastAsia="SimSun" w:hAnsi="Times New Roman" w:cs="Calibri"/>
                <w:b/>
                <w:color w:val="FF0000"/>
                <w:szCs w:val="22"/>
              </w:rPr>
            </w:pPr>
            <w:r w:rsidRPr="00130D33">
              <w:rPr>
                <w:rFonts w:ascii="Times New Roman" w:eastAsia="SimSun" w:hAnsi="Times New Roman" w:cs="Calibri"/>
                <w:szCs w:val="22"/>
              </w:rPr>
              <w:t>«О внесении изменений в части первую и вторую Налогового кодекса Российской Федерации»</w:t>
            </w:r>
          </w:p>
          <w:p w:rsidR="0030680D" w:rsidRPr="00130D33" w:rsidRDefault="0030680D" w:rsidP="00CE1D3A">
            <w:pPr>
              <w:suppressAutoHyphens/>
              <w:autoSpaceDE w:val="0"/>
              <w:autoSpaceDN w:val="0"/>
              <w:adjustRightInd w:val="0"/>
              <w:jc w:val="both"/>
              <w:rPr>
                <w:rFonts w:ascii="Times New Roman" w:eastAsia="SimSun" w:hAnsi="Times New Roman" w:cs="Calibri"/>
                <w:szCs w:val="22"/>
              </w:rPr>
            </w:pPr>
          </w:p>
          <w:p w:rsidR="0030680D" w:rsidRPr="00130D33" w:rsidRDefault="0030680D" w:rsidP="00CE1D3A">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ФЗ</w:t>
            </w:r>
            <w:r w:rsidRPr="00130D33">
              <w:rPr>
                <w:rFonts w:ascii="Times New Roman" w:eastAsia="SimSun" w:hAnsi="Times New Roman" w:cs="Calibri"/>
                <w:szCs w:val="22"/>
                <w:u w:val="single"/>
              </w:rPr>
              <w:t xml:space="preserve"> – с 01.01.2023</w:t>
            </w:r>
          </w:p>
          <w:p w:rsidR="0030680D" w:rsidRPr="00130D33" w:rsidRDefault="0030680D" w:rsidP="00CE1D3A">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нормы</w:t>
            </w:r>
            <w:r w:rsidRPr="00130D33">
              <w:rPr>
                <w:rFonts w:ascii="Times New Roman" w:eastAsia="SimSun" w:hAnsi="Times New Roman" w:cs="Calibri"/>
                <w:szCs w:val="22"/>
                <w:u w:val="single"/>
              </w:rPr>
              <w:t xml:space="preserve"> – с 01.01.2023</w:t>
            </w:r>
          </w:p>
          <w:p w:rsidR="0030680D" w:rsidRPr="00355D7A" w:rsidRDefault="0030680D" w:rsidP="00CE1D3A">
            <w:pPr>
              <w:suppressAutoHyphens/>
              <w:autoSpaceDE w:val="0"/>
              <w:autoSpaceDN w:val="0"/>
              <w:adjustRightInd w:val="0"/>
              <w:jc w:val="both"/>
              <w:rPr>
                <w:rFonts w:ascii="Times New Roman" w:eastAsia="SimSun" w:hAnsi="Times New Roman"/>
                <w:b/>
              </w:rPr>
            </w:pPr>
          </w:p>
        </w:tc>
        <w:tc>
          <w:tcPr>
            <w:tcW w:w="1559" w:type="dxa"/>
            <w:shd w:val="clear" w:color="auto" w:fill="auto"/>
          </w:tcPr>
          <w:p w:rsidR="0030680D" w:rsidRPr="00130D33" w:rsidRDefault="0030680D" w:rsidP="00CE1D3A">
            <w:pPr>
              <w:ind w:firstLine="29"/>
              <w:rPr>
                <w:rFonts w:ascii="Times New Roman" w:hAnsi="Times New Roman"/>
                <w:sz w:val="24"/>
              </w:rPr>
            </w:pPr>
            <w:r>
              <w:rPr>
                <w:rFonts w:ascii="Times New Roman" w:hAnsi="Times New Roman"/>
                <w:sz w:val="24"/>
                <w:lang w:val="en-US"/>
              </w:rPr>
              <w:t xml:space="preserve">III </w:t>
            </w:r>
            <w:r>
              <w:rPr>
                <w:rFonts w:ascii="Times New Roman" w:hAnsi="Times New Roman"/>
                <w:sz w:val="24"/>
              </w:rPr>
              <w:t xml:space="preserve">квартал </w:t>
            </w:r>
          </w:p>
        </w:tc>
        <w:tc>
          <w:tcPr>
            <w:tcW w:w="3827" w:type="dxa"/>
            <w:shd w:val="clear" w:color="auto" w:fill="auto"/>
          </w:tcPr>
          <w:p w:rsidR="0030680D" w:rsidRPr="006278B6" w:rsidRDefault="0030680D" w:rsidP="006278B6">
            <w:pPr>
              <w:suppressAutoHyphens/>
              <w:ind w:left="-108" w:right="34" w:hanging="1"/>
              <w:jc w:val="both"/>
              <w:rPr>
                <w:rFonts w:ascii="Times New Roman" w:eastAsia="SimSun" w:hAnsi="Times New Roman"/>
              </w:rPr>
            </w:pPr>
            <w:r w:rsidRPr="00130D33">
              <w:rPr>
                <w:rFonts w:ascii="Times New Roman" w:eastAsia="SimSun" w:hAnsi="Times New Roman"/>
              </w:rPr>
              <w:t>Нормативный акт Банка России разраб</w:t>
            </w:r>
            <w:r>
              <w:rPr>
                <w:rFonts w:ascii="Times New Roman" w:eastAsia="SimSun" w:hAnsi="Times New Roman"/>
              </w:rPr>
              <w:t>отан</w:t>
            </w:r>
            <w:r w:rsidRPr="00130D33">
              <w:rPr>
                <w:rFonts w:ascii="Times New Roman" w:eastAsia="SimSun" w:hAnsi="Times New Roman"/>
              </w:rPr>
              <w:t xml:space="preserve"> в целях актуализации порядка взаимодействия банков и налоговых органов в связи с изменениями Налогового кодекса Российской Федерации, внесенными Федеральным законом от 14.07.2022 № 263-ФЗ «О внесении изменений в части первую и вторую </w:t>
            </w:r>
            <w:r w:rsidRPr="00130D33">
              <w:rPr>
                <w:rFonts w:ascii="Times New Roman" w:eastAsia="SimSun" w:hAnsi="Times New Roman"/>
                <w:lang w:val="en-US"/>
              </w:rPr>
              <w:t>Налоговог</w:t>
            </w:r>
            <w:r>
              <w:rPr>
                <w:rFonts w:ascii="Times New Roman" w:eastAsia="SimSun" w:hAnsi="Times New Roman"/>
                <w:lang w:val="en-US"/>
              </w:rPr>
              <w:t>о кодекса Российской Федерации»</w:t>
            </w:r>
            <w:r>
              <w:rPr>
                <w:rFonts w:ascii="Times New Roman" w:eastAsia="SimSun" w:hAnsi="Times New Roman"/>
              </w:rPr>
              <w:t>.</w:t>
            </w:r>
          </w:p>
        </w:tc>
        <w:tc>
          <w:tcPr>
            <w:tcW w:w="1559" w:type="dxa"/>
            <w:shd w:val="clear" w:color="auto" w:fill="auto"/>
          </w:tcPr>
          <w:p w:rsidR="0030680D" w:rsidRPr="00355D7A" w:rsidRDefault="0030680D" w:rsidP="00CE1D3A">
            <w:pPr>
              <w:suppressAutoHyphens/>
              <w:jc w:val="center"/>
              <w:rPr>
                <w:rFonts w:ascii="Times New Roman" w:eastAsia="SimSun" w:hAnsi="Times New Roman" w:cs="Calibri"/>
                <w:sz w:val="28"/>
              </w:rPr>
            </w:pPr>
          </w:p>
        </w:tc>
      </w:tr>
      <w:tr w:rsidR="0030680D" w:rsidRPr="006C1A4D" w:rsidTr="009372DD">
        <w:trPr>
          <w:trHeight w:val="363"/>
        </w:trPr>
        <w:tc>
          <w:tcPr>
            <w:tcW w:w="3686" w:type="dxa"/>
            <w:shd w:val="clear" w:color="auto" w:fill="auto"/>
          </w:tcPr>
          <w:p w:rsidR="0030680D" w:rsidRPr="00572C69" w:rsidRDefault="0030680D" w:rsidP="00CE1D3A">
            <w:pPr>
              <w:suppressAutoHyphens/>
              <w:autoSpaceDE w:val="0"/>
              <w:autoSpaceDN w:val="0"/>
              <w:adjustRightInd w:val="0"/>
              <w:jc w:val="both"/>
              <w:rPr>
                <w:rFonts w:ascii="Times New Roman" w:eastAsia="SimSun" w:hAnsi="Times New Roman"/>
                <w:sz w:val="24"/>
                <w:szCs w:val="10"/>
              </w:rPr>
            </w:pPr>
            <w:r w:rsidRPr="00572C69">
              <w:rPr>
                <w:rFonts w:ascii="Times New Roman" w:eastAsia="SimSun" w:hAnsi="Times New Roman"/>
                <w:sz w:val="24"/>
                <w:szCs w:val="10"/>
              </w:rPr>
              <w:t xml:space="preserve">Положение Банка России «О требованиях к содержанию, порядке и сроках представления кредитными организациями в Банк России планов восстановления финансовой устойчивости, изменений, вносимых в планы восстановления финансовой устойчивости, порядке их оценки Банком России, а также о порядке информирования кредитными </w:t>
            </w:r>
            <w:r w:rsidRPr="00572C69">
              <w:rPr>
                <w:rFonts w:ascii="Times New Roman" w:eastAsia="SimSun" w:hAnsi="Times New Roman"/>
                <w:sz w:val="24"/>
                <w:szCs w:val="10"/>
              </w:rPr>
              <w:lastRenderedPageBreak/>
              <w:t xml:space="preserve">организациями Банка России о наступлении в их деятельности событий, предусмотренных планом восстановления финансовой устойчивости, и принятии решения о начале его реализации» </w:t>
            </w:r>
          </w:p>
          <w:p w:rsidR="0030680D" w:rsidRDefault="0030680D" w:rsidP="00CE1D3A">
            <w:pPr>
              <w:suppressAutoHyphens/>
              <w:autoSpaceDE w:val="0"/>
              <w:autoSpaceDN w:val="0"/>
              <w:adjustRightInd w:val="0"/>
              <w:jc w:val="both"/>
              <w:rPr>
                <w:rFonts w:ascii="Times New Roman" w:eastAsia="SimSun" w:hAnsi="Times New Roman"/>
                <w:sz w:val="24"/>
                <w:szCs w:val="10"/>
              </w:rPr>
            </w:pPr>
            <w:r w:rsidRPr="00572C69">
              <w:rPr>
                <w:rFonts w:ascii="Times New Roman" w:eastAsia="SimSun" w:hAnsi="Times New Roman"/>
                <w:sz w:val="24"/>
                <w:szCs w:val="10"/>
              </w:rPr>
              <w:t>(новая редакция Положения Банка России от 04.10.2018 № 653-П)</w:t>
            </w:r>
          </w:p>
          <w:p w:rsidR="0030680D" w:rsidRPr="00130D33" w:rsidRDefault="0030680D" w:rsidP="00CE1D3A">
            <w:pPr>
              <w:suppressAutoHyphens/>
              <w:autoSpaceDE w:val="0"/>
              <w:autoSpaceDN w:val="0"/>
              <w:adjustRightInd w:val="0"/>
              <w:jc w:val="both"/>
              <w:rPr>
                <w:rFonts w:ascii="Times New Roman" w:eastAsia="SimSun" w:hAnsi="Times New Roman"/>
                <w:sz w:val="24"/>
                <w:szCs w:val="10"/>
              </w:rPr>
            </w:pPr>
          </w:p>
        </w:tc>
        <w:tc>
          <w:tcPr>
            <w:tcW w:w="3828" w:type="dxa"/>
            <w:shd w:val="clear" w:color="auto" w:fill="auto"/>
          </w:tcPr>
          <w:p w:rsidR="0030680D" w:rsidRPr="00B12E0D" w:rsidRDefault="0030680D" w:rsidP="00CE1D3A">
            <w:pPr>
              <w:suppressAutoHyphens/>
              <w:autoSpaceDE w:val="0"/>
              <w:autoSpaceDN w:val="0"/>
              <w:adjustRightInd w:val="0"/>
              <w:jc w:val="both"/>
              <w:rPr>
                <w:rFonts w:ascii="Times New Roman" w:eastAsia="SimSun" w:hAnsi="Times New Roman" w:cs="Calibri"/>
                <w:b/>
                <w:szCs w:val="22"/>
              </w:rPr>
            </w:pPr>
            <w:r w:rsidRPr="00B12E0D">
              <w:rPr>
                <w:rFonts w:ascii="Times New Roman" w:eastAsia="SimSun" w:hAnsi="Times New Roman" w:cs="Calibri"/>
                <w:b/>
                <w:szCs w:val="22"/>
              </w:rPr>
              <w:lastRenderedPageBreak/>
              <w:t>Часть 6 статьи 24</w:t>
            </w:r>
          </w:p>
          <w:p w:rsidR="0030680D" w:rsidRPr="00B12E0D" w:rsidRDefault="0030680D" w:rsidP="00CE1D3A">
            <w:pPr>
              <w:suppressAutoHyphens/>
              <w:autoSpaceDE w:val="0"/>
              <w:autoSpaceDN w:val="0"/>
              <w:adjustRightInd w:val="0"/>
              <w:jc w:val="both"/>
              <w:rPr>
                <w:rFonts w:ascii="Times New Roman" w:eastAsia="SimSun" w:hAnsi="Times New Roman" w:cs="Calibri"/>
                <w:szCs w:val="22"/>
              </w:rPr>
            </w:pPr>
            <w:r w:rsidRPr="00B12E0D">
              <w:rPr>
                <w:rFonts w:ascii="Times New Roman" w:eastAsia="SimSun" w:hAnsi="Times New Roman" w:cs="Calibri"/>
                <w:szCs w:val="22"/>
              </w:rPr>
              <w:t xml:space="preserve">ФЗ </w:t>
            </w:r>
            <w:r>
              <w:rPr>
                <w:rFonts w:ascii="Times New Roman" w:eastAsia="SimSun" w:hAnsi="Times New Roman" w:cs="Calibri"/>
                <w:szCs w:val="22"/>
              </w:rPr>
              <w:t>от 02.12.1990 №</w:t>
            </w:r>
            <w:r w:rsidRPr="00B12E0D">
              <w:rPr>
                <w:rFonts w:ascii="Times New Roman" w:eastAsia="SimSun" w:hAnsi="Times New Roman" w:cs="Calibri"/>
                <w:szCs w:val="22"/>
              </w:rPr>
              <w:t xml:space="preserve"> 395-1</w:t>
            </w:r>
          </w:p>
          <w:p w:rsidR="0030680D" w:rsidRPr="00B12E0D" w:rsidRDefault="0030680D" w:rsidP="00CE1D3A">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w:t>
            </w:r>
            <w:r w:rsidRPr="00B12E0D">
              <w:rPr>
                <w:rFonts w:ascii="Times New Roman" w:eastAsia="SimSun" w:hAnsi="Times New Roman" w:cs="Calibri"/>
                <w:szCs w:val="22"/>
              </w:rPr>
              <w:t>О б</w:t>
            </w:r>
            <w:r>
              <w:rPr>
                <w:rFonts w:ascii="Times New Roman" w:eastAsia="SimSun" w:hAnsi="Times New Roman" w:cs="Calibri"/>
                <w:szCs w:val="22"/>
              </w:rPr>
              <w:t>анках и банковской деятельности»</w:t>
            </w:r>
          </w:p>
          <w:p w:rsidR="0030680D" w:rsidRPr="00B12E0D" w:rsidRDefault="0030680D" w:rsidP="00CE1D3A">
            <w:pPr>
              <w:suppressAutoHyphens/>
              <w:autoSpaceDE w:val="0"/>
              <w:autoSpaceDN w:val="0"/>
              <w:adjustRightInd w:val="0"/>
              <w:jc w:val="both"/>
              <w:rPr>
                <w:rFonts w:ascii="Times New Roman" w:eastAsia="SimSun" w:hAnsi="Times New Roman" w:cs="Calibri"/>
                <w:szCs w:val="22"/>
              </w:rPr>
            </w:pPr>
          </w:p>
          <w:p w:rsidR="0030680D" w:rsidRPr="00B12E0D" w:rsidRDefault="0030680D" w:rsidP="00CE1D3A">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В</w:t>
            </w:r>
            <w:r w:rsidRPr="00B12E0D">
              <w:rPr>
                <w:rFonts w:ascii="Times New Roman" w:eastAsia="SimSun" w:hAnsi="Times New Roman" w:cs="Calibri"/>
                <w:szCs w:val="22"/>
              </w:rPr>
              <w:t xml:space="preserve"> ред. ФЗ от 14.07.2022 № 319-ФЗ </w:t>
            </w:r>
          </w:p>
          <w:p w:rsidR="0030680D" w:rsidRPr="00B12E0D" w:rsidRDefault="0030680D" w:rsidP="00CE1D3A">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w:t>
            </w:r>
            <w:r w:rsidRPr="00B12E0D">
              <w:rPr>
                <w:rFonts w:ascii="Times New Roman" w:eastAsia="SimSun" w:hAnsi="Times New Roman" w:cs="Calibri"/>
                <w:szCs w:val="22"/>
              </w:rPr>
              <w:t>О внесении изменений в отдельные законодател</w:t>
            </w:r>
            <w:r>
              <w:rPr>
                <w:rFonts w:ascii="Times New Roman" w:eastAsia="SimSun" w:hAnsi="Times New Roman" w:cs="Calibri"/>
                <w:szCs w:val="22"/>
              </w:rPr>
              <w:t>ьные акты Российской Федерации»</w:t>
            </w:r>
          </w:p>
          <w:p w:rsidR="0030680D" w:rsidRPr="00B12E0D" w:rsidRDefault="0030680D" w:rsidP="00CE1D3A">
            <w:pPr>
              <w:suppressAutoHyphens/>
              <w:autoSpaceDE w:val="0"/>
              <w:autoSpaceDN w:val="0"/>
              <w:adjustRightInd w:val="0"/>
              <w:jc w:val="both"/>
              <w:rPr>
                <w:rFonts w:ascii="Times New Roman" w:eastAsia="SimSun" w:hAnsi="Times New Roman" w:cs="Calibri"/>
                <w:szCs w:val="22"/>
              </w:rPr>
            </w:pPr>
          </w:p>
          <w:p w:rsidR="0030680D" w:rsidRPr="00B12E0D" w:rsidRDefault="0030680D" w:rsidP="00CE1D3A">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ФЗ</w:t>
            </w:r>
            <w:r w:rsidRPr="00B12E0D">
              <w:rPr>
                <w:rFonts w:ascii="Times New Roman" w:eastAsia="SimSun" w:hAnsi="Times New Roman" w:cs="Calibri"/>
                <w:szCs w:val="22"/>
                <w:u w:val="single"/>
              </w:rPr>
              <w:t xml:space="preserve"> – с 14.07.2022</w:t>
            </w:r>
          </w:p>
          <w:p w:rsidR="0030680D" w:rsidRPr="00B12E0D" w:rsidRDefault="0030680D" w:rsidP="00CE1D3A">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нормы</w:t>
            </w:r>
            <w:r w:rsidRPr="00B12E0D">
              <w:rPr>
                <w:rFonts w:ascii="Times New Roman" w:eastAsia="SimSun" w:hAnsi="Times New Roman" w:cs="Calibri"/>
                <w:szCs w:val="22"/>
                <w:u w:val="single"/>
              </w:rPr>
              <w:t xml:space="preserve"> – с 15.07.2023</w:t>
            </w:r>
          </w:p>
          <w:p w:rsidR="0030680D" w:rsidRPr="00355D7A" w:rsidRDefault="0030680D" w:rsidP="00CE1D3A">
            <w:pPr>
              <w:suppressAutoHyphens/>
              <w:autoSpaceDE w:val="0"/>
              <w:autoSpaceDN w:val="0"/>
              <w:adjustRightInd w:val="0"/>
              <w:jc w:val="both"/>
              <w:rPr>
                <w:rFonts w:ascii="Times New Roman" w:eastAsia="SimSun" w:hAnsi="Times New Roman"/>
                <w:b/>
              </w:rPr>
            </w:pPr>
          </w:p>
        </w:tc>
        <w:tc>
          <w:tcPr>
            <w:tcW w:w="1559" w:type="dxa"/>
            <w:shd w:val="clear" w:color="auto" w:fill="auto"/>
          </w:tcPr>
          <w:p w:rsidR="0030680D" w:rsidRPr="00355D7A" w:rsidRDefault="0030680D" w:rsidP="00CE1D3A">
            <w:pPr>
              <w:ind w:firstLine="29"/>
              <w:jc w:val="center"/>
              <w:rPr>
                <w:rFonts w:ascii="Times New Roman" w:hAnsi="Times New Roman"/>
                <w:sz w:val="24"/>
              </w:rPr>
            </w:pPr>
            <w:r>
              <w:rPr>
                <w:rFonts w:ascii="Times New Roman" w:hAnsi="Times New Roman"/>
                <w:sz w:val="24"/>
                <w:lang w:val="en-US"/>
              </w:rPr>
              <w:t xml:space="preserve">III </w:t>
            </w:r>
            <w:r>
              <w:rPr>
                <w:rFonts w:ascii="Times New Roman" w:hAnsi="Times New Roman"/>
                <w:sz w:val="24"/>
              </w:rPr>
              <w:t>квартал</w:t>
            </w:r>
          </w:p>
        </w:tc>
        <w:tc>
          <w:tcPr>
            <w:tcW w:w="3827" w:type="dxa"/>
            <w:shd w:val="clear" w:color="auto" w:fill="auto"/>
          </w:tcPr>
          <w:p w:rsidR="0030680D" w:rsidRPr="00572C69" w:rsidRDefault="0030680D" w:rsidP="00CE1D3A">
            <w:pPr>
              <w:suppressAutoHyphens/>
              <w:autoSpaceDE w:val="0"/>
              <w:autoSpaceDN w:val="0"/>
              <w:adjustRightInd w:val="0"/>
              <w:ind w:left="-108"/>
              <w:jc w:val="both"/>
              <w:rPr>
                <w:rFonts w:ascii="Times New Roman" w:eastAsia="SimSun" w:hAnsi="Times New Roman" w:cs="Calibri"/>
                <w:szCs w:val="10"/>
              </w:rPr>
            </w:pPr>
            <w:r w:rsidRPr="00B12E0D">
              <w:rPr>
                <w:rFonts w:ascii="Times New Roman" w:eastAsia="SimSun" w:hAnsi="Times New Roman" w:cs="Calibri"/>
                <w:szCs w:val="10"/>
              </w:rPr>
              <w:t>Нормативный акт разраб</w:t>
            </w:r>
            <w:r>
              <w:rPr>
                <w:rFonts w:ascii="Times New Roman" w:eastAsia="SimSun" w:hAnsi="Times New Roman" w:cs="Calibri"/>
                <w:szCs w:val="10"/>
              </w:rPr>
              <w:t>отан</w:t>
            </w:r>
            <w:r w:rsidRPr="00B12E0D">
              <w:rPr>
                <w:rFonts w:ascii="Times New Roman" w:eastAsia="SimSun" w:hAnsi="Times New Roman" w:cs="Calibri"/>
                <w:szCs w:val="10"/>
              </w:rPr>
              <w:t xml:space="preserve"> в целях </w:t>
            </w:r>
            <w:r w:rsidRPr="00572C69">
              <w:rPr>
                <w:rFonts w:ascii="Times New Roman" w:eastAsia="SimSun" w:hAnsi="Times New Roman" w:cs="Calibri"/>
                <w:szCs w:val="10"/>
              </w:rPr>
              <w:t>повышение качества разрабатываемых</w:t>
            </w:r>
            <w:r>
              <w:rPr>
                <w:rFonts w:ascii="Times New Roman" w:eastAsia="SimSun" w:hAnsi="Times New Roman" w:cs="Calibri"/>
                <w:szCs w:val="10"/>
              </w:rPr>
              <w:t xml:space="preserve"> </w:t>
            </w:r>
            <w:r w:rsidRPr="00572C69">
              <w:rPr>
                <w:rFonts w:ascii="Times New Roman" w:eastAsia="SimSun" w:hAnsi="Times New Roman" w:cs="Calibri"/>
                <w:szCs w:val="10"/>
              </w:rPr>
              <w:t>План</w:t>
            </w:r>
            <w:r>
              <w:rPr>
                <w:rFonts w:ascii="Times New Roman" w:eastAsia="SimSun" w:hAnsi="Times New Roman" w:cs="Calibri"/>
                <w:szCs w:val="10"/>
              </w:rPr>
              <w:t>ов</w:t>
            </w:r>
            <w:r w:rsidRPr="00572C69">
              <w:rPr>
                <w:rFonts w:ascii="Times New Roman" w:eastAsia="SimSun" w:hAnsi="Times New Roman" w:cs="Calibri"/>
                <w:szCs w:val="10"/>
              </w:rPr>
              <w:t xml:space="preserve"> восстановления финансовой устойчивости</w:t>
            </w:r>
            <w:r>
              <w:rPr>
                <w:rFonts w:ascii="Times New Roman" w:eastAsia="SimSun" w:hAnsi="Times New Roman" w:cs="Calibri"/>
                <w:szCs w:val="10"/>
              </w:rPr>
              <w:t xml:space="preserve"> (далее – ПВФУ),</w:t>
            </w:r>
            <w:r>
              <w:t xml:space="preserve"> </w:t>
            </w:r>
            <w:r w:rsidRPr="00572C69">
              <w:rPr>
                <w:rFonts w:ascii="Times New Roman" w:eastAsia="SimSun" w:hAnsi="Times New Roman" w:cs="Calibri"/>
                <w:szCs w:val="10"/>
              </w:rPr>
              <w:t xml:space="preserve">обеспечение принципа пропорциональности при подготовке планов, а также повышение интегрированности ПВФУ в систему текущего и антикризисного управления в кредитных организациях и банковских группах. Учет результата накопленной практики оценки Банком России ПВФУ в 2019-2021 гг. </w:t>
            </w:r>
          </w:p>
          <w:p w:rsidR="0030680D" w:rsidRPr="00572C69" w:rsidRDefault="0030680D" w:rsidP="00CE1D3A">
            <w:pPr>
              <w:suppressAutoHyphens/>
              <w:autoSpaceDE w:val="0"/>
              <w:autoSpaceDN w:val="0"/>
              <w:adjustRightInd w:val="0"/>
              <w:ind w:left="-108"/>
              <w:jc w:val="both"/>
              <w:rPr>
                <w:rFonts w:ascii="Times New Roman" w:eastAsia="SimSun" w:hAnsi="Times New Roman" w:cs="Calibri"/>
                <w:szCs w:val="10"/>
              </w:rPr>
            </w:pPr>
            <w:r w:rsidRPr="00572C69">
              <w:rPr>
                <w:rFonts w:ascii="Times New Roman" w:eastAsia="SimSun" w:hAnsi="Times New Roman" w:cs="Calibri"/>
                <w:szCs w:val="10"/>
              </w:rPr>
              <w:t xml:space="preserve">Уточняются требования к содержанию ПВФУ, в том числе, к стресс-сценариям, </w:t>
            </w:r>
            <w:r w:rsidRPr="00572C69">
              <w:rPr>
                <w:rFonts w:ascii="Times New Roman" w:eastAsia="SimSun" w:hAnsi="Times New Roman" w:cs="Calibri"/>
                <w:szCs w:val="10"/>
              </w:rPr>
              <w:lastRenderedPageBreak/>
              <w:t>индикаторам реализации ПВФУ, а также к мероприятиям ПВФУ.</w:t>
            </w:r>
          </w:p>
          <w:p w:rsidR="0030680D" w:rsidRDefault="0030680D" w:rsidP="00CE1D3A">
            <w:pPr>
              <w:suppressAutoHyphens/>
              <w:autoSpaceDE w:val="0"/>
              <w:autoSpaceDN w:val="0"/>
              <w:adjustRightInd w:val="0"/>
              <w:ind w:left="-108"/>
              <w:jc w:val="both"/>
              <w:rPr>
                <w:rFonts w:ascii="Times New Roman" w:eastAsia="SimSun" w:hAnsi="Times New Roman" w:cs="Calibri"/>
                <w:szCs w:val="10"/>
              </w:rPr>
            </w:pPr>
            <w:r w:rsidRPr="00572C69">
              <w:rPr>
                <w:rFonts w:ascii="Times New Roman" w:eastAsia="SimSun" w:hAnsi="Times New Roman" w:cs="Calibri"/>
                <w:szCs w:val="10"/>
              </w:rPr>
              <w:t>Исключается распространение действия на НКО-ЦД, для которых разрабатывается отдельный нормативный акт.</w:t>
            </w:r>
          </w:p>
          <w:p w:rsidR="0030680D" w:rsidRPr="00572C69" w:rsidRDefault="0030680D" w:rsidP="00CE1D3A">
            <w:pPr>
              <w:suppressAutoHyphens/>
              <w:autoSpaceDE w:val="0"/>
              <w:autoSpaceDN w:val="0"/>
              <w:adjustRightInd w:val="0"/>
              <w:ind w:left="-108"/>
              <w:jc w:val="both"/>
              <w:rPr>
                <w:rFonts w:ascii="Times New Roman" w:eastAsia="SimSun" w:hAnsi="Times New Roman" w:cs="Calibri"/>
                <w:szCs w:val="10"/>
              </w:rPr>
            </w:pPr>
            <w:r>
              <w:rPr>
                <w:rFonts w:ascii="Times New Roman" w:eastAsia="SimSun" w:hAnsi="Times New Roman" w:cs="Calibri"/>
                <w:szCs w:val="10"/>
              </w:rPr>
              <w:t xml:space="preserve"> </w:t>
            </w:r>
          </w:p>
        </w:tc>
        <w:tc>
          <w:tcPr>
            <w:tcW w:w="1559" w:type="dxa"/>
            <w:shd w:val="clear" w:color="auto" w:fill="auto"/>
          </w:tcPr>
          <w:p w:rsidR="0030680D" w:rsidRPr="00355D7A" w:rsidRDefault="0030680D" w:rsidP="00CE1D3A">
            <w:pPr>
              <w:suppressAutoHyphens/>
              <w:jc w:val="center"/>
              <w:rPr>
                <w:rFonts w:ascii="Times New Roman" w:eastAsia="SimSun" w:hAnsi="Times New Roman" w:cs="Calibri"/>
                <w:sz w:val="28"/>
              </w:rPr>
            </w:pPr>
          </w:p>
        </w:tc>
      </w:tr>
      <w:tr w:rsidR="0030680D" w:rsidRPr="006C1A4D" w:rsidTr="009372DD">
        <w:trPr>
          <w:trHeight w:val="363"/>
        </w:trPr>
        <w:tc>
          <w:tcPr>
            <w:tcW w:w="3686" w:type="dxa"/>
            <w:shd w:val="clear" w:color="auto" w:fill="auto"/>
          </w:tcPr>
          <w:p w:rsidR="0030680D" w:rsidRPr="00E76B15" w:rsidRDefault="0030680D" w:rsidP="00CE1D3A">
            <w:pPr>
              <w:suppressAutoHyphens/>
              <w:autoSpaceDE w:val="0"/>
              <w:autoSpaceDN w:val="0"/>
              <w:adjustRightInd w:val="0"/>
              <w:jc w:val="both"/>
              <w:rPr>
                <w:rFonts w:ascii="Times New Roman" w:eastAsia="SimSun" w:hAnsi="Times New Roman"/>
                <w:sz w:val="24"/>
                <w:szCs w:val="10"/>
              </w:rPr>
            </w:pPr>
            <w:r w:rsidRPr="004418C9">
              <w:rPr>
                <w:rFonts w:ascii="Times New Roman" w:eastAsia="SimSun" w:hAnsi="Times New Roman"/>
                <w:sz w:val="24"/>
                <w:szCs w:val="10"/>
              </w:rPr>
              <w:t>Положение Банка России «О случаях и порядке проведения Банком России проверок деятельности конкурсных управляющих кредитной организации, страховой организации, негосударственного пенсионного фонда» (</w:t>
            </w:r>
            <w:r>
              <w:rPr>
                <w:rFonts w:ascii="Times New Roman" w:eastAsia="SimSun" w:hAnsi="Times New Roman"/>
                <w:sz w:val="24"/>
                <w:szCs w:val="10"/>
              </w:rPr>
              <w:t>новая редакция П</w:t>
            </w:r>
            <w:r w:rsidRPr="004418C9">
              <w:rPr>
                <w:rFonts w:ascii="Times New Roman" w:eastAsia="SimSun" w:hAnsi="Times New Roman"/>
                <w:sz w:val="24"/>
                <w:szCs w:val="10"/>
              </w:rPr>
              <w:t>оложения Банка России от 07.02.2018 № 631-П «О случаях и порядке проведения Банком России проверок деятельности конкурсных управляющих кредитной организации, страховой организации»)</w:t>
            </w:r>
          </w:p>
        </w:tc>
        <w:tc>
          <w:tcPr>
            <w:tcW w:w="3828" w:type="dxa"/>
            <w:shd w:val="clear" w:color="auto" w:fill="auto"/>
          </w:tcPr>
          <w:p w:rsidR="0030680D" w:rsidRPr="004B2C1A" w:rsidRDefault="0030680D" w:rsidP="00CE1D3A">
            <w:pPr>
              <w:rPr>
                <w:rFonts w:ascii="Times New Roman" w:hAnsi="Times New Roman"/>
                <w:b/>
                <w:szCs w:val="22"/>
                <w:vertAlign w:val="superscript"/>
              </w:rPr>
            </w:pPr>
            <w:r w:rsidRPr="004B2C1A">
              <w:rPr>
                <w:rFonts w:ascii="Times New Roman" w:hAnsi="Times New Roman"/>
                <w:b/>
                <w:szCs w:val="22"/>
              </w:rPr>
              <w:t>Пункт 8 статьи 186</w:t>
            </w:r>
            <w:r w:rsidRPr="004B2C1A">
              <w:rPr>
                <w:rFonts w:ascii="Times New Roman" w:hAnsi="Times New Roman"/>
                <w:b/>
                <w:szCs w:val="22"/>
                <w:vertAlign w:val="superscript"/>
              </w:rPr>
              <w:t>3-2</w:t>
            </w:r>
          </w:p>
          <w:p w:rsidR="0030680D" w:rsidRPr="004B2C1A" w:rsidRDefault="0030680D" w:rsidP="00CE1D3A">
            <w:pPr>
              <w:suppressAutoHyphens/>
              <w:autoSpaceDE w:val="0"/>
              <w:autoSpaceDN w:val="0"/>
              <w:adjustRightInd w:val="0"/>
              <w:jc w:val="both"/>
              <w:rPr>
                <w:rFonts w:ascii="Times New Roman" w:eastAsia="SimSun" w:hAnsi="Times New Roman" w:cs="Calibri"/>
                <w:szCs w:val="22"/>
              </w:rPr>
            </w:pPr>
            <w:r w:rsidRPr="004B2C1A">
              <w:rPr>
                <w:rFonts w:ascii="Times New Roman" w:eastAsia="SimSun" w:hAnsi="Times New Roman" w:cs="Calibri"/>
                <w:szCs w:val="22"/>
              </w:rPr>
              <w:t xml:space="preserve">ФЗ от </w:t>
            </w:r>
            <w:r>
              <w:rPr>
                <w:rFonts w:ascii="Times New Roman" w:eastAsia="SimSun" w:hAnsi="Times New Roman" w:cs="Calibri"/>
                <w:szCs w:val="22"/>
              </w:rPr>
              <w:t>26.10.2002 №</w:t>
            </w:r>
            <w:r w:rsidRPr="004B2C1A">
              <w:rPr>
                <w:rFonts w:ascii="Times New Roman" w:eastAsia="SimSun" w:hAnsi="Times New Roman" w:cs="Calibri"/>
                <w:szCs w:val="22"/>
              </w:rPr>
              <w:t xml:space="preserve"> 127-ФЗ </w:t>
            </w:r>
          </w:p>
          <w:p w:rsidR="0030680D" w:rsidRPr="004B2C1A" w:rsidRDefault="0030680D" w:rsidP="00CE1D3A">
            <w:pPr>
              <w:suppressAutoHyphens/>
              <w:autoSpaceDE w:val="0"/>
              <w:autoSpaceDN w:val="0"/>
              <w:adjustRightInd w:val="0"/>
              <w:jc w:val="both"/>
              <w:rPr>
                <w:rFonts w:ascii="Times New Roman" w:eastAsia="SimSun" w:hAnsi="Times New Roman" w:cs="Calibri"/>
                <w:b/>
                <w:szCs w:val="22"/>
              </w:rPr>
            </w:pPr>
            <w:r>
              <w:rPr>
                <w:rFonts w:ascii="Times New Roman" w:eastAsia="SimSun" w:hAnsi="Times New Roman" w:cs="Calibri"/>
                <w:szCs w:val="22"/>
              </w:rPr>
              <w:t>«</w:t>
            </w:r>
            <w:r w:rsidRPr="004B2C1A">
              <w:rPr>
                <w:rFonts w:ascii="Times New Roman" w:eastAsia="SimSun" w:hAnsi="Times New Roman" w:cs="Calibri"/>
                <w:szCs w:val="22"/>
              </w:rPr>
              <w:t>О н</w:t>
            </w:r>
            <w:r>
              <w:rPr>
                <w:rFonts w:ascii="Times New Roman" w:eastAsia="SimSun" w:hAnsi="Times New Roman" w:cs="Calibri"/>
                <w:szCs w:val="22"/>
              </w:rPr>
              <w:t>есостоятельности (банкротстве)»</w:t>
            </w:r>
          </w:p>
          <w:p w:rsidR="0030680D" w:rsidRPr="004B2C1A" w:rsidRDefault="0030680D" w:rsidP="00CE1D3A">
            <w:pPr>
              <w:suppressAutoHyphens/>
              <w:autoSpaceDE w:val="0"/>
              <w:autoSpaceDN w:val="0"/>
              <w:adjustRightInd w:val="0"/>
              <w:ind w:left="34"/>
              <w:jc w:val="both"/>
              <w:rPr>
                <w:rFonts w:ascii="Times New Roman" w:eastAsia="SimSun" w:hAnsi="Times New Roman" w:cs="Calibri"/>
                <w:szCs w:val="22"/>
              </w:rPr>
            </w:pPr>
          </w:p>
          <w:p w:rsidR="0030680D" w:rsidRDefault="0030680D" w:rsidP="00CE1D3A">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 xml:space="preserve">В ред. ФЗ </w:t>
            </w:r>
            <w:r w:rsidRPr="004418C9">
              <w:rPr>
                <w:rFonts w:ascii="Times New Roman" w:eastAsia="SimSun" w:hAnsi="Times New Roman" w:cs="Calibri"/>
                <w:szCs w:val="22"/>
              </w:rPr>
              <w:t>от 28.12.2022 N 556-ФЗ</w:t>
            </w:r>
          </w:p>
          <w:p w:rsidR="0030680D" w:rsidRPr="004B2C1A" w:rsidRDefault="0030680D" w:rsidP="00CE1D3A">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w:t>
            </w:r>
            <w:r w:rsidRPr="004B2C1A">
              <w:rPr>
                <w:rFonts w:ascii="Times New Roman" w:eastAsia="SimSun" w:hAnsi="Times New Roman" w:cs="Calibri"/>
                <w:szCs w:val="22"/>
              </w:rPr>
              <w:t>О внесении</w:t>
            </w:r>
            <w:r>
              <w:rPr>
                <w:rFonts w:ascii="Times New Roman" w:eastAsia="SimSun" w:hAnsi="Times New Roman" w:cs="Calibri"/>
                <w:szCs w:val="22"/>
              </w:rPr>
              <w:t xml:space="preserve"> изменений в Федеральный закон «</w:t>
            </w:r>
            <w:r w:rsidRPr="004B2C1A">
              <w:rPr>
                <w:rFonts w:ascii="Times New Roman" w:eastAsia="SimSun" w:hAnsi="Times New Roman" w:cs="Calibri"/>
                <w:szCs w:val="22"/>
              </w:rPr>
              <w:t>О него</w:t>
            </w:r>
            <w:r>
              <w:rPr>
                <w:rFonts w:ascii="Times New Roman" w:eastAsia="SimSun" w:hAnsi="Times New Roman" w:cs="Calibri"/>
                <w:szCs w:val="22"/>
              </w:rPr>
              <w:t>сударственных пенсионных фондах» и Федеральный закон «</w:t>
            </w:r>
            <w:r w:rsidRPr="004B2C1A">
              <w:rPr>
                <w:rFonts w:ascii="Times New Roman" w:eastAsia="SimSun" w:hAnsi="Times New Roman" w:cs="Calibri"/>
                <w:szCs w:val="22"/>
              </w:rPr>
              <w:t xml:space="preserve">О </w:t>
            </w:r>
            <w:r>
              <w:rPr>
                <w:rFonts w:ascii="Times New Roman" w:eastAsia="SimSun" w:hAnsi="Times New Roman" w:cs="Calibri"/>
                <w:szCs w:val="22"/>
              </w:rPr>
              <w:t>несостоятельности (банкротстве)»</w:t>
            </w:r>
          </w:p>
          <w:p w:rsidR="0030680D" w:rsidRPr="004B2C1A" w:rsidRDefault="0030680D" w:rsidP="00CE1D3A">
            <w:pPr>
              <w:suppressAutoHyphens/>
              <w:autoSpaceDE w:val="0"/>
              <w:autoSpaceDN w:val="0"/>
              <w:adjustRightInd w:val="0"/>
              <w:ind w:left="34"/>
              <w:jc w:val="both"/>
              <w:rPr>
                <w:rFonts w:ascii="Times New Roman" w:eastAsia="SimSun" w:hAnsi="Times New Roman" w:cs="Calibri"/>
                <w:szCs w:val="22"/>
              </w:rPr>
            </w:pPr>
          </w:p>
          <w:p w:rsidR="0030680D" w:rsidRPr="008376EC" w:rsidRDefault="0030680D" w:rsidP="008376EC">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ФЗ – с 01.01.2023</w:t>
            </w:r>
          </w:p>
          <w:p w:rsidR="0030680D" w:rsidRPr="004B2C1A" w:rsidRDefault="0030680D" w:rsidP="008376EC">
            <w:pPr>
              <w:suppressAutoHyphens/>
              <w:rPr>
                <w:rFonts w:ascii="Times New Roman" w:eastAsia="SimSun" w:hAnsi="Times New Roman" w:cs="Calibri"/>
                <w:szCs w:val="22"/>
              </w:rPr>
            </w:pPr>
            <w:r w:rsidRPr="008376EC">
              <w:rPr>
                <w:rFonts w:ascii="Times New Roman" w:eastAsia="SimSun" w:hAnsi="Times New Roman" w:cs="Calibri"/>
                <w:szCs w:val="22"/>
                <w:u w:val="single"/>
              </w:rPr>
              <w:t>вступление в силу нормы – с 01.01.2</w:t>
            </w:r>
            <w:r w:rsidRPr="004B2C1A">
              <w:rPr>
                <w:rFonts w:ascii="Times New Roman" w:eastAsia="SimSun" w:hAnsi="Times New Roman" w:cs="Calibri"/>
                <w:szCs w:val="22"/>
              </w:rPr>
              <w:t>023</w:t>
            </w:r>
          </w:p>
          <w:p w:rsidR="0030680D" w:rsidRPr="00E76B15" w:rsidRDefault="0030680D" w:rsidP="00CE1D3A">
            <w:pPr>
              <w:ind w:left="34"/>
              <w:rPr>
                <w:rFonts w:ascii="Times New Roman" w:hAnsi="Times New Roman"/>
                <w:b/>
              </w:rPr>
            </w:pPr>
          </w:p>
        </w:tc>
        <w:tc>
          <w:tcPr>
            <w:tcW w:w="1559" w:type="dxa"/>
            <w:shd w:val="clear" w:color="auto" w:fill="auto"/>
          </w:tcPr>
          <w:p w:rsidR="0030680D" w:rsidRPr="00536AE9" w:rsidRDefault="0030680D" w:rsidP="00CE1D3A">
            <w:pPr>
              <w:ind w:firstLine="29"/>
              <w:jc w:val="center"/>
              <w:rPr>
                <w:rFonts w:ascii="Times New Roman" w:hAnsi="Times New Roman"/>
                <w:sz w:val="24"/>
              </w:rPr>
            </w:pPr>
            <w:r>
              <w:rPr>
                <w:rFonts w:ascii="Times New Roman" w:hAnsi="Times New Roman"/>
                <w:sz w:val="24"/>
                <w:lang w:val="en-US"/>
              </w:rPr>
              <w:t>II</w:t>
            </w:r>
            <w:r w:rsidRPr="00536AE9">
              <w:rPr>
                <w:rFonts w:ascii="Times New Roman" w:hAnsi="Times New Roman"/>
                <w:sz w:val="24"/>
                <w:lang w:val="en-US"/>
              </w:rPr>
              <w:t>I квартал</w:t>
            </w:r>
          </w:p>
        </w:tc>
        <w:tc>
          <w:tcPr>
            <w:tcW w:w="3827" w:type="dxa"/>
            <w:shd w:val="clear" w:color="auto" w:fill="auto"/>
          </w:tcPr>
          <w:p w:rsidR="0030680D" w:rsidRDefault="0030680D" w:rsidP="00CE1D3A">
            <w:pPr>
              <w:suppressAutoHyphens/>
              <w:ind w:left="-108" w:right="34" w:hanging="1"/>
              <w:jc w:val="both"/>
              <w:rPr>
                <w:rFonts w:ascii="Times New Roman" w:eastAsia="SimSun" w:hAnsi="Times New Roman"/>
              </w:rPr>
            </w:pPr>
            <w:r>
              <w:rPr>
                <w:rFonts w:ascii="Times New Roman" w:eastAsia="SimSun" w:hAnsi="Times New Roman"/>
              </w:rPr>
              <w:t>Н</w:t>
            </w:r>
            <w:r w:rsidRPr="004418C9">
              <w:rPr>
                <w:rFonts w:ascii="Times New Roman" w:eastAsia="SimSun" w:hAnsi="Times New Roman"/>
              </w:rPr>
              <w:t>ормативн</w:t>
            </w:r>
            <w:r>
              <w:rPr>
                <w:rFonts w:ascii="Times New Roman" w:eastAsia="SimSun" w:hAnsi="Times New Roman"/>
              </w:rPr>
              <w:t>ый</w:t>
            </w:r>
            <w:r w:rsidRPr="004418C9">
              <w:rPr>
                <w:rFonts w:ascii="Times New Roman" w:eastAsia="SimSun" w:hAnsi="Times New Roman"/>
              </w:rPr>
              <w:t xml:space="preserve"> акт</w:t>
            </w:r>
            <w:r>
              <w:rPr>
                <w:rFonts w:ascii="Times New Roman" w:eastAsia="SimSun" w:hAnsi="Times New Roman"/>
              </w:rPr>
              <w:t xml:space="preserve"> разработан в связи с </w:t>
            </w:r>
            <w:r w:rsidRPr="004418C9">
              <w:rPr>
                <w:rFonts w:ascii="Times New Roman" w:eastAsia="SimSun" w:hAnsi="Times New Roman"/>
              </w:rPr>
              <w:t>необходимостью установления случаев и порядка проведения Банком России проверок деятельности конкурсного управляющего в деле о банкротстве НПФ в связи с вступлением в силу 01.01.2023 пункта 8 статьи 186</w:t>
            </w:r>
            <w:r w:rsidRPr="004418C9">
              <w:rPr>
                <w:rFonts w:ascii="Times New Roman" w:eastAsia="SimSun" w:hAnsi="Times New Roman"/>
                <w:vertAlign w:val="superscript"/>
              </w:rPr>
              <w:t>3-2</w:t>
            </w:r>
            <w:r w:rsidRPr="004418C9">
              <w:rPr>
                <w:rFonts w:ascii="Times New Roman" w:eastAsia="SimSun" w:hAnsi="Times New Roman"/>
              </w:rPr>
              <w:t xml:space="preserve"> ФЗ от 26.10.2002 № 127-ФЗ «О несостоятельности (банкротстве)» в редакции ФЗ от 28.12.2022 № 556-ФЗ «О внесении изменений в Федеральный закон «О негосударственных пенсионных фондах» и Федеральный закон «О несостоятельности (банкротстве)».</w:t>
            </w:r>
          </w:p>
          <w:p w:rsidR="0030680D" w:rsidRPr="00355D7A" w:rsidRDefault="0030680D" w:rsidP="00CE1D3A">
            <w:pPr>
              <w:suppressAutoHyphens/>
              <w:ind w:left="-108" w:right="34" w:hanging="1"/>
              <w:jc w:val="both"/>
              <w:rPr>
                <w:rFonts w:ascii="Times New Roman" w:eastAsia="SimSun" w:hAnsi="Times New Roman"/>
              </w:rPr>
            </w:pPr>
          </w:p>
        </w:tc>
        <w:tc>
          <w:tcPr>
            <w:tcW w:w="1559" w:type="dxa"/>
            <w:shd w:val="clear" w:color="auto" w:fill="auto"/>
          </w:tcPr>
          <w:p w:rsidR="0030680D" w:rsidRPr="00355D7A" w:rsidRDefault="0030680D" w:rsidP="00CE1D3A">
            <w:pPr>
              <w:suppressAutoHyphens/>
              <w:jc w:val="center"/>
              <w:rPr>
                <w:rFonts w:ascii="Times New Roman" w:eastAsia="SimSun" w:hAnsi="Times New Roman" w:cs="Calibri"/>
                <w:sz w:val="28"/>
              </w:rPr>
            </w:pPr>
          </w:p>
        </w:tc>
      </w:tr>
      <w:tr w:rsidR="0030680D" w:rsidRPr="006C1A4D" w:rsidTr="009372DD">
        <w:trPr>
          <w:trHeight w:val="363"/>
        </w:trPr>
        <w:tc>
          <w:tcPr>
            <w:tcW w:w="3686" w:type="dxa"/>
            <w:shd w:val="clear" w:color="auto" w:fill="auto"/>
          </w:tcPr>
          <w:p w:rsidR="0030680D" w:rsidRDefault="0030680D" w:rsidP="00CE1D3A">
            <w:pPr>
              <w:suppressAutoHyphens/>
              <w:autoSpaceDE w:val="0"/>
              <w:autoSpaceDN w:val="0"/>
              <w:adjustRightInd w:val="0"/>
              <w:jc w:val="both"/>
              <w:rPr>
                <w:rFonts w:ascii="Times New Roman" w:eastAsia="SimSun" w:hAnsi="Times New Roman"/>
                <w:sz w:val="24"/>
                <w:szCs w:val="10"/>
              </w:rPr>
            </w:pPr>
            <w:r w:rsidRPr="000526B6">
              <w:rPr>
                <w:rFonts w:ascii="Times New Roman" w:eastAsia="SimSun" w:hAnsi="Times New Roman"/>
                <w:sz w:val="24"/>
                <w:szCs w:val="10"/>
              </w:rPr>
              <w:lastRenderedPageBreak/>
              <w:t>Нормативный акт Банка России о внесении изменений в Положение Банка России от 16.11.2021 № 780-П «О временной администрации негосударственного пенсионного фонда, назначаемой Банком России в связи с аннулированием лицензии на осуществление деятельности по пенсионному обеспечению и пенсионному страхованию»</w:t>
            </w:r>
          </w:p>
          <w:p w:rsidR="0030680D" w:rsidRPr="000526B6" w:rsidRDefault="0030680D" w:rsidP="00CE1D3A">
            <w:pPr>
              <w:suppressAutoHyphens/>
              <w:autoSpaceDE w:val="0"/>
              <w:autoSpaceDN w:val="0"/>
              <w:adjustRightInd w:val="0"/>
              <w:jc w:val="both"/>
              <w:rPr>
                <w:rFonts w:ascii="Times New Roman" w:eastAsia="SimSun" w:hAnsi="Times New Roman"/>
                <w:sz w:val="24"/>
                <w:szCs w:val="10"/>
              </w:rPr>
            </w:pPr>
          </w:p>
        </w:tc>
        <w:tc>
          <w:tcPr>
            <w:tcW w:w="3828" w:type="dxa"/>
            <w:shd w:val="clear" w:color="auto" w:fill="auto"/>
          </w:tcPr>
          <w:p w:rsidR="0030680D" w:rsidRPr="000526B6" w:rsidRDefault="0030680D" w:rsidP="00CE1D3A">
            <w:pPr>
              <w:rPr>
                <w:rFonts w:ascii="Times New Roman" w:hAnsi="Times New Roman"/>
                <w:b/>
                <w:szCs w:val="22"/>
                <w:vertAlign w:val="superscript"/>
              </w:rPr>
            </w:pPr>
            <w:r w:rsidRPr="000526B6">
              <w:rPr>
                <w:rFonts w:ascii="Times New Roman" w:hAnsi="Times New Roman"/>
                <w:b/>
                <w:szCs w:val="22"/>
              </w:rPr>
              <w:t>Пункт 4 статьи 186</w:t>
            </w:r>
            <w:r w:rsidRPr="000526B6">
              <w:rPr>
                <w:rFonts w:ascii="Times New Roman" w:hAnsi="Times New Roman"/>
                <w:b/>
                <w:szCs w:val="22"/>
                <w:vertAlign w:val="superscript"/>
              </w:rPr>
              <w:t>1</w:t>
            </w:r>
          </w:p>
          <w:p w:rsidR="0030680D" w:rsidRPr="000526B6" w:rsidRDefault="0030680D" w:rsidP="00CE1D3A">
            <w:pPr>
              <w:suppressAutoHyphens/>
              <w:autoSpaceDE w:val="0"/>
              <w:autoSpaceDN w:val="0"/>
              <w:adjustRightInd w:val="0"/>
              <w:jc w:val="both"/>
              <w:rPr>
                <w:rFonts w:ascii="Times New Roman" w:eastAsia="SimSun" w:hAnsi="Times New Roman" w:cs="Calibri"/>
                <w:szCs w:val="22"/>
              </w:rPr>
            </w:pPr>
            <w:r w:rsidRPr="000526B6">
              <w:rPr>
                <w:rFonts w:ascii="Times New Roman" w:eastAsia="SimSun" w:hAnsi="Times New Roman" w:cs="Calibri"/>
                <w:szCs w:val="22"/>
              </w:rPr>
              <w:t xml:space="preserve">ФЗ от </w:t>
            </w:r>
            <w:r>
              <w:rPr>
                <w:rFonts w:ascii="Times New Roman" w:eastAsia="SimSun" w:hAnsi="Times New Roman" w:cs="Calibri"/>
                <w:szCs w:val="22"/>
              </w:rPr>
              <w:t>26.10.2002 №</w:t>
            </w:r>
            <w:r w:rsidRPr="000526B6">
              <w:rPr>
                <w:rFonts w:ascii="Times New Roman" w:eastAsia="SimSun" w:hAnsi="Times New Roman" w:cs="Calibri"/>
                <w:szCs w:val="22"/>
              </w:rPr>
              <w:t xml:space="preserve"> 127-ФЗ </w:t>
            </w:r>
          </w:p>
          <w:p w:rsidR="0030680D" w:rsidRPr="000526B6" w:rsidRDefault="0030680D" w:rsidP="00CE1D3A">
            <w:pPr>
              <w:suppressAutoHyphens/>
              <w:autoSpaceDE w:val="0"/>
              <w:autoSpaceDN w:val="0"/>
              <w:adjustRightInd w:val="0"/>
              <w:jc w:val="both"/>
              <w:rPr>
                <w:rFonts w:ascii="Times New Roman" w:eastAsia="SimSun" w:hAnsi="Times New Roman" w:cs="Calibri"/>
                <w:b/>
                <w:szCs w:val="22"/>
              </w:rPr>
            </w:pPr>
            <w:r>
              <w:rPr>
                <w:rFonts w:ascii="Times New Roman" w:eastAsia="SimSun" w:hAnsi="Times New Roman" w:cs="Calibri"/>
                <w:szCs w:val="22"/>
              </w:rPr>
              <w:t>«</w:t>
            </w:r>
            <w:r w:rsidRPr="000526B6">
              <w:rPr>
                <w:rFonts w:ascii="Times New Roman" w:eastAsia="SimSun" w:hAnsi="Times New Roman" w:cs="Calibri"/>
                <w:szCs w:val="22"/>
              </w:rPr>
              <w:t>О н</w:t>
            </w:r>
            <w:r>
              <w:rPr>
                <w:rFonts w:ascii="Times New Roman" w:eastAsia="SimSun" w:hAnsi="Times New Roman" w:cs="Calibri"/>
                <w:szCs w:val="22"/>
              </w:rPr>
              <w:t>есостоятельности (банкротстве)»</w:t>
            </w:r>
          </w:p>
          <w:p w:rsidR="0030680D" w:rsidRPr="000526B6" w:rsidRDefault="0030680D" w:rsidP="00CE1D3A">
            <w:pPr>
              <w:suppressAutoHyphens/>
              <w:autoSpaceDE w:val="0"/>
              <w:autoSpaceDN w:val="0"/>
              <w:adjustRightInd w:val="0"/>
              <w:ind w:left="34"/>
              <w:jc w:val="both"/>
              <w:rPr>
                <w:rFonts w:ascii="Times New Roman" w:eastAsia="SimSun" w:hAnsi="Times New Roman" w:cs="Calibri"/>
                <w:szCs w:val="22"/>
              </w:rPr>
            </w:pPr>
          </w:p>
          <w:p w:rsidR="0030680D" w:rsidRDefault="0030680D" w:rsidP="00CE1D3A">
            <w:pPr>
              <w:suppressAutoHyphens/>
              <w:autoSpaceDE w:val="0"/>
              <w:autoSpaceDN w:val="0"/>
              <w:adjustRightInd w:val="0"/>
              <w:jc w:val="both"/>
              <w:rPr>
                <w:rFonts w:ascii="Times New Roman" w:eastAsia="SimSun" w:hAnsi="Times New Roman" w:cs="Calibri"/>
                <w:szCs w:val="22"/>
              </w:rPr>
            </w:pPr>
            <w:r w:rsidRPr="000526B6">
              <w:rPr>
                <w:rFonts w:ascii="Times New Roman" w:eastAsia="SimSun" w:hAnsi="Times New Roman" w:cs="Calibri"/>
                <w:szCs w:val="22"/>
              </w:rPr>
              <w:t xml:space="preserve">В ред. ФЗ от </w:t>
            </w:r>
            <w:r w:rsidRPr="00A6594B">
              <w:rPr>
                <w:rFonts w:ascii="Times New Roman" w:eastAsia="SimSun" w:hAnsi="Times New Roman" w:cs="Calibri"/>
                <w:szCs w:val="22"/>
              </w:rPr>
              <w:t>28.12.2022 № 556-ФЗ</w:t>
            </w:r>
          </w:p>
          <w:p w:rsidR="0030680D" w:rsidRPr="000526B6" w:rsidRDefault="0030680D" w:rsidP="00CE1D3A">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w:t>
            </w:r>
            <w:r w:rsidRPr="000526B6">
              <w:rPr>
                <w:rFonts w:ascii="Times New Roman" w:eastAsia="SimSun" w:hAnsi="Times New Roman" w:cs="Calibri"/>
                <w:szCs w:val="22"/>
              </w:rPr>
              <w:t>О внесении</w:t>
            </w:r>
            <w:r>
              <w:rPr>
                <w:rFonts w:ascii="Times New Roman" w:eastAsia="SimSun" w:hAnsi="Times New Roman" w:cs="Calibri"/>
                <w:szCs w:val="22"/>
              </w:rPr>
              <w:t xml:space="preserve"> изменений в Федеральный закон «</w:t>
            </w:r>
            <w:r w:rsidRPr="000526B6">
              <w:rPr>
                <w:rFonts w:ascii="Times New Roman" w:eastAsia="SimSun" w:hAnsi="Times New Roman" w:cs="Calibri"/>
                <w:szCs w:val="22"/>
              </w:rPr>
              <w:t>О него</w:t>
            </w:r>
            <w:r>
              <w:rPr>
                <w:rFonts w:ascii="Times New Roman" w:eastAsia="SimSun" w:hAnsi="Times New Roman" w:cs="Calibri"/>
                <w:szCs w:val="22"/>
              </w:rPr>
              <w:t>сударственных пенсионных фондах» и Федеральный закон «</w:t>
            </w:r>
            <w:r w:rsidRPr="000526B6">
              <w:rPr>
                <w:rFonts w:ascii="Times New Roman" w:eastAsia="SimSun" w:hAnsi="Times New Roman" w:cs="Calibri"/>
                <w:szCs w:val="22"/>
              </w:rPr>
              <w:t xml:space="preserve">О </w:t>
            </w:r>
            <w:r>
              <w:rPr>
                <w:rFonts w:ascii="Times New Roman" w:eastAsia="SimSun" w:hAnsi="Times New Roman" w:cs="Calibri"/>
                <w:szCs w:val="22"/>
              </w:rPr>
              <w:t>несостоятельности (банкротстве)»</w:t>
            </w:r>
          </w:p>
          <w:p w:rsidR="0030680D" w:rsidRPr="000526B6" w:rsidRDefault="0030680D" w:rsidP="00CE1D3A">
            <w:pPr>
              <w:suppressAutoHyphens/>
              <w:autoSpaceDE w:val="0"/>
              <w:autoSpaceDN w:val="0"/>
              <w:adjustRightInd w:val="0"/>
              <w:ind w:left="34"/>
              <w:jc w:val="both"/>
              <w:rPr>
                <w:rFonts w:ascii="Times New Roman" w:eastAsia="SimSun" w:hAnsi="Times New Roman" w:cs="Calibri"/>
                <w:szCs w:val="22"/>
              </w:rPr>
            </w:pPr>
          </w:p>
          <w:p w:rsidR="0030680D" w:rsidRPr="008376EC" w:rsidRDefault="0030680D" w:rsidP="008376EC">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ФЗ – с 01.01.2023</w:t>
            </w:r>
          </w:p>
          <w:p w:rsidR="0030680D" w:rsidRPr="008376EC" w:rsidRDefault="0030680D" w:rsidP="008376EC">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нормы – с 01.01.2023</w:t>
            </w:r>
          </w:p>
          <w:p w:rsidR="0030680D" w:rsidRDefault="0030680D" w:rsidP="00CE1D3A">
            <w:pPr>
              <w:suppressAutoHyphens/>
              <w:autoSpaceDE w:val="0"/>
              <w:autoSpaceDN w:val="0"/>
              <w:adjustRightInd w:val="0"/>
              <w:jc w:val="both"/>
              <w:rPr>
                <w:rFonts w:ascii="Times New Roman" w:eastAsia="SimSun" w:hAnsi="Times New Roman" w:cs="Calibri"/>
                <w:b/>
              </w:rPr>
            </w:pPr>
          </w:p>
          <w:p w:rsidR="0030680D" w:rsidRPr="00323C8A" w:rsidRDefault="0030680D" w:rsidP="00CE1D3A">
            <w:pPr>
              <w:suppressAutoHyphens/>
              <w:autoSpaceDE w:val="0"/>
              <w:autoSpaceDN w:val="0"/>
              <w:adjustRightInd w:val="0"/>
              <w:jc w:val="both"/>
              <w:rPr>
                <w:rFonts w:ascii="Times New Roman" w:eastAsia="SimSun" w:hAnsi="Times New Roman" w:cs="Calibri"/>
                <w:b/>
                <w:szCs w:val="22"/>
              </w:rPr>
            </w:pPr>
            <w:r>
              <w:rPr>
                <w:rFonts w:ascii="Times New Roman" w:eastAsia="SimSun" w:hAnsi="Times New Roman" w:cs="Calibri"/>
                <w:b/>
                <w:szCs w:val="22"/>
              </w:rPr>
              <w:t>П</w:t>
            </w:r>
            <w:r w:rsidRPr="00323C8A">
              <w:rPr>
                <w:rFonts w:ascii="Times New Roman" w:eastAsia="SimSun" w:hAnsi="Times New Roman" w:cs="Calibri"/>
                <w:b/>
                <w:szCs w:val="22"/>
              </w:rPr>
              <w:t>ункт 18 статьи 9</w:t>
            </w:r>
          </w:p>
          <w:p w:rsidR="0030680D" w:rsidRPr="00323C8A" w:rsidRDefault="0030680D" w:rsidP="00CE1D3A">
            <w:pPr>
              <w:suppressAutoHyphens/>
              <w:autoSpaceDE w:val="0"/>
              <w:autoSpaceDN w:val="0"/>
              <w:adjustRightInd w:val="0"/>
              <w:jc w:val="both"/>
              <w:rPr>
                <w:rFonts w:ascii="Times New Roman" w:eastAsia="SimSun" w:hAnsi="Times New Roman" w:cs="Calibri"/>
                <w:szCs w:val="22"/>
              </w:rPr>
            </w:pPr>
            <w:r w:rsidRPr="00323C8A">
              <w:rPr>
                <w:rFonts w:ascii="Times New Roman" w:eastAsia="SimSun" w:hAnsi="Times New Roman" w:cs="Calibri"/>
                <w:szCs w:val="22"/>
              </w:rPr>
              <w:t xml:space="preserve">ФЗ </w:t>
            </w:r>
            <w:r w:rsidRPr="00A6594B">
              <w:rPr>
                <w:rFonts w:ascii="Times New Roman" w:eastAsia="SimSun" w:hAnsi="Times New Roman" w:cs="Calibri"/>
                <w:szCs w:val="22"/>
              </w:rPr>
              <w:t>от 28.12.2022 № 55</w:t>
            </w:r>
            <w:r>
              <w:rPr>
                <w:rFonts w:ascii="Times New Roman" w:eastAsia="SimSun" w:hAnsi="Times New Roman" w:cs="Calibri"/>
                <w:szCs w:val="22"/>
              </w:rPr>
              <w:t>5</w:t>
            </w:r>
            <w:r w:rsidRPr="00A6594B">
              <w:rPr>
                <w:rFonts w:ascii="Times New Roman" w:eastAsia="SimSun" w:hAnsi="Times New Roman" w:cs="Calibri"/>
                <w:szCs w:val="22"/>
              </w:rPr>
              <w:t>-ФЗ</w:t>
            </w:r>
          </w:p>
          <w:p w:rsidR="0030680D" w:rsidRPr="00323C8A" w:rsidRDefault="0030680D" w:rsidP="00CE1D3A">
            <w:pPr>
              <w:suppressAutoHyphens/>
              <w:autoSpaceDE w:val="0"/>
              <w:autoSpaceDN w:val="0"/>
              <w:adjustRightInd w:val="0"/>
              <w:jc w:val="both"/>
              <w:rPr>
                <w:rFonts w:ascii="Times New Roman" w:eastAsia="SimSun" w:hAnsi="Times New Roman" w:cs="Calibri"/>
                <w:b/>
                <w:szCs w:val="22"/>
              </w:rPr>
            </w:pPr>
            <w:r>
              <w:rPr>
                <w:rFonts w:ascii="Times New Roman" w:eastAsia="SimSun" w:hAnsi="Times New Roman" w:cs="Calibri"/>
                <w:szCs w:val="22"/>
              </w:rPr>
              <w:t>«</w:t>
            </w:r>
            <w:r w:rsidRPr="00323C8A">
              <w:rPr>
                <w:rFonts w:ascii="Times New Roman" w:eastAsia="SimSun" w:hAnsi="Times New Roman" w:cs="Calibri"/>
                <w:szCs w:val="22"/>
              </w:rPr>
              <w:t>О гарантировании прав участников негосударственных пенсионных фондов в рамках деятельности по негосударственному пенсионному обеспечению"</w:t>
            </w:r>
          </w:p>
          <w:p w:rsidR="0030680D" w:rsidRPr="00323C8A" w:rsidRDefault="0030680D" w:rsidP="00CE1D3A">
            <w:pPr>
              <w:suppressAutoHyphens/>
              <w:autoSpaceDE w:val="0"/>
              <w:autoSpaceDN w:val="0"/>
              <w:adjustRightInd w:val="0"/>
              <w:jc w:val="both"/>
              <w:rPr>
                <w:rFonts w:ascii="Times New Roman" w:eastAsia="SimSun" w:hAnsi="Times New Roman" w:cs="Calibri"/>
                <w:b/>
                <w:szCs w:val="22"/>
              </w:rPr>
            </w:pPr>
          </w:p>
          <w:p w:rsidR="0030680D" w:rsidRPr="008376EC" w:rsidRDefault="0030680D" w:rsidP="00CE1D3A">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ФЗ – с 01.01.2023</w:t>
            </w:r>
          </w:p>
          <w:p w:rsidR="0030680D" w:rsidRPr="008376EC" w:rsidRDefault="0030680D" w:rsidP="00CE1D3A">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нормы – с 01.01.2023</w:t>
            </w:r>
          </w:p>
          <w:p w:rsidR="0030680D" w:rsidRDefault="0030680D" w:rsidP="00CE1D3A">
            <w:pPr>
              <w:suppressAutoHyphens/>
              <w:autoSpaceDE w:val="0"/>
              <w:autoSpaceDN w:val="0"/>
              <w:adjustRightInd w:val="0"/>
              <w:jc w:val="both"/>
              <w:rPr>
                <w:rFonts w:ascii="Times New Roman" w:eastAsia="SimSun" w:hAnsi="Times New Roman" w:cs="Calibri"/>
                <w:b/>
              </w:rPr>
            </w:pPr>
          </w:p>
          <w:p w:rsidR="0030680D" w:rsidRPr="00B12E0D" w:rsidRDefault="0030680D" w:rsidP="00CE1D3A">
            <w:pPr>
              <w:suppressAutoHyphens/>
              <w:autoSpaceDE w:val="0"/>
              <w:autoSpaceDN w:val="0"/>
              <w:adjustRightInd w:val="0"/>
              <w:jc w:val="both"/>
              <w:rPr>
                <w:rFonts w:ascii="Times New Roman" w:eastAsia="SimSun" w:hAnsi="Times New Roman" w:cs="Calibri"/>
                <w:b/>
              </w:rPr>
            </w:pPr>
          </w:p>
        </w:tc>
        <w:tc>
          <w:tcPr>
            <w:tcW w:w="1559" w:type="dxa"/>
            <w:shd w:val="clear" w:color="auto" w:fill="auto"/>
          </w:tcPr>
          <w:p w:rsidR="0030680D" w:rsidRDefault="0030680D" w:rsidP="00CE1D3A">
            <w:pPr>
              <w:ind w:firstLine="29"/>
              <w:jc w:val="center"/>
              <w:rPr>
                <w:rFonts w:ascii="Times New Roman" w:hAnsi="Times New Roman"/>
                <w:sz w:val="24"/>
              </w:rPr>
            </w:pPr>
            <w:r>
              <w:rPr>
                <w:rFonts w:ascii="Times New Roman" w:hAnsi="Times New Roman"/>
                <w:sz w:val="24"/>
                <w:lang w:val="en-US"/>
              </w:rPr>
              <w:t xml:space="preserve">III </w:t>
            </w:r>
            <w:r>
              <w:rPr>
                <w:rFonts w:ascii="Times New Roman" w:hAnsi="Times New Roman"/>
                <w:sz w:val="24"/>
              </w:rPr>
              <w:t>квартал</w:t>
            </w:r>
          </w:p>
        </w:tc>
        <w:tc>
          <w:tcPr>
            <w:tcW w:w="3827" w:type="dxa"/>
            <w:shd w:val="clear" w:color="auto" w:fill="auto"/>
          </w:tcPr>
          <w:p w:rsidR="0030680D" w:rsidRPr="00B12E0D" w:rsidRDefault="0030680D" w:rsidP="00CE1D3A">
            <w:pPr>
              <w:suppressAutoHyphens/>
              <w:autoSpaceDE w:val="0"/>
              <w:autoSpaceDN w:val="0"/>
              <w:adjustRightInd w:val="0"/>
              <w:ind w:left="-108"/>
              <w:jc w:val="both"/>
              <w:rPr>
                <w:rFonts w:ascii="Times New Roman" w:eastAsia="SimSun" w:hAnsi="Times New Roman" w:cs="Calibri"/>
                <w:szCs w:val="10"/>
              </w:rPr>
            </w:pPr>
            <w:r w:rsidRPr="00BE3105">
              <w:rPr>
                <w:rFonts w:ascii="Times New Roman" w:eastAsia="SimSun" w:hAnsi="Times New Roman" w:cs="Calibri"/>
                <w:szCs w:val="10"/>
              </w:rPr>
              <w:t>Изменения в Положение Банка России № 780-П связаны с возложением на государственную корпорацию «Агентство по страхованию вкладов» с 01.01.2023 функций временной администрации негосударственных пенсионных фондов - участников системы гарантирования прав участников негосударственных пенсионных фондов по негосударственному пенсионному обеспечению после аннулирования у них лицензии</w:t>
            </w:r>
            <w:r>
              <w:rPr>
                <w:rFonts w:ascii="Times New Roman" w:eastAsia="SimSun" w:hAnsi="Times New Roman" w:cs="Calibri"/>
                <w:szCs w:val="10"/>
              </w:rPr>
              <w:t>.</w:t>
            </w:r>
          </w:p>
        </w:tc>
        <w:tc>
          <w:tcPr>
            <w:tcW w:w="1559" w:type="dxa"/>
            <w:shd w:val="clear" w:color="auto" w:fill="auto"/>
          </w:tcPr>
          <w:p w:rsidR="0030680D" w:rsidRPr="00355D7A" w:rsidRDefault="0030680D" w:rsidP="00CE1D3A">
            <w:pPr>
              <w:suppressAutoHyphens/>
              <w:jc w:val="center"/>
              <w:rPr>
                <w:rFonts w:ascii="Times New Roman" w:eastAsia="SimSun" w:hAnsi="Times New Roman" w:cs="Calibri"/>
                <w:sz w:val="28"/>
              </w:rPr>
            </w:pPr>
          </w:p>
        </w:tc>
      </w:tr>
      <w:tr w:rsidR="0030680D" w:rsidRPr="006C1A4D" w:rsidTr="009372DD">
        <w:trPr>
          <w:trHeight w:val="363"/>
        </w:trPr>
        <w:tc>
          <w:tcPr>
            <w:tcW w:w="3686" w:type="dxa"/>
            <w:shd w:val="clear" w:color="auto" w:fill="auto"/>
          </w:tcPr>
          <w:p w:rsidR="0030680D" w:rsidRDefault="0030680D" w:rsidP="00CE1D3A">
            <w:pPr>
              <w:suppressAutoHyphens/>
              <w:autoSpaceDE w:val="0"/>
              <w:autoSpaceDN w:val="0"/>
              <w:adjustRightInd w:val="0"/>
              <w:jc w:val="both"/>
              <w:rPr>
                <w:rFonts w:ascii="Times New Roman" w:eastAsia="SimSun" w:hAnsi="Times New Roman" w:cs="Calibri"/>
                <w:sz w:val="24"/>
                <w:szCs w:val="10"/>
              </w:rPr>
            </w:pPr>
            <w:r w:rsidRPr="00FF549E">
              <w:rPr>
                <w:rFonts w:ascii="Times New Roman" w:eastAsia="SimSun" w:hAnsi="Times New Roman" w:cs="Calibri"/>
                <w:sz w:val="24"/>
                <w:szCs w:val="10"/>
              </w:rPr>
              <w:t xml:space="preserve">Нормативный акт Банка России, устанавливающий порядок расчета суммы величин среднемесячных платежей и расчета величины среднемесячного дохода </w:t>
            </w:r>
            <w:r w:rsidRPr="00FF549E">
              <w:rPr>
                <w:rFonts w:ascii="Times New Roman" w:eastAsia="SimSun" w:hAnsi="Times New Roman" w:cs="Calibri"/>
                <w:sz w:val="24"/>
                <w:szCs w:val="10"/>
              </w:rPr>
              <w:lastRenderedPageBreak/>
              <w:t>заемщика, в том числе перечень данных, используемых для расчета величины с</w:t>
            </w:r>
            <w:r>
              <w:rPr>
                <w:rFonts w:ascii="Times New Roman" w:eastAsia="SimSun" w:hAnsi="Times New Roman" w:cs="Calibri"/>
                <w:sz w:val="24"/>
                <w:szCs w:val="10"/>
              </w:rPr>
              <w:t>реднемесячного дохода заемщика</w:t>
            </w:r>
          </w:p>
          <w:p w:rsidR="0030680D" w:rsidRPr="00B05399" w:rsidRDefault="0030680D" w:rsidP="00CE1D3A">
            <w:pPr>
              <w:suppressAutoHyphens/>
              <w:autoSpaceDE w:val="0"/>
              <w:autoSpaceDN w:val="0"/>
              <w:adjustRightInd w:val="0"/>
              <w:jc w:val="both"/>
              <w:rPr>
                <w:rFonts w:ascii="Times New Roman" w:eastAsia="SimSun" w:hAnsi="Times New Roman"/>
                <w:sz w:val="24"/>
                <w:szCs w:val="10"/>
              </w:rPr>
            </w:pPr>
          </w:p>
        </w:tc>
        <w:tc>
          <w:tcPr>
            <w:tcW w:w="3828" w:type="dxa"/>
            <w:shd w:val="clear" w:color="auto" w:fill="auto"/>
          </w:tcPr>
          <w:p w:rsidR="0030680D" w:rsidRDefault="0030680D" w:rsidP="00CE1D3A">
            <w:pPr>
              <w:suppressAutoHyphens/>
              <w:ind w:left="34"/>
              <w:jc w:val="both"/>
              <w:rPr>
                <w:rFonts w:ascii="Times New Roman" w:eastAsia="SimSun" w:hAnsi="Times New Roman" w:cs="Calibri"/>
                <w:b/>
                <w:szCs w:val="22"/>
                <w:lang w:eastAsia="en-US"/>
              </w:rPr>
            </w:pPr>
            <w:r w:rsidRPr="00FF549E">
              <w:rPr>
                <w:rFonts w:ascii="Times New Roman" w:eastAsia="SimSun" w:hAnsi="Times New Roman" w:cs="Calibri"/>
                <w:b/>
                <w:szCs w:val="22"/>
                <w:lang w:eastAsia="en-US"/>
              </w:rPr>
              <w:lastRenderedPageBreak/>
              <w:t>Статья 5</w:t>
            </w:r>
            <w:r w:rsidRPr="00FF549E">
              <w:rPr>
                <w:rFonts w:ascii="Times New Roman" w:eastAsia="SimSun" w:hAnsi="Times New Roman" w:cs="Calibri"/>
                <w:b/>
                <w:szCs w:val="22"/>
                <w:vertAlign w:val="superscript"/>
                <w:lang w:eastAsia="en-US"/>
              </w:rPr>
              <w:t>1</w:t>
            </w:r>
            <w:r w:rsidRPr="00FF549E">
              <w:rPr>
                <w:rFonts w:ascii="Times New Roman" w:eastAsia="SimSun" w:hAnsi="Times New Roman" w:cs="Calibri"/>
                <w:b/>
                <w:szCs w:val="22"/>
                <w:lang w:eastAsia="en-US"/>
              </w:rPr>
              <w:t xml:space="preserve"> </w:t>
            </w:r>
          </w:p>
          <w:p w:rsidR="0030680D" w:rsidRDefault="0030680D" w:rsidP="00CE1D3A">
            <w:pPr>
              <w:suppressAutoHyphens/>
              <w:ind w:left="34"/>
              <w:jc w:val="both"/>
              <w:rPr>
                <w:rFonts w:ascii="Times New Roman" w:eastAsia="SimSun" w:hAnsi="Times New Roman" w:cs="Calibri"/>
                <w:szCs w:val="22"/>
                <w:lang w:eastAsia="en-US"/>
              </w:rPr>
            </w:pPr>
            <w:r w:rsidRPr="005D6DF2">
              <w:rPr>
                <w:rFonts w:ascii="Times New Roman" w:eastAsia="SimSun" w:hAnsi="Times New Roman" w:cs="Calibri"/>
                <w:szCs w:val="22"/>
                <w:lang w:eastAsia="en-US"/>
              </w:rPr>
              <w:t>ФЗ</w:t>
            </w:r>
            <w:r w:rsidRPr="00FF549E">
              <w:rPr>
                <w:rFonts w:ascii="Times New Roman" w:eastAsia="SimSun" w:hAnsi="Times New Roman" w:cs="Calibri"/>
                <w:szCs w:val="22"/>
                <w:lang w:eastAsia="en-US"/>
              </w:rPr>
              <w:t xml:space="preserve"> от 21.12.2013 № 353-ФЗ </w:t>
            </w:r>
          </w:p>
          <w:p w:rsidR="0030680D" w:rsidRDefault="0030680D" w:rsidP="00CE1D3A">
            <w:pPr>
              <w:suppressAutoHyphens/>
              <w:ind w:left="34"/>
              <w:jc w:val="both"/>
              <w:rPr>
                <w:rFonts w:ascii="Times New Roman" w:eastAsia="SimSun" w:hAnsi="Times New Roman" w:cs="Calibri"/>
                <w:szCs w:val="22"/>
                <w:lang w:eastAsia="en-US"/>
              </w:rPr>
            </w:pPr>
            <w:r w:rsidRPr="00FF549E">
              <w:rPr>
                <w:rFonts w:ascii="Times New Roman" w:eastAsia="SimSun" w:hAnsi="Times New Roman" w:cs="Calibri"/>
                <w:szCs w:val="22"/>
                <w:lang w:eastAsia="en-US"/>
              </w:rPr>
              <w:t>«О потребительском кредите (займе)»</w:t>
            </w:r>
          </w:p>
          <w:p w:rsidR="0030680D" w:rsidRPr="00FF549E" w:rsidRDefault="0030680D" w:rsidP="00CE1D3A">
            <w:pPr>
              <w:suppressAutoHyphens/>
              <w:ind w:left="34"/>
              <w:jc w:val="both"/>
              <w:rPr>
                <w:rFonts w:ascii="Times New Roman" w:eastAsia="SimSun" w:hAnsi="Times New Roman" w:cs="Calibri"/>
                <w:szCs w:val="22"/>
                <w:lang w:eastAsia="en-US"/>
              </w:rPr>
            </w:pPr>
          </w:p>
          <w:p w:rsidR="0030680D" w:rsidRDefault="0030680D" w:rsidP="00CE1D3A">
            <w:pPr>
              <w:suppressAutoHyphens/>
              <w:ind w:left="34"/>
              <w:jc w:val="both"/>
              <w:rPr>
                <w:rFonts w:ascii="Times New Roman" w:eastAsia="SimSun" w:hAnsi="Times New Roman" w:cs="Calibri"/>
                <w:szCs w:val="22"/>
                <w:lang w:eastAsia="en-US"/>
              </w:rPr>
            </w:pPr>
            <w:r w:rsidRPr="00FF549E">
              <w:rPr>
                <w:rFonts w:ascii="Times New Roman" w:eastAsia="SimSun" w:hAnsi="Times New Roman" w:cs="Calibri"/>
                <w:szCs w:val="22"/>
                <w:lang w:eastAsia="en-US"/>
              </w:rPr>
              <w:t>В ред</w:t>
            </w:r>
            <w:r>
              <w:rPr>
                <w:rFonts w:ascii="Times New Roman" w:eastAsia="SimSun" w:hAnsi="Times New Roman" w:cs="Calibri"/>
                <w:szCs w:val="22"/>
                <w:lang w:eastAsia="en-US"/>
              </w:rPr>
              <w:t>.</w:t>
            </w:r>
            <w:r w:rsidRPr="00FF549E">
              <w:rPr>
                <w:rFonts w:ascii="Times New Roman" w:eastAsia="SimSun" w:hAnsi="Times New Roman" w:cs="Calibri"/>
                <w:szCs w:val="22"/>
                <w:lang w:eastAsia="en-US"/>
              </w:rPr>
              <w:t xml:space="preserve"> Ф</w:t>
            </w:r>
            <w:r>
              <w:rPr>
                <w:rFonts w:ascii="Times New Roman" w:eastAsia="SimSun" w:hAnsi="Times New Roman" w:cs="Calibri"/>
                <w:szCs w:val="22"/>
                <w:lang w:eastAsia="en-US"/>
              </w:rPr>
              <w:t xml:space="preserve">З </w:t>
            </w:r>
            <w:r w:rsidRPr="00FF549E">
              <w:rPr>
                <w:rFonts w:ascii="Times New Roman" w:eastAsia="SimSun" w:hAnsi="Times New Roman" w:cs="Calibri"/>
                <w:szCs w:val="22"/>
                <w:lang w:eastAsia="en-US"/>
              </w:rPr>
              <w:t xml:space="preserve">от 29.12.2022 № 601-ФЗ </w:t>
            </w:r>
          </w:p>
          <w:p w:rsidR="0030680D" w:rsidRDefault="0030680D" w:rsidP="00CE1D3A">
            <w:pPr>
              <w:suppressAutoHyphens/>
              <w:ind w:left="34"/>
              <w:jc w:val="both"/>
              <w:rPr>
                <w:rFonts w:ascii="Times New Roman" w:eastAsia="SimSun" w:hAnsi="Times New Roman" w:cs="Calibri"/>
                <w:szCs w:val="22"/>
                <w:lang w:eastAsia="en-US"/>
              </w:rPr>
            </w:pPr>
            <w:r w:rsidRPr="00FF549E">
              <w:rPr>
                <w:rFonts w:ascii="Times New Roman" w:eastAsia="SimSun" w:hAnsi="Times New Roman" w:cs="Calibri"/>
                <w:szCs w:val="22"/>
                <w:lang w:eastAsia="en-US"/>
              </w:rPr>
              <w:lastRenderedPageBreak/>
              <w:t>«О внесении изменений в Федеральный закон «О потребительском кредите (займе)»</w:t>
            </w:r>
          </w:p>
          <w:p w:rsidR="0030680D" w:rsidRPr="00FF549E" w:rsidRDefault="0030680D" w:rsidP="00CE1D3A">
            <w:pPr>
              <w:suppressAutoHyphens/>
              <w:ind w:left="34"/>
              <w:jc w:val="both"/>
              <w:rPr>
                <w:rFonts w:ascii="Times New Roman" w:eastAsia="SimSun" w:hAnsi="Times New Roman" w:cs="Calibri"/>
                <w:szCs w:val="22"/>
                <w:lang w:eastAsia="en-US"/>
              </w:rPr>
            </w:pPr>
          </w:p>
          <w:p w:rsidR="0030680D" w:rsidRDefault="0030680D" w:rsidP="008376EC">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ФЗ</w:t>
            </w:r>
            <w:r w:rsidRPr="0074213A">
              <w:rPr>
                <w:rFonts w:ascii="Times New Roman" w:eastAsia="SimSun" w:hAnsi="Times New Roman" w:cs="Calibri"/>
                <w:szCs w:val="22"/>
                <w:u w:val="single"/>
              </w:rPr>
              <w:t xml:space="preserve"> </w:t>
            </w:r>
            <w:r>
              <w:rPr>
                <w:rFonts w:ascii="Times New Roman" w:eastAsia="SimSun" w:hAnsi="Times New Roman" w:cs="Calibri"/>
                <w:szCs w:val="22"/>
                <w:u w:val="single"/>
              </w:rPr>
              <w:t>– 01.01.2024</w:t>
            </w:r>
          </w:p>
          <w:p w:rsidR="0030680D" w:rsidRPr="00FF549E" w:rsidRDefault="0030680D" w:rsidP="008376EC">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нормы</w:t>
            </w:r>
            <w:r w:rsidRPr="0074213A">
              <w:rPr>
                <w:rFonts w:ascii="Times New Roman" w:eastAsia="SimSun" w:hAnsi="Times New Roman" w:cs="Calibri"/>
                <w:szCs w:val="22"/>
                <w:u w:val="single"/>
              </w:rPr>
              <w:t xml:space="preserve"> </w:t>
            </w:r>
            <w:r>
              <w:rPr>
                <w:rFonts w:ascii="Times New Roman" w:eastAsia="SimSun" w:hAnsi="Times New Roman" w:cs="Calibri"/>
                <w:szCs w:val="22"/>
                <w:u w:val="single"/>
              </w:rPr>
              <w:t>– 01.01.2024</w:t>
            </w:r>
          </w:p>
        </w:tc>
        <w:tc>
          <w:tcPr>
            <w:tcW w:w="1559" w:type="dxa"/>
            <w:shd w:val="clear" w:color="auto" w:fill="auto"/>
          </w:tcPr>
          <w:p w:rsidR="0030680D" w:rsidRDefault="0030680D" w:rsidP="00CE1D3A">
            <w:pPr>
              <w:ind w:firstLine="29"/>
              <w:jc w:val="center"/>
              <w:rPr>
                <w:rFonts w:ascii="Times New Roman" w:hAnsi="Times New Roman"/>
                <w:sz w:val="24"/>
              </w:rPr>
            </w:pPr>
            <w:r>
              <w:rPr>
                <w:rFonts w:ascii="Times New Roman" w:hAnsi="Times New Roman"/>
                <w:sz w:val="24"/>
                <w:lang w:val="en-US"/>
              </w:rPr>
              <w:lastRenderedPageBreak/>
              <w:t>III</w:t>
            </w:r>
            <w:r>
              <w:rPr>
                <w:rFonts w:ascii="Times New Roman" w:hAnsi="Times New Roman"/>
                <w:sz w:val="24"/>
              </w:rPr>
              <w:t xml:space="preserve"> квартал</w:t>
            </w:r>
          </w:p>
        </w:tc>
        <w:tc>
          <w:tcPr>
            <w:tcW w:w="3827" w:type="dxa"/>
            <w:shd w:val="clear" w:color="auto" w:fill="auto"/>
          </w:tcPr>
          <w:p w:rsidR="0030680D" w:rsidRDefault="0030680D" w:rsidP="00CE1D3A">
            <w:pPr>
              <w:suppressAutoHyphens/>
              <w:ind w:left="-108" w:right="34" w:hanging="1"/>
              <w:jc w:val="both"/>
              <w:rPr>
                <w:rFonts w:ascii="Times New Roman" w:eastAsia="SimSun" w:hAnsi="Times New Roman"/>
              </w:rPr>
            </w:pPr>
            <w:r w:rsidRPr="00B1312C">
              <w:rPr>
                <w:rFonts w:ascii="Times New Roman" w:eastAsia="SimSun" w:hAnsi="Times New Roman"/>
              </w:rPr>
              <w:t xml:space="preserve">Издание нормативного акта обусловлено необходимостью реализации предоставленной Банку России Федеральным законом от 21.12.2013 № 353-ФЗ «О потребительском кредите (займе)» (в редакции ФЗ от 29.12.2022 № 601-ФЗ «О внесении изменений в </w:t>
            </w:r>
            <w:r w:rsidRPr="00B1312C">
              <w:rPr>
                <w:rFonts w:ascii="Times New Roman" w:eastAsia="SimSun" w:hAnsi="Times New Roman"/>
              </w:rPr>
              <w:lastRenderedPageBreak/>
              <w:t>Федеральный закон «О потребительском кредите (займе)») компетенции в части установления требований к порядку расчета суммы величин среднемесячных платежей и расчета величины среднемесячного дохода заемщика, в том числе перечень данных, используемых для расчета величины среднемесячного дохода заемщика.</w:t>
            </w:r>
          </w:p>
          <w:p w:rsidR="0030680D" w:rsidRPr="00355D7A" w:rsidRDefault="0030680D" w:rsidP="00CE1D3A">
            <w:pPr>
              <w:suppressAutoHyphens/>
              <w:ind w:left="-108" w:right="34" w:hanging="1"/>
              <w:jc w:val="both"/>
              <w:rPr>
                <w:rFonts w:ascii="Times New Roman" w:eastAsia="SimSun" w:hAnsi="Times New Roman"/>
              </w:rPr>
            </w:pPr>
          </w:p>
        </w:tc>
        <w:tc>
          <w:tcPr>
            <w:tcW w:w="1559" w:type="dxa"/>
            <w:shd w:val="clear" w:color="auto" w:fill="auto"/>
          </w:tcPr>
          <w:p w:rsidR="0030680D" w:rsidRPr="00355D7A" w:rsidRDefault="0030680D" w:rsidP="00CE1D3A">
            <w:pPr>
              <w:suppressAutoHyphens/>
              <w:jc w:val="center"/>
              <w:rPr>
                <w:rFonts w:ascii="Times New Roman" w:eastAsia="SimSun" w:hAnsi="Times New Roman" w:cs="Calibri"/>
                <w:sz w:val="28"/>
              </w:rPr>
            </w:pPr>
          </w:p>
        </w:tc>
      </w:tr>
      <w:tr w:rsidR="0030680D" w:rsidRPr="006C1A4D" w:rsidTr="009372DD">
        <w:trPr>
          <w:trHeight w:val="363"/>
        </w:trPr>
        <w:tc>
          <w:tcPr>
            <w:tcW w:w="3686" w:type="dxa"/>
            <w:shd w:val="clear" w:color="auto" w:fill="auto"/>
          </w:tcPr>
          <w:p w:rsidR="0030680D" w:rsidRPr="00A97D61" w:rsidRDefault="0030680D" w:rsidP="00CE1D3A">
            <w:pPr>
              <w:suppressAutoHyphens/>
              <w:autoSpaceDE w:val="0"/>
              <w:autoSpaceDN w:val="0"/>
              <w:adjustRightInd w:val="0"/>
              <w:jc w:val="both"/>
              <w:rPr>
                <w:rFonts w:ascii="Times New Roman" w:eastAsia="SimSun" w:hAnsi="Times New Roman" w:cs="Calibri"/>
                <w:sz w:val="24"/>
                <w:szCs w:val="10"/>
              </w:rPr>
            </w:pPr>
            <w:r w:rsidRPr="00A97D61">
              <w:rPr>
                <w:rFonts w:ascii="Times New Roman" w:eastAsia="SimSun" w:hAnsi="Times New Roman" w:cs="Calibri"/>
                <w:sz w:val="24"/>
                <w:szCs w:val="10"/>
              </w:rPr>
              <w:t>Нормативный акт Банка России о порядке установления учетных цен на драгоценные металлы</w:t>
            </w:r>
          </w:p>
          <w:p w:rsidR="0030680D" w:rsidRPr="00A97D61" w:rsidRDefault="0030680D" w:rsidP="00CE1D3A">
            <w:pPr>
              <w:suppressAutoHyphens/>
              <w:autoSpaceDE w:val="0"/>
              <w:autoSpaceDN w:val="0"/>
              <w:adjustRightInd w:val="0"/>
              <w:jc w:val="both"/>
              <w:rPr>
                <w:rFonts w:ascii="Times New Roman" w:eastAsia="SimSun" w:hAnsi="Times New Roman" w:cs="Calibri"/>
                <w:sz w:val="24"/>
                <w:szCs w:val="10"/>
              </w:rPr>
            </w:pPr>
          </w:p>
        </w:tc>
        <w:tc>
          <w:tcPr>
            <w:tcW w:w="3828" w:type="dxa"/>
            <w:shd w:val="clear" w:color="auto" w:fill="auto"/>
          </w:tcPr>
          <w:p w:rsidR="0030680D" w:rsidRPr="00C040DE" w:rsidRDefault="0030680D" w:rsidP="00CE1D3A">
            <w:pPr>
              <w:suppressAutoHyphens/>
              <w:autoSpaceDE w:val="0"/>
              <w:autoSpaceDN w:val="0"/>
              <w:adjustRightInd w:val="0"/>
              <w:jc w:val="both"/>
              <w:rPr>
                <w:rFonts w:ascii="Times New Roman" w:eastAsia="SimSun" w:hAnsi="Times New Roman" w:cs="Calibri"/>
                <w:b/>
                <w:szCs w:val="22"/>
              </w:rPr>
            </w:pPr>
            <w:r w:rsidRPr="00C040DE">
              <w:rPr>
                <w:rFonts w:ascii="Times New Roman" w:eastAsia="SimSun" w:hAnsi="Times New Roman" w:cs="Calibri"/>
                <w:b/>
                <w:szCs w:val="22"/>
              </w:rPr>
              <w:t>Абзац 2 пункт</w:t>
            </w:r>
            <w:r>
              <w:rPr>
                <w:rFonts w:ascii="Times New Roman" w:eastAsia="SimSun" w:hAnsi="Times New Roman" w:cs="Calibri"/>
                <w:b/>
                <w:szCs w:val="22"/>
              </w:rPr>
              <w:t>а</w:t>
            </w:r>
            <w:r w:rsidRPr="00C040DE">
              <w:rPr>
                <w:rFonts w:ascii="Times New Roman" w:eastAsia="SimSun" w:hAnsi="Times New Roman" w:cs="Calibri"/>
                <w:b/>
                <w:szCs w:val="22"/>
              </w:rPr>
              <w:t xml:space="preserve"> 5 статьи 10</w:t>
            </w:r>
          </w:p>
          <w:p w:rsidR="0030680D" w:rsidRPr="00C040DE" w:rsidRDefault="0030680D" w:rsidP="00CE1D3A">
            <w:pPr>
              <w:suppressAutoHyphens/>
              <w:autoSpaceDE w:val="0"/>
              <w:autoSpaceDN w:val="0"/>
              <w:adjustRightInd w:val="0"/>
              <w:jc w:val="both"/>
              <w:rPr>
                <w:rFonts w:ascii="Times New Roman" w:eastAsia="SimSun" w:hAnsi="Times New Roman" w:cs="Calibri"/>
                <w:szCs w:val="22"/>
              </w:rPr>
            </w:pPr>
            <w:r w:rsidRPr="00C040DE">
              <w:rPr>
                <w:rFonts w:ascii="Times New Roman" w:eastAsia="SimSun" w:hAnsi="Times New Roman" w:cs="Calibri"/>
                <w:szCs w:val="22"/>
              </w:rPr>
              <w:t>ФЗ</w:t>
            </w:r>
            <w:r>
              <w:rPr>
                <w:rFonts w:ascii="Times New Roman" w:eastAsia="SimSun" w:hAnsi="Times New Roman" w:cs="Calibri"/>
                <w:szCs w:val="22"/>
              </w:rPr>
              <w:t xml:space="preserve"> от 26.03.1998 №</w:t>
            </w:r>
            <w:r w:rsidRPr="00C040DE">
              <w:rPr>
                <w:rFonts w:ascii="Times New Roman" w:eastAsia="SimSun" w:hAnsi="Times New Roman" w:cs="Calibri"/>
                <w:szCs w:val="22"/>
              </w:rPr>
              <w:t xml:space="preserve"> 41-ФЗ </w:t>
            </w:r>
          </w:p>
          <w:p w:rsidR="0030680D" w:rsidRPr="00C040DE" w:rsidRDefault="0030680D" w:rsidP="00CE1D3A">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w:t>
            </w:r>
            <w:r w:rsidRPr="00C040DE">
              <w:rPr>
                <w:rFonts w:ascii="Times New Roman" w:eastAsia="SimSun" w:hAnsi="Times New Roman" w:cs="Calibri"/>
                <w:szCs w:val="22"/>
              </w:rPr>
              <w:t>О драгоценны</w:t>
            </w:r>
            <w:r>
              <w:rPr>
                <w:rFonts w:ascii="Times New Roman" w:eastAsia="SimSun" w:hAnsi="Times New Roman" w:cs="Calibri"/>
                <w:szCs w:val="22"/>
              </w:rPr>
              <w:t>х металлах и драгоценных камнях»</w:t>
            </w:r>
          </w:p>
          <w:p w:rsidR="0030680D" w:rsidRPr="00A97D61" w:rsidRDefault="0030680D" w:rsidP="00CE1D3A">
            <w:pPr>
              <w:suppressAutoHyphens/>
              <w:autoSpaceDE w:val="0"/>
              <w:autoSpaceDN w:val="0"/>
              <w:adjustRightInd w:val="0"/>
              <w:jc w:val="both"/>
              <w:rPr>
                <w:rFonts w:ascii="Times New Roman" w:eastAsia="SimSun" w:hAnsi="Times New Roman" w:cs="Calibri"/>
                <w:b/>
                <w:szCs w:val="22"/>
              </w:rPr>
            </w:pPr>
          </w:p>
          <w:p w:rsidR="0030680D" w:rsidRDefault="0030680D" w:rsidP="00CE1D3A">
            <w:pPr>
              <w:suppressAutoHyphens/>
              <w:autoSpaceDE w:val="0"/>
              <w:autoSpaceDN w:val="0"/>
              <w:adjustRightInd w:val="0"/>
              <w:jc w:val="both"/>
              <w:rPr>
                <w:rFonts w:ascii="Times New Roman" w:eastAsia="SimSun" w:hAnsi="Times New Roman" w:cs="Calibri"/>
                <w:szCs w:val="22"/>
              </w:rPr>
            </w:pPr>
            <w:r w:rsidRPr="00A97D61">
              <w:rPr>
                <w:rFonts w:ascii="Times New Roman" w:eastAsia="SimSun" w:hAnsi="Times New Roman" w:cs="Calibri"/>
                <w:szCs w:val="22"/>
              </w:rPr>
              <w:t xml:space="preserve">В ред. ФЗ от </w:t>
            </w:r>
            <w:r>
              <w:rPr>
                <w:rFonts w:ascii="Times New Roman" w:eastAsia="SimSun" w:hAnsi="Times New Roman" w:cs="Calibri"/>
                <w:szCs w:val="22"/>
              </w:rPr>
              <w:t>29.12.2022 № 607-ФЗ</w:t>
            </w:r>
          </w:p>
          <w:p w:rsidR="0030680D" w:rsidRPr="00A97D61" w:rsidRDefault="0030680D" w:rsidP="00CE1D3A">
            <w:pPr>
              <w:suppressAutoHyphens/>
              <w:autoSpaceDE w:val="0"/>
              <w:autoSpaceDN w:val="0"/>
              <w:adjustRightInd w:val="0"/>
              <w:jc w:val="both"/>
              <w:rPr>
                <w:rFonts w:ascii="Times New Roman" w:eastAsia="SimSun" w:hAnsi="Times New Roman" w:cs="Calibri"/>
                <w:szCs w:val="22"/>
              </w:rPr>
            </w:pPr>
            <w:r w:rsidRPr="00A97D61">
              <w:rPr>
                <w:rFonts w:ascii="Times New Roman" w:eastAsia="SimSun" w:hAnsi="Times New Roman" w:cs="Calibri"/>
                <w:szCs w:val="22"/>
              </w:rPr>
              <w:t>«О внесении изменений в отдельные законодательные акты Российской Федерации»</w:t>
            </w:r>
          </w:p>
          <w:p w:rsidR="0030680D" w:rsidRPr="00A97D61" w:rsidRDefault="0030680D" w:rsidP="00CE1D3A">
            <w:pPr>
              <w:suppressAutoHyphens/>
              <w:autoSpaceDE w:val="0"/>
              <w:autoSpaceDN w:val="0"/>
              <w:adjustRightInd w:val="0"/>
              <w:jc w:val="both"/>
              <w:rPr>
                <w:rFonts w:ascii="Times New Roman" w:eastAsia="SimSun" w:hAnsi="Times New Roman" w:cs="Calibri"/>
                <w:szCs w:val="22"/>
              </w:rPr>
            </w:pPr>
          </w:p>
          <w:p w:rsidR="0030680D" w:rsidRPr="008376EC" w:rsidRDefault="0030680D" w:rsidP="00CE1D3A">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ФЗ – 09.01.2023</w:t>
            </w:r>
          </w:p>
          <w:p w:rsidR="0030680D" w:rsidRPr="008376EC" w:rsidRDefault="0030680D" w:rsidP="00CE1D3A">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нормы – с 01.09.2023</w:t>
            </w:r>
          </w:p>
          <w:p w:rsidR="0030680D" w:rsidRPr="00A97D61" w:rsidRDefault="0030680D" w:rsidP="00CE1D3A">
            <w:pPr>
              <w:suppressAutoHyphens/>
              <w:autoSpaceDE w:val="0"/>
              <w:autoSpaceDN w:val="0"/>
              <w:adjustRightInd w:val="0"/>
              <w:jc w:val="both"/>
              <w:rPr>
                <w:rFonts w:ascii="Times New Roman" w:eastAsia="SimSun" w:hAnsi="Times New Roman" w:cs="Calibri"/>
                <w:b/>
              </w:rPr>
            </w:pPr>
          </w:p>
        </w:tc>
        <w:tc>
          <w:tcPr>
            <w:tcW w:w="1559" w:type="dxa"/>
            <w:shd w:val="clear" w:color="auto" w:fill="auto"/>
          </w:tcPr>
          <w:p w:rsidR="0030680D" w:rsidRDefault="0030680D" w:rsidP="00CE1D3A">
            <w:pPr>
              <w:ind w:firstLine="29"/>
              <w:jc w:val="center"/>
              <w:rPr>
                <w:rFonts w:ascii="Times New Roman" w:hAnsi="Times New Roman"/>
                <w:sz w:val="24"/>
              </w:rPr>
            </w:pPr>
            <w:r>
              <w:rPr>
                <w:rFonts w:ascii="Times New Roman" w:hAnsi="Times New Roman"/>
                <w:sz w:val="24"/>
                <w:lang w:val="en-US"/>
              </w:rPr>
              <w:t xml:space="preserve">III </w:t>
            </w:r>
            <w:r>
              <w:rPr>
                <w:rFonts w:ascii="Times New Roman" w:hAnsi="Times New Roman"/>
                <w:sz w:val="24"/>
              </w:rPr>
              <w:t>квартал</w:t>
            </w:r>
          </w:p>
        </w:tc>
        <w:tc>
          <w:tcPr>
            <w:tcW w:w="3827" w:type="dxa"/>
            <w:shd w:val="clear" w:color="auto" w:fill="auto"/>
          </w:tcPr>
          <w:p w:rsidR="0030680D" w:rsidRDefault="0030680D" w:rsidP="00CE1D3A">
            <w:pPr>
              <w:suppressAutoHyphens/>
              <w:autoSpaceDE w:val="0"/>
              <w:autoSpaceDN w:val="0"/>
              <w:adjustRightInd w:val="0"/>
              <w:ind w:left="-108"/>
              <w:jc w:val="both"/>
              <w:rPr>
                <w:rFonts w:ascii="Times New Roman" w:eastAsia="SimSun" w:hAnsi="Times New Roman" w:cs="Calibri"/>
                <w:szCs w:val="10"/>
              </w:rPr>
            </w:pPr>
            <w:r w:rsidRPr="007132CA">
              <w:rPr>
                <w:rFonts w:ascii="Times New Roman" w:eastAsia="SimSun" w:hAnsi="Times New Roman" w:cs="Calibri"/>
                <w:szCs w:val="10"/>
              </w:rPr>
              <w:t>Нормативный акт Банка России разраб</w:t>
            </w:r>
            <w:r>
              <w:rPr>
                <w:rFonts w:ascii="Times New Roman" w:eastAsia="SimSun" w:hAnsi="Times New Roman" w:cs="Calibri"/>
                <w:szCs w:val="10"/>
              </w:rPr>
              <w:t>отан</w:t>
            </w:r>
            <w:r w:rsidRPr="007132CA">
              <w:rPr>
                <w:rFonts w:ascii="Times New Roman" w:eastAsia="SimSun" w:hAnsi="Times New Roman" w:cs="Calibri"/>
                <w:szCs w:val="10"/>
              </w:rPr>
              <w:t xml:space="preserve"> в целях минимизации операционных рисков, связанных с несвоевременным установлением учетных цен на аффинированные драгоценные металлы, а также для осуществления более точной оценки учетных цен на аффинированные драгоценные металлы за счет уточнения актуальных источников информации</w:t>
            </w:r>
            <w:r>
              <w:rPr>
                <w:rFonts w:ascii="Times New Roman" w:eastAsia="SimSun" w:hAnsi="Times New Roman" w:cs="Calibri"/>
                <w:szCs w:val="10"/>
              </w:rPr>
              <w:t>.</w:t>
            </w:r>
          </w:p>
          <w:p w:rsidR="0030680D" w:rsidRPr="00B12E0D" w:rsidRDefault="0030680D" w:rsidP="00CE1D3A">
            <w:pPr>
              <w:suppressAutoHyphens/>
              <w:autoSpaceDE w:val="0"/>
              <w:autoSpaceDN w:val="0"/>
              <w:adjustRightInd w:val="0"/>
              <w:ind w:left="-108"/>
              <w:jc w:val="both"/>
              <w:rPr>
                <w:rFonts w:ascii="Times New Roman" w:eastAsia="SimSun" w:hAnsi="Times New Roman" w:cs="Calibri"/>
                <w:szCs w:val="10"/>
              </w:rPr>
            </w:pPr>
          </w:p>
        </w:tc>
        <w:tc>
          <w:tcPr>
            <w:tcW w:w="1559" w:type="dxa"/>
            <w:shd w:val="clear" w:color="auto" w:fill="auto"/>
          </w:tcPr>
          <w:p w:rsidR="0030680D" w:rsidRPr="00355D7A" w:rsidRDefault="0030680D" w:rsidP="00CE1D3A">
            <w:pPr>
              <w:suppressAutoHyphens/>
              <w:jc w:val="center"/>
              <w:rPr>
                <w:rFonts w:ascii="Times New Roman" w:eastAsia="SimSun" w:hAnsi="Times New Roman" w:cs="Calibri"/>
                <w:sz w:val="28"/>
              </w:rPr>
            </w:pPr>
          </w:p>
        </w:tc>
      </w:tr>
      <w:tr w:rsidR="0030680D" w:rsidRPr="006C1A4D" w:rsidTr="009372DD">
        <w:trPr>
          <w:trHeight w:val="363"/>
        </w:trPr>
        <w:tc>
          <w:tcPr>
            <w:tcW w:w="3686" w:type="dxa"/>
            <w:shd w:val="clear" w:color="auto" w:fill="auto"/>
          </w:tcPr>
          <w:p w:rsidR="0030680D" w:rsidRDefault="0030680D" w:rsidP="00CE1D3A">
            <w:pPr>
              <w:suppressAutoHyphens/>
              <w:autoSpaceDE w:val="0"/>
              <w:autoSpaceDN w:val="0"/>
              <w:adjustRightInd w:val="0"/>
              <w:jc w:val="both"/>
              <w:rPr>
                <w:rFonts w:ascii="Times New Roman" w:eastAsia="SimSun" w:hAnsi="Times New Roman" w:cs="Calibri"/>
                <w:sz w:val="24"/>
                <w:szCs w:val="10"/>
              </w:rPr>
            </w:pPr>
            <w:r w:rsidRPr="00A97D61">
              <w:rPr>
                <w:rFonts w:ascii="Times New Roman" w:eastAsia="SimSun" w:hAnsi="Times New Roman" w:cs="Calibri"/>
                <w:sz w:val="24"/>
                <w:szCs w:val="10"/>
              </w:rPr>
              <w:t xml:space="preserve">Нормативный акт Банка России о порядке приема, учета, хранения и выдачи драгоценных металлов в кредитных организациях </w:t>
            </w:r>
          </w:p>
          <w:p w:rsidR="0030680D" w:rsidRPr="001F2557" w:rsidRDefault="0030680D" w:rsidP="00CE1D3A">
            <w:pPr>
              <w:suppressAutoHyphens/>
              <w:autoSpaceDE w:val="0"/>
              <w:autoSpaceDN w:val="0"/>
              <w:adjustRightInd w:val="0"/>
              <w:jc w:val="both"/>
              <w:rPr>
                <w:rFonts w:ascii="Times New Roman" w:eastAsia="SimSun" w:hAnsi="Times New Roman" w:cs="Calibri"/>
                <w:szCs w:val="10"/>
              </w:rPr>
            </w:pPr>
            <w:r w:rsidRPr="001F2557">
              <w:rPr>
                <w:rFonts w:ascii="Times New Roman" w:eastAsia="SimSun" w:hAnsi="Times New Roman" w:cs="Calibri"/>
                <w:sz w:val="22"/>
                <w:szCs w:val="10"/>
              </w:rPr>
              <w:t xml:space="preserve">(либо о внесении изменений в Указание Банка России от 01.07.2009 № 2255-У "О правилах учета и хранения слитков драгоценных </w:t>
            </w:r>
            <w:r w:rsidRPr="001F2557">
              <w:rPr>
                <w:rFonts w:ascii="Times New Roman" w:eastAsia="SimSun" w:hAnsi="Times New Roman" w:cs="Calibri"/>
                <w:sz w:val="22"/>
                <w:szCs w:val="10"/>
              </w:rPr>
              <w:lastRenderedPageBreak/>
              <w:t>металлов в кредитных организациях на территории Российской Федерации")</w:t>
            </w:r>
          </w:p>
          <w:p w:rsidR="0030680D" w:rsidRPr="00A97D61" w:rsidRDefault="0030680D" w:rsidP="00CE1D3A">
            <w:pPr>
              <w:suppressAutoHyphens/>
              <w:autoSpaceDE w:val="0"/>
              <w:autoSpaceDN w:val="0"/>
              <w:adjustRightInd w:val="0"/>
              <w:jc w:val="both"/>
              <w:rPr>
                <w:rFonts w:ascii="Times New Roman" w:eastAsia="SimSun" w:hAnsi="Times New Roman"/>
                <w:sz w:val="24"/>
                <w:szCs w:val="10"/>
              </w:rPr>
            </w:pPr>
          </w:p>
        </w:tc>
        <w:tc>
          <w:tcPr>
            <w:tcW w:w="3828" w:type="dxa"/>
            <w:shd w:val="clear" w:color="auto" w:fill="auto"/>
          </w:tcPr>
          <w:p w:rsidR="0030680D" w:rsidRPr="00A97D61" w:rsidRDefault="0030680D" w:rsidP="00CE1D3A">
            <w:pPr>
              <w:suppressAutoHyphens/>
              <w:autoSpaceDE w:val="0"/>
              <w:autoSpaceDN w:val="0"/>
              <w:adjustRightInd w:val="0"/>
              <w:jc w:val="both"/>
              <w:rPr>
                <w:rFonts w:ascii="Times New Roman" w:eastAsia="SimSun" w:hAnsi="Times New Roman" w:cs="Calibri"/>
                <w:b/>
                <w:szCs w:val="22"/>
              </w:rPr>
            </w:pPr>
            <w:r w:rsidRPr="00A97D61">
              <w:rPr>
                <w:rFonts w:ascii="Times New Roman" w:eastAsia="SimSun" w:hAnsi="Times New Roman" w:cs="Calibri"/>
                <w:b/>
                <w:szCs w:val="22"/>
              </w:rPr>
              <w:lastRenderedPageBreak/>
              <w:t>Абзац 1 пункт</w:t>
            </w:r>
            <w:r>
              <w:rPr>
                <w:rFonts w:ascii="Times New Roman" w:eastAsia="SimSun" w:hAnsi="Times New Roman" w:cs="Calibri"/>
                <w:b/>
                <w:szCs w:val="22"/>
              </w:rPr>
              <w:t>а</w:t>
            </w:r>
            <w:r w:rsidRPr="00A97D61">
              <w:rPr>
                <w:rFonts w:ascii="Times New Roman" w:eastAsia="SimSun" w:hAnsi="Times New Roman" w:cs="Calibri"/>
                <w:b/>
                <w:szCs w:val="22"/>
              </w:rPr>
              <w:t xml:space="preserve"> 5 статьи 10</w:t>
            </w:r>
          </w:p>
          <w:p w:rsidR="0030680D" w:rsidRPr="00A97D61" w:rsidRDefault="0030680D" w:rsidP="00CE1D3A">
            <w:pPr>
              <w:suppressAutoHyphens/>
              <w:autoSpaceDE w:val="0"/>
              <w:autoSpaceDN w:val="0"/>
              <w:adjustRightInd w:val="0"/>
              <w:jc w:val="both"/>
              <w:rPr>
                <w:rFonts w:ascii="Times New Roman" w:eastAsia="SimSun" w:hAnsi="Times New Roman" w:cs="Calibri"/>
                <w:szCs w:val="22"/>
              </w:rPr>
            </w:pPr>
            <w:r w:rsidRPr="00A97D61">
              <w:rPr>
                <w:rFonts w:ascii="Times New Roman" w:eastAsia="SimSun" w:hAnsi="Times New Roman" w:cs="Calibri"/>
                <w:szCs w:val="22"/>
              </w:rPr>
              <w:t>ФЗ</w:t>
            </w:r>
            <w:r>
              <w:rPr>
                <w:rFonts w:ascii="Times New Roman" w:eastAsia="SimSun" w:hAnsi="Times New Roman" w:cs="Calibri"/>
                <w:szCs w:val="22"/>
              </w:rPr>
              <w:t xml:space="preserve"> от 26.03.1998 №</w:t>
            </w:r>
            <w:r w:rsidRPr="00A97D61">
              <w:rPr>
                <w:rFonts w:ascii="Times New Roman" w:eastAsia="SimSun" w:hAnsi="Times New Roman" w:cs="Calibri"/>
                <w:szCs w:val="22"/>
              </w:rPr>
              <w:t xml:space="preserve"> 41-ФЗ </w:t>
            </w:r>
          </w:p>
          <w:p w:rsidR="0030680D" w:rsidRPr="00A97D61" w:rsidRDefault="0030680D" w:rsidP="00CE1D3A">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w:t>
            </w:r>
            <w:r w:rsidRPr="00A97D61">
              <w:rPr>
                <w:rFonts w:ascii="Times New Roman" w:eastAsia="SimSun" w:hAnsi="Times New Roman" w:cs="Calibri"/>
                <w:szCs w:val="22"/>
              </w:rPr>
              <w:t>О драгоценны</w:t>
            </w:r>
            <w:r>
              <w:rPr>
                <w:rFonts w:ascii="Times New Roman" w:eastAsia="SimSun" w:hAnsi="Times New Roman" w:cs="Calibri"/>
                <w:szCs w:val="22"/>
              </w:rPr>
              <w:t>х металлах и драгоценных камнях»</w:t>
            </w:r>
          </w:p>
          <w:p w:rsidR="0030680D" w:rsidRPr="00A97D61" w:rsidRDefault="0030680D" w:rsidP="00CE1D3A">
            <w:pPr>
              <w:suppressAutoHyphens/>
              <w:autoSpaceDE w:val="0"/>
              <w:autoSpaceDN w:val="0"/>
              <w:adjustRightInd w:val="0"/>
              <w:jc w:val="both"/>
              <w:rPr>
                <w:rFonts w:ascii="Times New Roman" w:eastAsia="SimSun" w:hAnsi="Times New Roman" w:cs="Calibri"/>
                <w:b/>
                <w:szCs w:val="22"/>
              </w:rPr>
            </w:pPr>
          </w:p>
          <w:p w:rsidR="0030680D" w:rsidRPr="00A97D61" w:rsidRDefault="0030680D" w:rsidP="00CE1D3A">
            <w:pPr>
              <w:suppressAutoHyphens/>
              <w:autoSpaceDE w:val="0"/>
              <w:autoSpaceDN w:val="0"/>
              <w:adjustRightInd w:val="0"/>
              <w:jc w:val="both"/>
              <w:rPr>
                <w:rFonts w:ascii="Times New Roman" w:eastAsia="SimSun" w:hAnsi="Times New Roman" w:cs="Calibri"/>
                <w:b/>
                <w:color w:val="FF0000"/>
                <w:szCs w:val="22"/>
              </w:rPr>
            </w:pPr>
            <w:r w:rsidRPr="00A97D61">
              <w:rPr>
                <w:rFonts w:ascii="Times New Roman" w:eastAsia="SimSun" w:hAnsi="Times New Roman" w:cs="Calibri"/>
                <w:szCs w:val="22"/>
              </w:rPr>
              <w:t xml:space="preserve">В ред. ФЗ от </w:t>
            </w:r>
            <w:r w:rsidRPr="000E2C2C">
              <w:rPr>
                <w:rFonts w:ascii="Times New Roman" w:eastAsia="SimSun" w:hAnsi="Times New Roman" w:cs="Calibri"/>
                <w:szCs w:val="22"/>
              </w:rPr>
              <w:t>29</w:t>
            </w:r>
            <w:r>
              <w:rPr>
                <w:rFonts w:ascii="Times New Roman" w:eastAsia="SimSun" w:hAnsi="Times New Roman" w:cs="Calibri"/>
                <w:szCs w:val="22"/>
              </w:rPr>
              <w:t>.12.2022 № 607-ФЗ</w:t>
            </w:r>
          </w:p>
          <w:p w:rsidR="0030680D" w:rsidRPr="00A97D61" w:rsidRDefault="0030680D" w:rsidP="00CE1D3A">
            <w:pPr>
              <w:suppressAutoHyphens/>
              <w:autoSpaceDE w:val="0"/>
              <w:autoSpaceDN w:val="0"/>
              <w:adjustRightInd w:val="0"/>
              <w:jc w:val="both"/>
              <w:rPr>
                <w:rFonts w:ascii="Times New Roman" w:eastAsia="SimSun" w:hAnsi="Times New Roman" w:cs="Calibri"/>
                <w:szCs w:val="22"/>
              </w:rPr>
            </w:pPr>
            <w:r w:rsidRPr="00A97D61">
              <w:rPr>
                <w:rFonts w:ascii="Times New Roman" w:eastAsia="SimSun" w:hAnsi="Times New Roman" w:cs="Calibri"/>
                <w:szCs w:val="22"/>
              </w:rPr>
              <w:t>«О внесении изменений в отдельные законодательные акты Российской Федерации»</w:t>
            </w:r>
          </w:p>
          <w:p w:rsidR="0030680D" w:rsidRPr="00A97D61" w:rsidRDefault="0030680D" w:rsidP="00CE1D3A">
            <w:pPr>
              <w:suppressAutoHyphens/>
              <w:autoSpaceDE w:val="0"/>
              <w:autoSpaceDN w:val="0"/>
              <w:adjustRightInd w:val="0"/>
              <w:jc w:val="both"/>
              <w:rPr>
                <w:rFonts w:ascii="Times New Roman" w:eastAsia="SimSun" w:hAnsi="Times New Roman" w:cs="Calibri"/>
                <w:szCs w:val="22"/>
              </w:rPr>
            </w:pPr>
          </w:p>
          <w:p w:rsidR="0030680D" w:rsidRPr="008376EC" w:rsidRDefault="0030680D" w:rsidP="00CE1D3A">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ФЗ – 09.01.2023</w:t>
            </w:r>
          </w:p>
          <w:p w:rsidR="0030680D" w:rsidRPr="008376EC" w:rsidRDefault="0030680D" w:rsidP="00CE1D3A">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нормы – с 01.09.2023</w:t>
            </w:r>
          </w:p>
          <w:p w:rsidR="0030680D" w:rsidRPr="00A97D61" w:rsidRDefault="0030680D" w:rsidP="00CE1D3A">
            <w:pPr>
              <w:suppressAutoHyphens/>
              <w:autoSpaceDE w:val="0"/>
              <w:autoSpaceDN w:val="0"/>
              <w:adjustRightInd w:val="0"/>
              <w:jc w:val="both"/>
              <w:rPr>
                <w:rFonts w:ascii="Times New Roman" w:eastAsia="SimSun" w:hAnsi="Times New Roman" w:cs="Calibri"/>
                <w:b/>
              </w:rPr>
            </w:pPr>
          </w:p>
        </w:tc>
        <w:tc>
          <w:tcPr>
            <w:tcW w:w="1559" w:type="dxa"/>
            <w:shd w:val="clear" w:color="auto" w:fill="auto"/>
          </w:tcPr>
          <w:p w:rsidR="0030680D" w:rsidRDefault="0030680D" w:rsidP="00CE1D3A">
            <w:pPr>
              <w:ind w:firstLine="29"/>
              <w:jc w:val="center"/>
              <w:rPr>
                <w:rFonts w:ascii="Times New Roman" w:hAnsi="Times New Roman"/>
                <w:sz w:val="24"/>
              </w:rPr>
            </w:pPr>
            <w:r>
              <w:rPr>
                <w:rFonts w:ascii="Times New Roman" w:hAnsi="Times New Roman"/>
                <w:sz w:val="24"/>
                <w:lang w:val="en-US"/>
              </w:rPr>
              <w:lastRenderedPageBreak/>
              <w:t xml:space="preserve">III </w:t>
            </w:r>
            <w:r>
              <w:rPr>
                <w:rFonts w:ascii="Times New Roman" w:hAnsi="Times New Roman"/>
                <w:sz w:val="24"/>
              </w:rPr>
              <w:t>квартал</w:t>
            </w:r>
          </w:p>
        </w:tc>
        <w:tc>
          <w:tcPr>
            <w:tcW w:w="3827" w:type="dxa"/>
            <w:shd w:val="clear" w:color="auto" w:fill="auto"/>
          </w:tcPr>
          <w:p w:rsidR="0030680D" w:rsidRPr="00B12E0D" w:rsidRDefault="0030680D" w:rsidP="00CE1D3A">
            <w:pPr>
              <w:suppressAutoHyphens/>
              <w:autoSpaceDE w:val="0"/>
              <w:autoSpaceDN w:val="0"/>
              <w:adjustRightInd w:val="0"/>
              <w:ind w:left="-108"/>
              <w:jc w:val="both"/>
              <w:rPr>
                <w:rFonts w:ascii="Times New Roman" w:eastAsia="SimSun" w:hAnsi="Times New Roman" w:cs="Calibri"/>
                <w:szCs w:val="10"/>
              </w:rPr>
            </w:pPr>
            <w:r w:rsidRPr="001F2557">
              <w:rPr>
                <w:rFonts w:ascii="Times New Roman" w:eastAsia="SimSun" w:hAnsi="Times New Roman" w:cs="Calibri"/>
                <w:szCs w:val="10"/>
              </w:rPr>
              <w:t>Необходимость принятия нормативного акта обусловлена изменением законодательного регулирования операций с драгоценными металлами</w:t>
            </w:r>
            <w:r>
              <w:rPr>
                <w:rFonts w:ascii="Times New Roman" w:eastAsia="SimSun" w:hAnsi="Times New Roman" w:cs="Calibri"/>
                <w:szCs w:val="10"/>
              </w:rPr>
              <w:t>.</w:t>
            </w:r>
          </w:p>
        </w:tc>
        <w:tc>
          <w:tcPr>
            <w:tcW w:w="1559" w:type="dxa"/>
            <w:shd w:val="clear" w:color="auto" w:fill="auto"/>
          </w:tcPr>
          <w:p w:rsidR="0030680D" w:rsidRPr="00355D7A" w:rsidRDefault="0030680D" w:rsidP="00CE1D3A">
            <w:pPr>
              <w:suppressAutoHyphens/>
              <w:jc w:val="center"/>
              <w:rPr>
                <w:rFonts w:ascii="Times New Roman" w:eastAsia="SimSun" w:hAnsi="Times New Roman" w:cs="Calibri"/>
                <w:sz w:val="28"/>
              </w:rPr>
            </w:pPr>
          </w:p>
        </w:tc>
      </w:tr>
      <w:tr w:rsidR="0030680D" w:rsidRPr="006C1A4D" w:rsidTr="009372DD">
        <w:trPr>
          <w:trHeight w:val="363"/>
        </w:trPr>
        <w:tc>
          <w:tcPr>
            <w:tcW w:w="3686" w:type="dxa"/>
            <w:shd w:val="clear" w:color="auto" w:fill="auto"/>
          </w:tcPr>
          <w:p w:rsidR="0030680D" w:rsidRPr="00761438" w:rsidRDefault="0030680D" w:rsidP="00CE1D3A">
            <w:pPr>
              <w:suppressAutoHyphens/>
              <w:autoSpaceDE w:val="0"/>
              <w:autoSpaceDN w:val="0"/>
              <w:adjustRightInd w:val="0"/>
              <w:jc w:val="both"/>
              <w:rPr>
                <w:rFonts w:ascii="Times New Roman" w:eastAsia="SimSun" w:hAnsi="Times New Roman"/>
                <w:sz w:val="24"/>
                <w:szCs w:val="10"/>
              </w:rPr>
            </w:pPr>
            <w:r w:rsidRPr="00761438">
              <w:rPr>
                <w:rFonts w:ascii="Times New Roman" w:eastAsia="SimSun" w:hAnsi="Times New Roman"/>
                <w:sz w:val="24"/>
                <w:szCs w:val="10"/>
              </w:rPr>
              <w:t>Нормативный акт Банка России о требованиях к информации, подлежащей раскрытию кредитным рейтинговым агентством, в том числе к составу указанной информации</w:t>
            </w:r>
            <w:r>
              <w:rPr>
                <w:rFonts w:ascii="Times New Roman" w:eastAsia="SimSun" w:hAnsi="Times New Roman"/>
                <w:sz w:val="24"/>
                <w:szCs w:val="10"/>
              </w:rPr>
              <w:t>, порядку и срокам ее раскрытия</w:t>
            </w:r>
          </w:p>
        </w:tc>
        <w:tc>
          <w:tcPr>
            <w:tcW w:w="3828" w:type="dxa"/>
            <w:shd w:val="clear" w:color="auto" w:fill="auto"/>
          </w:tcPr>
          <w:p w:rsidR="0030680D" w:rsidRPr="00761438" w:rsidRDefault="0030680D" w:rsidP="00CE1D3A">
            <w:pPr>
              <w:suppressAutoHyphens/>
              <w:autoSpaceDE w:val="0"/>
              <w:autoSpaceDN w:val="0"/>
              <w:adjustRightInd w:val="0"/>
              <w:jc w:val="both"/>
              <w:rPr>
                <w:rFonts w:ascii="Times New Roman" w:eastAsia="SimSun" w:hAnsi="Times New Roman" w:cs="Calibri"/>
                <w:b/>
                <w:szCs w:val="22"/>
              </w:rPr>
            </w:pPr>
            <w:r w:rsidRPr="00E33435">
              <w:rPr>
                <w:rFonts w:ascii="Times New Roman" w:eastAsia="SimSun" w:hAnsi="Times New Roman" w:cs="Calibri"/>
                <w:b/>
                <w:szCs w:val="22"/>
              </w:rPr>
              <w:t xml:space="preserve">Пункт 14 части 1 </w:t>
            </w:r>
            <w:r>
              <w:rPr>
                <w:rFonts w:ascii="Times New Roman" w:eastAsia="SimSun" w:hAnsi="Times New Roman" w:cs="Calibri"/>
                <w:b/>
                <w:szCs w:val="22"/>
              </w:rPr>
              <w:t>и ч</w:t>
            </w:r>
            <w:r w:rsidRPr="00761438">
              <w:rPr>
                <w:rFonts w:ascii="Times New Roman" w:eastAsia="SimSun" w:hAnsi="Times New Roman" w:cs="Calibri"/>
                <w:b/>
                <w:szCs w:val="22"/>
              </w:rPr>
              <w:t>асть 5</w:t>
            </w:r>
            <w:r w:rsidRPr="00761438">
              <w:rPr>
                <w:rFonts w:ascii="Times New Roman" w:eastAsia="SimSun" w:hAnsi="Times New Roman" w:cs="Calibri"/>
                <w:b/>
                <w:szCs w:val="22"/>
                <w:vertAlign w:val="superscript"/>
              </w:rPr>
              <w:t>1</w:t>
            </w:r>
            <w:r w:rsidRPr="00761438">
              <w:rPr>
                <w:rFonts w:ascii="Times New Roman" w:eastAsia="SimSun" w:hAnsi="Times New Roman" w:cs="Calibri"/>
                <w:b/>
                <w:szCs w:val="22"/>
              </w:rPr>
              <w:t xml:space="preserve"> статьи 13 </w:t>
            </w:r>
          </w:p>
          <w:p w:rsidR="0030680D" w:rsidRPr="00761438" w:rsidRDefault="0030680D" w:rsidP="00CE1D3A">
            <w:pPr>
              <w:suppressAutoHyphens/>
              <w:autoSpaceDE w:val="0"/>
              <w:autoSpaceDN w:val="0"/>
              <w:adjustRightInd w:val="0"/>
              <w:jc w:val="both"/>
              <w:rPr>
                <w:rFonts w:ascii="Times New Roman" w:eastAsia="SimSun" w:hAnsi="Times New Roman" w:cs="Calibri"/>
                <w:szCs w:val="22"/>
              </w:rPr>
            </w:pPr>
            <w:r w:rsidRPr="00761438">
              <w:rPr>
                <w:rFonts w:ascii="Times New Roman" w:hAnsi="Times New Roman"/>
                <w:szCs w:val="22"/>
              </w:rPr>
              <w:t>ФЗ от 13.07.2015 № 222-ФЗ</w:t>
            </w:r>
            <w:r w:rsidRPr="00761438">
              <w:rPr>
                <w:rFonts w:ascii="Times New Roman" w:eastAsia="SimSun" w:hAnsi="Times New Roman" w:cs="Calibri"/>
                <w:szCs w:val="22"/>
              </w:rPr>
              <w:t xml:space="preserve"> </w:t>
            </w:r>
          </w:p>
          <w:p w:rsidR="0030680D" w:rsidRPr="00761438" w:rsidRDefault="0030680D" w:rsidP="00CE1D3A">
            <w:pPr>
              <w:suppressAutoHyphens/>
              <w:autoSpaceDE w:val="0"/>
              <w:autoSpaceDN w:val="0"/>
              <w:adjustRightInd w:val="0"/>
              <w:jc w:val="both"/>
              <w:rPr>
                <w:rFonts w:ascii="Times New Roman" w:hAnsi="Times New Roman"/>
                <w:szCs w:val="22"/>
              </w:rPr>
            </w:pPr>
            <w:r w:rsidRPr="00761438">
              <w:rPr>
                <w:rFonts w:ascii="Times New Roman" w:hAnsi="Times New Roman"/>
                <w:szCs w:val="22"/>
              </w:rPr>
              <w:t>«О деятельности кредитных рейтинговых агентств в Российской Федерации, о внесении изменения в статью 76</w:t>
            </w:r>
            <w:r w:rsidRPr="00761438">
              <w:rPr>
                <w:rFonts w:ascii="Times New Roman" w:hAnsi="Times New Roman"/>
                <w:szCs w:val="22"/>
                <w:vertAlign w:val="superscript"/>
              </w:rPr>
              <w:t>1</w:t>
            </w:r>
            <w:r w:rsidRPr="00761438">
              <w:rPr>
                <w:rFonts w:ascii="Times New Roman" w:hAnsi="Times New Roman"/>
                <w:szCs w:val="22"/>
              </w:rPr>
              <w:t xml:space="preserve">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w:t>
            </w:r>
          </w:p>
          <w:p w:rsidR="0030680D" w:rsidRPr="00761438" w:rsidRDefault="0030680D" w:rsidP="00CE1D3A">
            <w:pPr>
              <w:autoSpaceDE w:val="0"/>
              <w:autoSpaceDN w:val="0"/>
              <w:adjustRightInd w:val="0"/>
              <w:ind w:left="34"/>
              <w:jc w:val="both"/>
              <w:rPr>
                <w:rFonts w:ascii="Times New Roman" w:hAnsi="Times New Roman"/>
                <w:szCs w:val="22"/>
              </w:rPr>
            </w:pPr>
          </w:p>
          <w:p w:rsidR="0030680D" w:rsidRPr="00761438" w:rsidRDefault="0030680D" w:rsidP="00CE1D3A">
            <w:pPr>
              <w:autoSpaceDE w:val="0"/>
              <w:autoSpaceDN w:val="0"/>
              <w:adjustRightInd w:val="0"/>
              <w:ind w:left="34"/>
              <w:jc w:val="both"/>
              <w:rPr>
                <w:rFonts w:ascii="Times New Roman" w:hAnsi="Times New Roman"/>
                <w:szCs w:val="22"/>
              </w:rPr>
            </w:pPr>
            <w:r>
              <w:rPr>
                <w:rFonts w:ascii="Times New Roman" w:hAnsi="Times New Roman"/>
                <w:szCs w:val="22"/>
              </w:rPr>
              <w:t>В</w:t>
            </w:r>
            <w:r w:rsidRPr="00761438">
              <w:rPr>
                <w:rFonts w:ascii="Times New Roman" w:hAnsi="Times New Roman"/>
                <w:szCs w:val="22"/>
              </w:rPr>
              <w:t xml:space="preserve"> ред. ФЗ от 19.12.2022 № 540-ФЗ </w:t>
            </w:r>
          </w:p>
          <w:p w:rsidR="0030680D" w:rsidRPr="00761438" w:rsidRDefault="0030680D" w:rsidP="00CE1D3A">
            <w:pPr>
              <w:autoSpaceDE w:val="0"/>
              <w:autoSpaceDN w:val="0"/>
              <w:adjustRightInd w:val="0"/>
              <w:ind w:left="34"/>
              <w:jc w:val="both"/>
              <w:rPr>
                <w:rFonts w:ascii="Times New Roman" w:hAnsi="Times New Roman"/>
                <w:i/>
                <w:szCs w:val="22"/>
              </w:rPr>
            </w:pPr>
            <w:r w:rsidRPr="00761438">
              <w:rPr>
                <w:rFonts w:ascii="Times New Roman" w:hAnsi="Times New Roman"/>
                <w:szCs w:val="22"/>
              </w:rPr>
              <w:t>«О внесении изменений в статью 7</w:t>
            </w:r>
            <w:r w:rsidRPr="00761438">
              <w:rPr>
                <w:rFonts w:ascii="Times New Roman" w:hAnsi="Times New Roman"/>
                <w:szCs w:val="22"/>
                <w:vertAlign w:val="superscript"/>
              </w:rPr>
              <w:t>5</w:t>
            </w:r>
            <w:r w:rsidRPr="00761438">
              <w:rPr>
                <w:rFonts w:ascii="Times New Roman" w:hAnsi="Times New Roman"/>
                <w:szCs w:val="22"/>
              </w:rPr>
              <w:t xml:space="preserve"> Федерального закона «О противодействии легализации (отмыванию) доходов, полученных преступным путем, и финансированию терроризма» и Федеральный закон «О деятельности кредитных рейтинговых агентств в Российской Федерации, о внесении изменения в статью 76</w:t>
            </w:r>
            <w:r w:rsidRPr="00761438">
              <w:rPr>
                <w:rFonts w:ascii="Times New Roman" w:hAnsi="Times New Roman"/>
                <w:szCs w:val="22"/>
                <w:vertAlign w:val="superscript"/>
              </w:rPr>
              <w:t>1</w:t>
            </w:r>
            <w:r w:rsidRPr="00761438">
              <w:rPr>
                <w:rFonts w:ascii="Times New Roman" w:hAnsi="Times New Roman"/>
                <w:szCs w:val="22"/>
              </w:rPr>
              <w:t xml:space="preserve">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w:t>
            </w:r>
          </w:p>
          <w:p w:rsidR="0030680D" w:rsidRPr="00761438" w:rsidRDefault="0030680D" w:rsidP="00CE1D3A">
            <w:pPr>
              <w:suppressAutoHyphens/>
              <w:autoSpaceDE w:val="0"/>
              <w:autoSpaceDN w:val="0"/>
              <w:adjustRightInd w:val="0"/>
              <w:jc w:val="both"/>
              <w:rPr>
                <w:rFonts w:ascii="Times New Roman" w:eastAsia="SimSun" w:hAnsi="Times New Roman" w:cs="Calibri"/>
                <w:szCs w:val="22"/>
                <w:u w:val="single"/>
              </w:rPr>
            </w:pPr>
          </w:p>
          <w:p w:rsidR="0030680D" w:rsidRPr="00761438" w:rsidRDefault="0030680D" w:rsidP="008376EC">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ФЗ</w:t>
            </w:r>
            <w:r w:rsidRPr="00761438">
              <w:rPr>
                <w:rFonts w:ascii="Times New Roman" w:eastAsia="SimSun" w:hAnsi="Times New Roman" w:cs="Calibri"/>
                <w:szCs w:val="22"/>
                <w:u w:val="single"/>
              </w:rPr>
              <w:t xml:space="preserve"> – с 30.12.2022 </w:t>
            </w:r>
          </w:p>
          <w:p w:rsidR="0030680D" w:rsidRPr="00761438" w:rsidRDefault="0030680D" w:rsidP="008376EC">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lastRenderedPageBreak/>
              <w:t>вступление в силу нормы</w:t>
            </w:r>
            <w:r>
              <w:rPr>
                <w:rFonts w:ascii="Times New Roman" w:eastAsia="SimSun" w:hAnsi="Times New Roman" w:cs="Calibri"/>
                <w:szCs w:val="22"/>
                <w:u w:val="single"/>
              </w:rPr>
              <w:t xml:space="preserve"> – с 3</w:t>
            </w:r>
            <w:r w:rsidRPr="00761438">
              <w:rPr>
                <w:rFonts w:ascii="Times New Roman" w:eastAsia="SimSun" w:hAnsi="Times New Roman" w:cs="Calibri"/>
                <w:szCs w:val="22"/>
                <w:u w:val="single"/>
              </w:rPr>
              <w:t>0.12.202</w:t>
            </w:r>
            <w:r>
              <w:rPr>
                <w:rFonts w:ascii="Times New Roman" w:eastAsia="SimSun" w:hAnsi="Times New Roman" w:cs="Calibri"/>
                <w:szCs w:val="22"/>
                <w:u w:val="single"/>
              </w:rPr>
              <w:t>3</w:t>
            </w:r>
            <w:r w:rsidRPr="00761438">
              <w:rPr>
                <w:rFonts w:ascii="Times New Roman" w:eastAsia="SimSun" w:hAnsi="Times New Roman" w:cs="Calibri"/>
                <w:szCs w:val="22"/>
                <w:u w:val="single"/>
              </w:rPr>
              <w:t xml:space="preserve"> </w:t>
            </w:r>
          </w:p>
          <w:p w:rsidR="0030680D" w:rsidRPr="0074213A" w:rsidRDefault="0030680D" w:rsidP="00CE1D3A">
            <w:pPr>
              <w:suppressAutoHyphens/>
              <w:autoSpaceDE w:val="0"/>
              <w:autoSpaceDN w:val="0"/>
              <w:adjustRightInd w:val="0"/>
              <w:jc w:val="both"/>
              <w:rPr>
                <w:rFonts w:ascii="Times New Roman" w:eastAsia="SimSun" w:hAnsi="Times New Roman" w:cs="Calibri"/>
                <w:b/>
              </w:rPr>
            </w:pPr>
          </w:p>
        </w:tc>
        <w:tc>
          <w:tcPr>
            <w:tcW w:w="1559" w:type="dxa"/>
            <w:shd w:val="clear" w:color="auto" w:fill="auto"/>
          </w:tcPr>
          <w:p w:rsidR="0030680D" w:rsidRPr="00B36D11" w:rsidRDefault="0030680D" w:rsidP="00CE1D3A">
            <w:pPr>
              <w:ind w:firstLine="29"/>
              <w:jc w:val="center"/>
              <w:rPr>
                <w:rFonts w:ascii="Times New Roman" w:hAnsi="Times New Roman"/>
                <w:sz w:val="24"/>
              </w:rPr>
            </w:pPr>
            <w:r w:rsidRPr="00B36D11">
              <w:rPr>
                <w:rFonts w:ascii="Times New Roman" w:hAnsi="Times New Roman"/>
                <w:sz w:val="24"/>
                <w:lang w:val="en-US"/>
              </w:rPr>
              <w:lastRenderedPageBreak/>
              <w:t>I</w:t>
            </w:r>
            <w:r>
              <w:rPr>
                <w:rFonts w:ascii="Times New Roman" w:hAnsi="Times New Roman"/>
                <w:sz w:val="24"/>
                <w:lang w:val="en-US"/>
              </w:rPr>
              <w:t>II</w:t>
            </w:r>
            <w:r w:rsidRPr="00B36D11">
              <w:rPr>
                <w:rFonts w:ascii="Times New Roman" w:hAnsi="Times New Roman"/>
                <w:sz w:val="24"/>
                <w:lang w:val="en-US"/>
              </w:rPr>
              <w:t xml:space="preserve"> квартал</w:t>
            </w:r>
          </w:p>
        </w:tc>
        <w:tc>
          <w:tcPr>
            <w:tcW w:w="3827" w:type="dxa"/>
            <w:shd w:val="clear" w:color="auto" w:fill="auto"/>
          </w:tcPr>
          <w:p w:rsidR="0030680D" w:rsidRPr="00355D7A" w:rsidRDefault="0030680D" w:rsidP="00CE1D3A">
            <w:pPr>
              <w:suppressAutoHyphens/>
              <w:ind w:left="-108" w:right="34" w:hanging="1"/>
              <w:jc w:val="both"/>
              <w:rPr>
                <w:rFonts w:ascii="Times New Roman" w:eastAsia="SimSun" w:hAnsi="Times New Roman"/>
              </w:rPr>
            </w:pPr>
            <w:r w:rsidRPr="00E33435">
              <w:rPr>
                <w:rFonts w:ascii="Times New Roman" w:eastAsia="SimSun" w:hAnsi="Times New Roman"/>
              </w:rPr>
              <w:t>Нормативный акт предусматривает установление требований к информации, подлежащей раскрытию кредитными рейтинговыми агентствами, в том числе к ее составу и срокам ее раскрытия.</w:t>
            </w:r>
          </w:p>
        </w:tc>
        <w:tc>
          <w:tcPr>
            <w:tcW w:w="1559" w:type="dxa"/>
            <w:shd w:val="clear" w:color="auto" w:fill="auto"/>
          </w:tcPr>
          <w:p w:rsidR="0030680D" w:rsidRPr="00355D7A" w:rsidRDefault="0030680D" w:rsidP="00CE1D3A">
            <w:pPr>
              <w:suppressAutoHyphens/>
              <w:jc w:val="center"/>
              <w:rPr>
                <w:rFonts w:ascii="Times New Roman" w:eastAsia="SimSun" w:hAnsi="Times New Roman" w:cs="Calibri"/>
                <w:sz w:val="28"/>
              </w:rPr>
            </w:pPr>
          </w:p>
        </w:tc>
      </w:tr>
      <w:tr w:rsidR="0030680D" w:rsidRPr="006C1A4D" w:rsidTr="009372DD">
        <w:trPr>
          <w:trHeight w:val="363"/>
        </w:trPr>
        <w:tc>
          <w:tcPr>
            <w:tcW w:w="3686" w:type="dxa"/>
            <w:shd w:val="clear" w:color="auto" w:fill="auto"/>
          </w:tcPr>
          <w:p w:rsidR="0030680D" w:rsidRPr="0074213A" w:rsidRDefault="0030680D" w:rsidP="00CE1D3A">
            <w:pPr>
              <w:suppressAutoHyphens/>
              <w:autoSpaceDE w:val="0"/>
              <w:autoSpaceDN w:val="0"/>
              <w:adjustRightInd w:val="0"/>
              <w:jc w:val="both"/>
              <w:rPr>
                <w:rFonts w:ascii="Times New Roman" w:eastAsia="SimSun" w:hAnsi="Times New Roman"/>
                <w:sz w:val="24"/>
                <w:szCs w:val="10"/>
              </w:rPr>
            </w:pPr>
            <w:r w:rsidRPr="00194AD3">
              <w:rPr>
                <w:rFonts w:ascii="Times New Roman" w:eastAsia="SimSun" w:hAnsi="Times New Roman"/>
                <w:sz w:val="24"/>
                <w:szCs w:val="10"/>
              </w:rPr>
              <w:t>Нормативный акт Банка России о проведении кредитными рейтинговыми агентствами проверки качества методологии, требованиях к содержанию положений методологии и оценке Банком России методологии</w:t>
            </w:r>
          </w:p>
        </w:tc>
        <w:tc>
          <w:tcPr>
            <w:tcW w:w="3828" w:type="dxa"/>
            <w:shd w:val="clear" w:color="auto" w:fill="auto"/>
          </w:tcPr>
          <w:p w:rsidR="0030680D" w:rsidRPr="0074213A" w:rsidRDefault="0030680D" w:rsidP="00CE1D3A">
            <w:pPr>
              <w:suppressAutoHyphens/>
              <w:autoSpaceDE w:val="0"/>
              <w:autoSpaceDN w:val="0"/>
              <w:adjustRightInd w:val="0"/>
              <w:jc w:val="both"/>
              <w:rPr>
                <w:rFonts w:ascii="Times New Roman" w:eastAsia="SimSun" w:hAnsi="Times New Roman" w:cs="Calibri"/>
                <w:b/>
                <w:szCs w:val="22"/>
              </w:rPr>
            </w:pPr>
            <w:r>
              <w:rPr>
                <w:rFonts w:ascii="Times New Roman" w:eastAsia="SimSun" w:hAnsi="Times New Roman" w:cs="Calibri"/>
                <w:b/>
                <w:szCs w:val="22"/>
              </w:rPr>
              <w:t>Части</w:t>
            </w:r>
            <w:r w:rsidRPr="0074213A">
              <w:rPr>
                <w:rFonts w:ascii="Times New Roman" w:eastAsia="SimSun" w:hAnsi="Times New Roman" w:cs="Calibri"/>
                <w:b/>
                <w:szCs w:val="22"/>
              </w:rPr>
              <w:t xml:space="preserve"> 7</w:t>
            </w:r>
            <w:r w:rsidRPr="0074213A">
              <w:rPr>
                <w:rFonts w:ascii="Times New Roman" w:eastAsia="SimSun" w:hAnsi="Times New Roman" w:cs="Calibri"/>
                <w:b/>
                <w:szCs w:val="22"/>
                <w:vertAlign w:val="superscript"/>
              </w:rPr>
              <w:t>1</w:t>
            </w:r>
            <w:r w:rsidRPr="0074213A">
              <w:rPr>
                <w:rFonts w:ascii="Times New Roman" w:eastAsia="SimSun" w:hAnsi="Times New Roman" w:cs="Calibri"/>
                <w:b/>
                <w:szCs w:val="22"/>
              </w:rPr>
              <w:t xml:space="preserve"> </w:t>
            </w:r>
            <w:r>
              <w:rPr>
                <w:rFonts w:ascii="Times New Roman" w:eastAsia="SimSun" w:hAnsi="Times New Roman" w:cs="Calibri"/>
                <w:b/>
                <w:szCs w:val="22"/>
              </w:rPr>
              <w:t>и 8</w:t>
            </w:r>
            <w:r w:rsidRPr="00194AD3">
              <w:rPr>
                <w:rFonts w:ascii="Times New Roman" w:eastAsia="SimSun" w:hAnsi="Times New Roman" w:cs="Calibri"/>
                <w:b/>
                <w:szCs w:val="22"/>
                <w:vertAlign w:val="superscript"/>
              </w:rPr>
              <w:t>1</w:t>
            </w:r>
            <w:r>
              <w:rPr>
                <w:rFonts w:ascii="Times New Roman" w:eastAsia="SimSun" w:hAnsi="Times New Roman" w:cs="Calibri"/>
                <w:b/>
                <w:szCs w:val="22"/>
                <w:vertAlign w:val="superscript"/>
              </w:rPr>
              <w:t xml:space="preserve"> </w:t>
            </w:r>
            <w:r w:rsidRPr="0074213A">
              <w:rPr>
                <w:rFonts w:ascii="Times New Roman" w:eastAsia="SimSun" w:hAnsi="Times New Roman" w:cs="Calibri"/>
                <w:b/>
                <w:szCs w:val="22"/>
              </w:rPr>
              <w:t xml:space="preserve">статьи 12 </w:t>
            </w:r>
          </w:p>
          <w:p w:rsidR="0030680D" w:rsidRPr="0074213A" w:rsidRDefault="0030680D" w:rsidP="00CE1D3A">
            <w:pPr>
              <w:suppressAutoHyphens/>
              <w:autoSpaceDE w:val="0"/>
              <w:autoSpaceDN w:val="0"/>
              <w:adjustRightInd w:val="0"/>
              <w:jc w:val="both"/>
              <w:rPr>
                <w:rFonts w:ascii="Times New Roman" w:eastAsia="SimSun" w:hAnsi="Times New Roman" w:cs="Calibri"/>
                <w:szCs w:val="22"/>
              </w:rPr>
            </w:pPr>
            <w:r>
              <w:rPr>
                <w:rFonts w:ascii="Times New Roman" w:hAnsi="Times New Roman"/>
                <w:szCs w:val="22"/>
              </w:rPr>
              <w:t>ФЗ от 13.07.2015 №</w:t>
            </w:r>
            <w:r w:rsidRPr="0074213A">
              <w:rPr>
                <w:rFonts w:ascii="Times New Roman" w:hAnsi="Times New Roman"/>
                <w:szCs w:val="22"/>
              </w:rPr>
              <w:t xml:space="preserve"> 222-ФЗ</w:t>
            </w:r>
            <w:r w:rsidRPr="0074213A">
              <w:rPr>
                <w:rFonts w:ascii="Times New Roman" w:eastAsia="SimSun" w:hAnsi="Times New Roman" w:cs="Calibri"/>
                <w:szCs w:val="22"/>
              </w:rPr>
              <w:t xml:space="preserve"> </w:t>
            </w:r>
          </w:p>
          <w:p w:rsidR="0030680D" w:rsidRPr="0074213A" w:rsidRDefault="0030680D" w:rsidP="00CE1D3A">
            <w:pPr>
              <w:suppressAutoHyphens/>
              <w:autoSpaceDE w:val="0"/>
              <w:autoSpaceDN w:val="0"/>
              <w:adjustRightInd w:val="0"/>
              <w:jc w:val="both"/>
              <w:rPr>
                <w:rFonts w:ascii="Times New Roman" w:hAnsi="Times New Roman"/>
                <w:szCs w:val="22"/>
              </w:rPr>
            </w:pPr>
            <w:r w:rsidRPr="0074213A">
              <w:rPr>
                <w:rFonts w:ascii="Times New Roman" w:hAnsi="Times New Roman"/>
                <w:szCs w:val="22"/>
              </w:rPr>
              <w:t>«О деятельности кредитных рейтинговых агентств в Российской Федерации, о внесении изменения в статью 76</w:t>
            </w:r>
            <w:r w:rsidRPr="0074213A">
              <w:rPr>
                <w:rFonts w:ascii="Times New Roman" w:hAnsi="Times New Roman"/>
                <w:szCs w:val="22"/>
                <w:vertAlign w:val="superscript"/>
              </w:rPr>
              <w:t>1</w:t>
            </w:r>
            <w:r w:rsidRPr="0074213A">
              <w:rPr>
                <w:rFonts w:ascii="Times New Roman" w:hAnsi="Times New Roman"/>
                <w:szCs w:val="22"/>
              </w:rPr>
              <w:t xml:space="preserve">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w:t>
            </w:r>
          </w:p>
          <w:p w:rsidR="0030680D" w:rsidRPr="0074213A" w:rsidRDefault="0030680D" w:rsidP="00CE1D3A">
            <w:pPr>
              <w:autoSpaceDE w:val="0"/>
              <w:autoSpaceDN w:val="0"/>
              <w:adjustRightInd w:val="0"/>
              <w:ind w:left="34"/>
              <w:jc w:val="both"/>
              <w:rPr>
                <w:rFonts w:ascii="Times New Roman" w:hAnsi="Times New Roman"/>
                <w:szCs w:val="22"/>
              </w:rPr>
            </w:pPr>
          </w:p>
          <w:p w:rsidR="0030680D" w:rsidRPr="0074213A" w:rsidRDefault="0030680D" w:rsidP="00CE1D3A">
            <w:pPr>
              <w:autoSpaceDE w:val="0"/>
              <w:autoSpaceDN w:val="0"/>
              <w:adjustRightInd w:val="0"/>
              <w:ind w:left="34"/>
              <w:jc w:val="both"/>
              <w:rPr>
                <w:rFonts w:ascii="Times New Roman" w:hAnsi="Times New Roman"/>
                <w:szCs w:val="22"/>
              </w:rPr>
            </w:pPr>
            <w:r>
              <w:rPr>
                <w:rFonts w:ascii="Times New Roman" w:hAnsi="Times New Roman"/>
                <w:szCs w:val="22"/>
              </w:rPr>
              <w:t>В</w:t>
            </w:r>
            <w:r w:rsidRPr="0074213A">
              <w:rPr>
                <w:rFonts w:ascii="Times New Roman" w:hAnsi="Times New Roman"/>
                <w:szCs w:val="22"/>
              </w:rPr>
              <w:t xml:space="preserve"> ред. ФЗ от 19.12.2022 № 540-ФЗ </w:t>
            </w:r>
          </w:p>
          <w:p w:rsidR="0030680D" w:rsidRPr="0074213A" w:rsidRDefault="0030680D" w:rsidP="00CE1D3A">
            <w:pPr>
              <w:autoSpaceDE w:val="0"/>
              <w:autoSpaceDN w:val="0"/>
              <w:adjustRightInd w:val="0"/>
              <w:ind w:left="34"/>
              <w:jc w:val="both"/>
              <w:rPr>
                <w:rFonts w:ascii="Times New Roman" w:hAnsi="Times New Roman"/>
                <w:i/>
                <w:szCs w:val="22"/>
              </w:rPr>
            </w:pPr>
            <w:r w:rsidRPr="0074213A">
              <w:rPr>
                <w:rFonts w:ascii="Times New Roman" w:hAnsi="Times New Roman"/>
                <w:szCs w:val="22"/>
              </w:rPr>
              <w:t>«О внесении изменений в статью 7</w:t>
            </w:r>
            <w:r w:rsidRPr="0074213A">
              <w:rPr>
                <w:rFonts w:ascii="Times New Roman" w:hAnsi="Times New Roman"/>
                <w:szCs w:val="22"/>
                <w:vertAlign w:val="superscript"/>
              </w:rPr>
              <w:t>5</w:t>
            </w:r>
            <w:r w:rsidRPr="0074213A">
              <w:rPr>
                <w:rFonts w:ascii="Times New Roman" w:hAnsi="Times New Roman"/>
                <w:szCs w:val="22"/>
              </w:rPr>
              <w:t xml:space="preserve"> Федерального закона «О противодействии легализации (отмыванию) доходов, полученных преступным путем, и финансированию терроризма» и Федеральный закон «О деятельности кредитных рейтинговых агентств в Российской Федерации, о внесении изменения в статью 76</w:t>
            </w:r>
            <w:r w:rsidRPr="0074213A">
              <w:rPr>
                <w:rFonts w:ascii="Times New Roman" w:hAnsi="Times New Roman"/>
                <w:szCs w:val="22"/>
                <w:vertAlign w:val="superscript"/>
              </w:rPr>
              <w:t>1</w:t>
            </w:r>
            <w:r w:rsidRPr="0074213A">
              <w:rPr>
                <w:rFonts w:ascii="Times New Roman" w:hAnsi="Times New Roman"/>
                <w:szCs w:val="22"/>
              </w:rPr>
              <w:t xml:space="preserve">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w:t>
            </w:r>
          </w:p>
          <w:p w:rsidR="0030680D" w:rsidRPr="0074213A" w:rsidRDefault="0030680D" w:rsidP="00CE1D3A">
            <w:pPr>
              <w:suppressAutoHyphens/>
              <w:autoSpaceDE w:val="0"/>
              <w:autoSpaceDN w:val="0"/>
              <w:adjustRightInd w:val="0"/>
              <w:jc w:val="both"/>
              <w:rPr>
                <w:rFonts w:ascii="Times New Roman" w:eastAsia="SimSun" w:hAnsi="Times New Roman" w:cs="Calibri"/>
                <w:szCs w:val="22"/>
                <w:u w:val="single"/>
              </w:rPr>
            </w:pPr>
          </w:p>
          <w:p w:rsidR="0030680D" w:rsidRPr="0074213A" w:rsidRDefault="0030680D" w:rsidP="008376EC">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ФЗ</w:t>
            </w:r>
            <w:r w:rsidRPr="0074213A">
              <w:rPr>
                <w:rFonts w:ascii="Times New Roman" w:eastAsia="SimSun" w:hAnsi="Times New Roman" w:cs="Calibri"/>
                <w:szCs w:val="22"/>
                <w:u w:val="single"/>
              </w:rPr>
              <w:t xml:space="preserve"> – с 30.12.2022 </w:t>
            </w:r>
          </w:p>
          <w:p w:rsidR="0030680D" w:rsidRDefault="0030680D" w:rsidP="008376EC">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нормы</w:t>
            </w:r>
            <w:r w:rsidRPr="0074213A">
              <w:rPr>
                <w:rFonts w:ascii="Times New Roman" w:eastAsia="SimSun" w:hAnsi="Times New Roman" w:cs="Calibri"/>
                <w:szCs w:val="22"/>
                <w:u w:val="single"/>
              </w:rPr>
              <w:t xml:space="preserve"> – с 20.12.2023</w:t>
            </w:r>
          </w:p>
          <w:p w:rsidR="0030680D" w:rsidRDefault="0030680D" w:rsidP="00CE1D3A">
            <w:pPr>
              <w:suppressAutoHyphens/>
              <w:autoSpaceDE w:val="0"/>
              <w:autoSpaceDN w:val="0"/>
              <w:adjustRightInd w:val="0"/>
              <w:jc w:val="both"/>
              <w:rPr>
                <w:rFonts w:ascii="Times New Roman" w:eastAsia="SimSun" w:hAnsi="Times New Roman" w:cs="Calibri"/>
                <w:b/>
              </w:rPr>
            </w:pPr>
          </w:p>
        </w:tc>
        <w:tc>
          <w:tcPr>
            <w:tcW w:w="1559" w:type="dxa"/>
            <w:shd w:val="clear" w:color="auto" w:fill="auto"/>
          </w:tcPr>
          <w:p w:rsidR="0030680D" w:rsidRDefault="0030680D" w:rsidP="00CE1D3A">
            <w:pPr>
              <w:ind w:firstLine="29"/>
              <w:jc w:val="center"/>
              <w:rPr>
                <w:rFonts w:ascii="Times New Roman" w:hAnsi="Times New Roman"/>
                <w:sz w:val="24"/>
              </w:rPr>
            </w:pPr>
            <w:r>
              <w:rPr>
                <w:rFonts w:ascii="Times New Roman" w:hAnsi="Times New Roman"/>
                <w:sz w:val="24"/>
                <w:lang w:val="en-US"/>
              </w:rPr>
              <w:t>III</w:t>
            </w:r>
            <w:r>
              <w:rPr>
                <w:rFonts w:ascii="Times New Roman" w:hAnsi="Times New Roman"/>
                <w:sz w:val="24"/>
              </w:rPr>
              <w:t xml:space="preserve"> квартал</w:t>
            </w:r>
          </w:p>
        </w:tc>
        <w:tc>
          <w:tcPr>
            <w:tcW w:w="3827" w:type="dxa"/>
            <w:shd w:val="clear" w:color="auto" w:fill="auto"/>
          </w:tcPr>
          <w:p w:rsidR="0030680D" w:rsidRPr="00355D7A" w:rsidRDefault="0030680D" w:rsidP="00CE1D3A">
            <w:pPr>
              <w:suppressAutoHyphens/>
              <w:ind w:left="-108" w:right="34" w:hanging="1"/>
              <w:jc w:val="both"/>
              <w:rPr>
                <w:rFonts w:ascii="Times New Roman" w:eastAsia="SimSun" w:hAnsi="Times New Roman"/>
              </w:rPr>
            </w:pPr>
            <w:r w:rsidRPr="00194AD3">
              <w:rPr>
                <w:rFonts w:ascii="Times New Roman" w:eastAsia="SimSun" w:hAnsi="Times New Roman"/>
              </w:rPr>
              <w:t>Нормативный акт предусматривает установление требований к содержанию методологии, к случаям, периодичности и срокам проведения кредитными рейтинговыми агентствами проверки качества методологии, формы, порядка и сроков направления в Банк России отчета по итогам проверки качества методологии, а также порядка оценки Банком России методологии на предмет ее соответствия законодательству Российской Федерации и нормативным актам Банка России</w:t>
            </w:r>
            <w:r>
              <w:rPr>
                <w:rFonts w:ascii="Times New Roman" w:eastAsia="SimSun" w:hAnsi="Times New Roman"/>
              </w:rPr>
              <w:t>.</w:t>
            </w:r>
          </w:p>
        </w:tc>
        <w:tc>
          <w:tcPr>
            <w:tcW w:w="1559" w:type="dxa"/>
            <w:shd w:val="clear" w:color="auto" w:fill="auto"/>
          </w:tcPr>
          <w:p w:rsidR="0030680D" w:rsidRPr="00355D7A" w:rsidRDefault="0030680D" w:rsidP="00CE1D3A">
            <w:pPr>
              <w:suppressAutoHyphens/>
              <w:jc w:val="center"/>
              <w:rPr>
                <w:rFonts w:ascii="Times New Roman" w:eastAsia="SimSun" w:hAnsi="Times New Roman" w:cs="Calibri"/>
                <w:sz w:val="28"/>
              </w:rPr>
            </w:pPr>
          </w:p>
        </w:tc>
      </w:tr>
      <w:tr w:rsidR="0030680D" w:rsidRPr="006C1A4D" w:rsidTr="009372DD">
        <w:trPr>
          <w:trHeight w:val="363"/>
        </w:trPr>
        <w:tc>
          <w:tcPr>
            <w:tcW w:w="3686" w:type="dxa"/>
            <w:shd w:val="clear" w:color="auto" w:fill="auto"/>
          </w:tcPr>
          <w:p w:rsidR="0030680D" w:rsidRPr="00761438" w:rsidRDefault="0030680D" w:rsidP="00CE1D3A">
            <w:pPr>
              <w:suppressAutoHyphens/>
              <w:autoSpaceDE w:val="0"/>
              <w:autoSpaceDN w:val="0"/>
              <w:adjustRightInd w:val="0"/>
              <w:jc w:val="both"/>
              <w:rPr>
                <w:rFonts w:ascii="Times New Roman" w:eastAsia="SimSun" w:hAnsi="Times New Roman"/>
                <w:sz w:val="24"/>
                <w:szCs w:val="10"/>
              </w:rPr>
            </w:pPr>
            <w:r w:rsidRPr="009C5D6F">
              <w:rPr>
                <w:rFonts w:ascii="Times New Roman" w:eastAsia="SimSun" w:hAnsi="Times New Roman"/>
                <w:sz w:val="24"/>
                <w:szCs w:val="10"/>
              </w:rPr>
              <w:lastRenderedPageBreak/>
              <w:t>Нормативный акт Банка России о порядке применения Банком России к кредитным рейтинговым агентствам мер, предусмотренных законодательном Российской Федерации</w:t>
            </w:r>
          </w:p>
        </w:tc>
        <w:tc>
          <w:tcPr>
            <w:tcW w:w="3828" w:type="dxa"/>
            <w:shd w:val="clear" w:color="auto" w:fill="auto"/>
          </w:tcPr>
          <w:p w:rsidR="0030680D" w:rsidRPr="00761438" w:rsidRDefault="0030680D" w:rsidP="00CE1D3A">
            <w:pPr>
              <w:suppressAutoHyphens/>
              <w:autoSpaceDE w:val="0"/>
              <w:autoSpaceDN w:val="0"/>
              <w:adjustRightInd w:val="0"/>
              <w:jc w:val="both"/>
              <w:rPr>
                <w:rFonts w:ascii="Times New Roman" w:eastAsia="SimSun" w:hAnsi="Times New Roman" w:cs="Calibri"/>
                <w:b/>
                <w:szCs w:val="22"/>
              </w:rPr>
            </w:pPr>
            <w:r w:rsidRPr="00761438">
              <w:rPr>
                <w:rFonts w:ascii="Times New Roman" w:eastAsia="SimSun" w:hAnsi="Times New Roman" w:cs="Calibri"/>
                <w:b/>
                <w:szCs w:val="22"/>
              </w:rPr>
              <w:t>Часть 2</w:t>
            </w:r>
            <w:r w:rsidRPr="00761438">
              <w:rPr>
                <w:rFonts w:ascii="Times New Roman" w:eastAsia="SimSun" w:hAnsi="Times New Roman" w:cs="Calibri"/>
                <w:b/>
                <w:szCs w:val="22"/>
                <w:vertAlign w:val="superscript"/>
              </w:rPr>
              <w:t>2</w:t>
            </w:r>
            <w:r w:rsidRPr="00761438">
              <w:rPr>
                <w:rFonts w:ascii="Times New Roman" w:eastAsia="SimSun" w:hAnsi="Times New Roman" w:cs="Calibri"/>
                <w:b/>
                <w:szCs w:val="22"/>
              </w:rPr>
              <w:t xml:space="preserve"> статьи 15</w:t>
            </w:r>
          </w:p>
          <w:p w:rsidR="0030680D" w:rsidRPr="00761438" w:rsidRDefault="0030680D" w:rsidP="00CE1D3A">
            <w:pPr>
              <w:suppressAutoHyphens/>
              <w:autoSpaceDE w:val="0"/>
              <w:autoSpaceDN w:val="0"/>
              <w:adjustRightInd w:val="0"/>
              <w:jc w:val="both"/>
              <w:rPr>
                <w:rFonts w:ascii="Times New Roman" w:eastAsia="SimSun" w:hAnsi="Times New Roman" w:cs="Calibri"/>
                <w:szCs w:val="22"/>
              </w:rPr>
            </w:pPr>
            <w:r>
              <w:rPr>
                <w:rFonts w:ascii="Times New Roman" w:hAnsi="Times New Roman"/>
                <w:szCs w:val="22"/>
              </w:rPr>
              <w:t>ФЗ от 13.07.2015 №</w:t>
            </w:r>
            <w:r w:rsidRPr="00761438">
              <w:rPr>
                <w:rFonts w:ascii="Times New Roman" w:hAnsi="Times New Roman"/>
                <w:szCs w:val="22"/>
              </w:rPr>
              <w:t xml:space="preserve"> 222-ФЗ</w:t>
            </w:r>
            <w:r w:rsidRPr="00761438">
              <w:rPr>
                <w:rFonts w:ascii="Times New Roman" w:eastAsia="SimSun" w:hAnsi="Times New Roman" w:cs="Calibri"/>
                <w:szCs w:val="22"/>
              </w:rPr>
              <w:t xml:space="preserve"> </w:t>
            </w:r>
          </w:p>
          <w:p w:rsidR="0030680D" w:rsidRPr="00761438" w:rsidRDefault="0030680D" w:rsidP="00CE1D3A">
            <w:pPr>
              <w:suppressAutoHyphens/>
              <w:autoSpaceDE w:val="0"/>
              <w:autoSpaceDN w:val="0"/>
              <w:adjustRightInd w:val="0"/>
              <w:jc w:val="both"/>
              <w:rPr>
                <w:rFonts w:ascii="Times New Roman" w:hAnsi="Times New Roman"/>
                <w:szCs w:val="22"/>
              </w:rPr>
            </w:pPr>
            <w:r w:rsidRPr="00761438">
              <w:rPr>
                <w:rFonts w:ascii="Times New Roman" w:hAnsi="Times New Roman"/>
                <w:szCs w:val="22"/>
              </w:rPr>
              <w:t>«О деятельности кредитных рейтинговых агентств в Российской Федерации, о внесении изменения в статью 76</w:t>
            </w:r>
            <w:r w:rsidRPr="00761438">
              <w:rPr>
                <w:rFonts w:ascii="Times New Roman" w:hAnsi="Times New Roman"/>
                <w:szCs w:val="22"/>
                <w:vertAlign w:val="superscript"/>
              </w:rPr>
              <w:t>1</w:t>
            </w:r>
            <w:r w:rsidRPr="00761438">
              <w:rPr>
                <w:rFonts w:ascii="Times New Roman" w:hAnsi="Times New Roman"/>
                <w:szCs w:val="22"/>
              </w:rPr>
              <w:t xml:space="preserve">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w:t>
            </w:r>
          </w:p>
          <w:p w:rsidR="0030680D" w:rsidRPr="00761438" w:rsidRDefault="0030680D" w:rsidP="00CE1D3A">
            <w:pPr>
              <w:autoSpaceDE w:val="0"/>
              <w:autoSpaceDN w:val="0"/>
              <w:adjustRightInd w:val="0"/>
              <w:ind w:left="34"/>
              <w:jc w:val="both"/>
              <w:rPr>
                <w:rFonts w:ascii="Times New Roman" w:hAnsi="Times New Roman"/>
                <w:szCs w:val="22"/>
              </w:rPr>
            </w:pPr>
          </w:p>
          <w:p w:rsidR="0030680D" w:rsidRPr="00761438" w:rsidRDefault="0030680D" w:rsidP="00CE1D3A">
            <w:pPr>
              <w:autoSpaceDE w:val="0"/>
              <w:autoSpaceDN w:val="0"/>
              <w:adjustRightInd w:val="0"/>
              <w:ind w:left="34"/>
              <w:jc w:val="both"/>
              <w:rPr>
                <w:rFonts w:ascii="Times New Roman" w:hAnsi="Times New Roman"/>
                <w:szCs w:val="22"/>
              </w:rPr>
            </w:pPr>
            <w:r>
              <w:rPr>
                <w:rFonts w:ascii="Times New Roman" w:hAnsi="Times New Roman"/>
                <w:szCs w:val="22"/>
              </w:rPr>
              <w:t>В</w:t>
            </w:r>
            <w:r w:rsidRPr="00761438">
              <w:rPr>
                <w:rFonts w:ascii="Times New Roman" w:hAnsi="Times New Roman"/>
                <w:szCs w:val="22"/>
              </w:rPr>
              <w:t xml:space="preserve"> ред. ФЗ от 19.12.2022 № 540-ФЗ </w:t>
            </w:r>
          </w:p>
          <w:p w:rsidR="0030680D" w:rsidRPr="00761438" w:rsidRDefault="0030680D" w:rsidP="00CE1D3A">
            <w:pPr>
              <w:autoSpaceDE w:val="0"/>
              <w:autoSpaceDN w:val="0"/>
              <w:adjustRightInd w:val="0"/>
              <w:ind w:left="34"/>
              <w:jc w:val="both"/>
              <w:rPr>
                <w:rFonts w:ascii="Times New Roman" w:hAnsi="Times New Roman"/>
                <w:i/>
                <w:szCs w:val="22"/>
              </w:rPr>
            </w:pPr>
            <w:r w:rsidRPr="00761438">
              <w:rPr>
                <w:rFonts w:ascii="Times New Roman" w:hAnsi="Times New Roman"/>
                <w:szCs w:val="22"/>
              </w:rPr>
              <w:t>«О внесении изменений в статью 7</w:t>
            </w:r>
            <w:r w:rsidRPr="00761438">
              <w:rPr>
                <w:rFonts w:ascii="Times New Roman" w:hAnsi="Times New Roman"/>
                <w:szCs w:val="22"/>
                <w:vertAlign w:val="superscript"/>
              </w:rPr>
              <w:t>5</w:t>
            </w:r>
            <w:r w:rsidRPr="00761438">
              <w:rPr>
                <w:rFonts w:ascii="Times New Roman" w:hAnsi="Times New Roman"/>
                <w:szCs w:val="22"/>
              </w:rPr>
              <w:t xml:space="preserve"> Федерального закона «О противодействии легализации (отмыванию) доходов, полученных преступным путем, и финансированию терроризма» и Федеральный закон «О деятельности кредитных рейтинговых агентств в Российской Федерации, о внесении изменения в статью 76</w:t>
            </w:r>
            <w:r w:rsidRPr="00761438">
              <w:rPr>
                <w:rFonts w:ascii="Times New Roman" w:hAnsi="Times New Roman"/>
                <w:szCs w:val="22"/>
                <w:vertAlign w:val="superscript"/>
              </w:rPr>
              <w:t>1</w:t>
            </w:r>
            <w:r w:rsidRPr="00761438">
              <w:rPr>
                <w:rFonts w:ascii="Times New Roman" w:hAnsi="Times New Roman"/>
                <w:szCs w:val="22"/>
              </w:rPr>
              <w:t xml:space="preserve">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w:t>
            </w:r>
          </w:p>
          <w:p w:rsidR="0030680D" w:rsidRPr="00761438" w:rsidRDefault="0030680D" w:rsidP="00CE1D3A">
            <w:pPr>
              <w:suppressAutoHyphens/>
              <w:autoSpaceDE w:val="0"/>
              <w:autoSpaceDN w:val="0"/>
              <w:adjustRightInd w:val="0"/>
              <w:jc w:val="both"/>
              <w:rPr>
                <w:rFonts w:ascii="Times New Roman" w:eastAsia="SimSun" w:hAnsi="Times New Roman" w:cs="Calibri"/>
                <w:szCs w:val="22"/>
                <w:u w:val="single"/>
              </w:rPr>
            </w:pPr>
          </w:p>
          <w:p w:rsidR="0030680D" w:rsidRPr="00761438" w:rsidRDefault="0030680D" w:rsidP="008376EC">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ФЗ</w:t>
            </w:r>
            <w:r w:rsidRPr="00761438">
              <w:rPr>
                <w:rFonts w:ascii="Times New Roman" w:eastAsia="SimSun" w:hAnsi="Times New Roman" w:cs="Calibri"/>
                <w:szCs w:val="22"/>
                <w:u w:val="single"/>
              </w:rPr>
              <w:t xml:space="preserve"> – с 30.12.2022 </w:t>
            </w:r>
          </w:p>
          <w:p w:rsidR="0030680D" w:rsidRPr="00761438" w:rsidRDefault="0030680D" w:rsidP="008376EC">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нормы</w:t>
            </w:r>
            <w:r w:rsidRPr="00761438">
              <w:rPr>
                <w:rFonts w:ascii="Times New Roman" w:eastAsia="SimSun" w:hAnsi="Times New Roman" w:cs="Calibri"/>
                <w:szCs w:val="22"/>
                <w:u w:val="single"/>
              </w:rPr>
              <w:t xml:space="preserve"> – с 20.12.2023 </w:t>
            </w:r>
          </w:p>
          <w:p w:rsidR="0030680D" w:rsidRPr="002B7EE9" w:rsidRDefault="0030680D" w:rsidP="00CE1D3A">
            <w:pPr>
              <w:suppressAutoHyphens/>
              <w:autoSpaceDE w:val="0"/>
              <w:autoSpaceDN w:val="0"/>
              <w:adjustRightInd w:val="0"/>
              <w:jc w:val="both"/>
              <w:rPr>
                <w:rFonts w:ascii="Times New Roman" w:eastAsia="SimSun" w:hAnsi="Times New Roman" w:cs="Calibri"/>
                <w:b/>
              </w:rPr>
            </w:pPr>
          </w:p>
        </w:tc>
        <w:tc>
          <w:tcPr>
            <w:tcW w:w="1559" w:type="dxa"/>
            <w:shd w:val="clear" w:color="auto" w:fill="auto"/>
          </w:tcPr>
          <w:p w:rsidR="0030680D" w:rsidRDefault="0030680D" w:rsidP="00CE1D3A">
            <w:pPr>
              <w:ind w:firstLine="29"/>
              <w:jc w:val="center"/>
              <w:rPr>
                <w:rFonts w:ascii="Times New Roman" w:hAnsi="Times New Roman"/>
                <w:sz w:val="24"/>
              </w:rPr>
            </w:pPr>
            <w:r>
              <w:rPr>
                <w:rFonts w:ascii="Times New Roman" w:hAnsi="Times New Roman"/>
                <w:sz w:val="24"/>
                <w:lang w:val="en-US"/>
              </w:rPr>
              <w:t>III</w:t>
            </w:r>
            <w:r>
              <w:rPr>
                <w:rFonts w:ascii="Times New Roman" w:hAnsi="Times New Roman"/>
                <w:sz w:val="24"/>
              </w:rPr>
              <w:t xml:space="preserve"> квартал</w:t>
            </w:r>
          </w:p>
        </w:tc>
        <w:tc>
          <w:tcPr>
            <w:tcW w:w="3827" w:type="dxa"/>
            <w:shd w:val="clear" w:color="auto" w:fill="auto"/>
          </w:tcPr>
          <w:p w:rsidR="0030680D" w:rsidRPr="00355D7A" w:rsidRDefault="0030680D" w:rsidP="00CE1D3A">
            <w:pPr>
              <w:suppressAutoHyphens/>
              <w:ind w:left="-108" w:right="34" w:hanging="1"/>
              <w:jc w:val="both"/>
              <w:rPr>
                <w:rFonts w:ascii="Times New Roman" w:eastAsia="SimSun" w:hAnsi="Times New Roman"/>
              </w:rPr>
            </w:pPr>
            <w:r w:rsidRPr="009C5D6F">
              <w:rPr>
                <w:rFonts w:ascii="Times New Roman" w:eastAsia="SimSun" w:hAnsi="Times New Roman"/>
              </w:rPr>
              <w:t>Нормативный акт предусматривает установление порядка применения Банком России к кредитным рейтинговым агентствам мер в части запрета присвоения рейтинга и требование о пересмотре уже присвоенного рейтинга</w:t>
            </w:r>
            <w:r>
              <w:rPr>
                <w:rFonts w:ascii="Times New Roman" w:eastAsia="SimSun" w:hAnsi="Times New Roman"/>
              </w:rPr>
              <w:t>.</w:t>
            </w:r>
          </w:p>
        </w:tc>
        <w:tc>
          <w:tcPr>
            <w:tcW w:w="1559" w:type="dxa"/>
            <w:shd w:val="clear" w:color="auto" w:fill="auto"/>
          </w:tcPr>
          <w:p w:rsidR="0030680D" w:rsidRPr="00355D7A" w:rsidRDefault="0030680D" w:rsidP="00CE1D3A">
            <w:pPr>
              <w:suppressAutoHyphens/>
              <w:jc w:val="center"/>
              <w:rPr>
                <w:rFonts w:ascii="Times New Roman" w:eastAsia="SimSun" w:hAnsi="Times New Roman" w:cs="Calibri"/>
                <w:sz w:val="28"/>
              </w:rPr>
            </w:pPr>
          </w:p>
        </w:tc>
      </w:tr>
      <w:tr w:rsidR="0030680D" w:rsidRPr="006C1A4D" w:rsidTr="009372DD">
        <w:trPr>
          <w:trHeight w:val="363"/>
        </w:trPr>
        <w:tc>
          <w:tcPr>
            <w:tcW w:w="3686" w:type="dxa"/>
            <w:shd w:val="clear" w:color="auto" w:fill="auto"/>
          </w:tcPr>
          <w:p w:rsidR="0030680D" w:rsidRPr="00041C69" w:rsidRDefault="0030680D" w:rsidP="00CE1D3A">
            <w:pPr>
              <w:suppressAutoHyphens/>
              <w:autoSpaceDE w:val="0"/>
              <w:autoSpaceDN w:val="0"/>
              <w:adjustRightInd w:val="0"/>
              <w:jc w:val="both"/>
              <w:rPr>
                <w:rFonts w:ascii="Times New Roman" w:eastAsia="SimSun" w:hAnsi="Times New Roman"/>
                <w:sz w:val="24"/>
                <w:szCs w:val="10"/>
              </w:rPr>
            </w:pPr>
            <w:r w:rsidRPr="00041C69">
              <w:rPr>
                <w:rFonts w:ascii="Times New Roman" w:eastAsia="SimSun" w:hAnsi="Times New Roman"/>
                <w:sz w:val="24"/>
                <w:szCs w:val="10"/>
              </w:rPr>
              <w:t xml:space="preserve">Нормативный акт Банка России о сроках и порядке передачи </w:t>
            </w:r>
            <w:r w:rsidRPr="00041C69">
              <w:rPr>
                <w:rFonts w:ascii="Times New Roman" w:eastAsia="SimSun" w:hAnsi="Times New Roman"/>
                <w:sz w:val="24"/>
                <w:szCs w:val="10"/>
              </w:rPr>
              <w:lastRenderedPageBreak/>
              <w:t>информации оператору автоматизированной информационной системы страхования лицами, осуществлявшими функции операторов автоматизированных информационных систем до дня вступления в силу Федерального закона «О внесении изменений в отдельные законодательные акты Российской Федерации в части создания автоматизированной информационной системы страхования»</w:t>
            </w:r>
          </w:p>
          <w:p w:rsidR="0030680D" w:rsidRPr="00CB3ED8" w:rsidRDefault="0030680D" w:rsidP="00CE1D3A">
            <w:pPr>
              <w:suppressAutoHyphens/>
              <w:autoSpaceDE w:val="0"/>
              <w:autoSpaceDN w:val="0"/>
              <w:adjustRightInd w:val="0"/>
              <w:jc w:val="both"/>
              <w:rPr>
                <w:rFonts w:ascii="Times New Roman" w:eastAsia="SimSun" w:hAnsi="Times New Roman"/>
                <w:sz w:val="24"/>
                <w:szCs w:val="10"/>
              </w:rPr>
            </w:pPr>
          </w:p>
        </w:tc>
        <w:tc>
          <w:tcPr>
            <w:tcW w:w="3828" w:type="dxa"/>
            <w:shd w:val="clear" w:color="auto" w:fill="auto"/>
          </w:tcPr>
          <w:p w:rsidR="0030680D" w:rsidRPr="00041C69" w:rsidRDefault="0030680D" w:rsidP="00CE1D3A">
            <w:pPr>
              <w:suppressAutoHyphens/>
              <w:autoSpaceDE w:val="0"/>
              <w:autoSpaceDN w:val="0"/>
              <w:adjustRightInd w:val="0"/>
              <w:jc w:val="both"/>
              <w:rPr>
                <w:rFonts w:ascii="Times New Roman" w:eastAsia="SimSun" w:hAnsi="Times New Roman" w:cs="Calibri"/>
                <w:b/>
                <w:szCs w:val="22"/>
                <w:vertAlign w:val="superscript"/>
              </w:rPr>
            </w:pPr>
            <w:r>
              <w:rPr>
                <w:rFonts w:ascii="Times New Roman" w:eastAsia="SimSun" w:hAnsi="Times New Roman" w:cs="Calibri"/>
                <w:b/>
                <w:szCs w:val="22"/>
              </w:rPr>
              <w:lastRenderedPageBreak/>
              <w:t>П</w:t>
            </w:r>
            <w:r w:rsidRPr="00041C69">
              <w:rPr>
                <w:rFonts w:ascii="Times New Roman" w:eastAsia="SimSun" w:hAnsi="Times New Roman" w:cs="Calibri"/>
                <w:b/>
                <w:szCs w:val="22"/>
              </w:rPr>
              <w:t>ункт 5 статьи 6</w:t>
            </w:r>
          </w:p>
          <w:p w:rsidR="0030680D" w:rsidRDefault="0030680D" w:rsidP="00CE1D3A">
            <w:pPr>
              <w:suppressAutoHyphens/>
              <w:autoSpaceDE w:val="0"/>
              <w:autoSpaceDN w:val="0"/>
              <w:adjustRightInd w:val="0"/>
              <w:jc w:val="both"/>
              <w:rPr>
                <w:rFonts w:ascii="Times New Roman" w:eastAsia="SimSun" w:hAnsi="Times New Roman" w:cs="Calibri"/>
                <w:szCs w:val="22"/>
              </w:rPr>
            </w:pPr>
            <w:r w:rsidRPr="00041C69">
              <w:rPr>
                <w:rFonts w:ascii="Times New Roman" w:eastAsia="SimSun" w:hAnsi="Times New Roman" w:cs="Calibri"/>
                <w:szCs w:val="22"/>
              </w:rPr>
              <w:t xml:space="preserve">ФЗ от </w:t>
            </w:r>
            <w:r>
              <w:rPr>
                <w:rFonts w:ascii="Times New Roman" w:eastAsia="SimSun" w:hAnsi="Times New Roman" w:cs="Calibri"/>
                <w:szCs w:val="22"/>
              </w:rPr>
              <w:t xml:space="preserve">29.12.2022 № 594-ФЗ </w:t>
            </w:r>
          </w:p>
          <w:p w:rsidR="0030680D" w:rsidRPr="00AB56EE" w:rsidRDefault="0030680D" w:rsidP="00CE1D3A">
            <w:pPr>
              <w:suppressAutoHyphens/>
              <w:autoSpaceDE w:val="0"/>
              <w:autoSpaceDN w:val="0"/>
              <w:adjustRightInd w:val="0"/>
              <w:jc w:val="both"/>
              <w:rPr>
                <w:rFonts w:ascii="Times New Roman" w:eastAsia="SimSun" w:hAnsi="Times New Roman" w:cs="Calibri"/>
                <w:szCs w:val="22"/>
              </w:rPr>
            </w:pPr>
            <w:r w:rsidRPr="00AB56EE">
              <w:rPr>
                <w:rFonts w:ascii="Times New Roman" w:eastAsia="SimSun" w:hAnsi="Times New Roman" w:cs="Calibri"/>
                <w:szCs w:val="22"/>
              </w:rPr>
              <w:lastRenderedPageBreak/>
              <w:t>«О внесении изменений в отдельные законодательные акты Российской Федерации в части создания автоматизированной информационной системы страхования»</w:t>
            </w:r>
          </w:p>
          <w:p w:rsidR="0030680D" w:rsidRPr="00AB56EE" w:rsidRDefault="0030680D" w:rsidP="00CE1D3A">
            <w:pPr>
              <w:suppressAutoHyphens/>
              <w:autoSpaceDE w:val="0"/>
              <w:autoSpaceDN w:val="0"/>
              <w:adjustRightInd w:val="0"/>
              <w:jc w:val="both"/>
              <w:rPr>
                <w:rFonts w:ascii="Times New Roman" w:eastAsia="SimSun" w:hAnsi="Times New Roman" w:cs="Calibri"/>
                <w:szCs w:val="22"/>
              </w:rPr>
            </w:pPr>
          </w:p>
          <w:p w:rsidR="0030680D" w:rsidRPr="008376EC" w:rsidRDefault="0030680D" w:rsidP="00CE1D3A">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 xml:space="preserve">вступление в силу ФЗ – 30.03.2023 </w:t>
            </w:r>
          </w:p>
          <w:p w:rsidR="0030680D" w:rsidRPr="00CB3ED8" w:rsidRDefault="0030680D" w:rsidP="008376EC">
            <w:pPr>
              <w:suppressAutoHyphens/>
              <w:rPr>
                <w:rFonts w:ascii="Times New Roman" w:eastAsia="SimSun" w:hAnsi="Times New Roman" w:cs="Calibri"/>
                <w:b/>
              </w:rPr>
            </w:pPr>
            <w:r w:rsidRPr="008376EC">
              <w:rPr>
                <w:rFonts w:ascii="Times New Roman" w:eastAsia="SimSun" w:hAnsi="Times New Roman" w:cs="Calibri"/>
                <w:szCs w:val="22"/>
                <w:u w:val="single"/>
              </w:rPr>
              <w:t>вступление в силу нормы – 30.03.2023</w:t>
            </w:r>
          </w:p>
        </w:tc>
        <w:tc>
          <w:tcPr>
            <w:tcW w:w="1559" w:type="dxa"/>
            <w:shd w:val="clear" w:color="auto" w:fill="auto"/>
          </w:tcPr>
          <w:p w:rsidR="0030680D" w:rsidRPr="00B36D11" w:rsidRDefault="0030680D" w:rsidP="00CE1D3A">
            <w:pPr>
              <w:ind w:firstLine="29"/>
              <w:jc w:val="center"/>
              <w:rPr>
                <w:rFonts w:ascii="Times New Roman" w:hAnsi="Times New Roman"/>
                <w:sz w:val="24"/>
              </w:rPr>
            </w:pPr>
            <w:r>
              <w:rPr>
                <w:rFonts w:ascii="Times New Roman" w:hAnsi="Times New Roman"/>
                <w:sz w:val="24"/>
                <w:lang w:val="en-US"/>
              </w:rPr>
              <w:lastRenderedPageBreak/>
              <w:t>II</w:t>
            </w:r>
            <w:r w:rsidRPr="00B36D11">
              <w:rPr>
                <w:rFonts w:ascii="Times New Roman" w:hAnsi="Times New Roman"/>
                <w:sz w:val="24"/>
                <w:lang w:val="en-US"/>
              </w:rPr>
              <w:t>I квартал</w:t>
            </w:r>
          </w:p>
        </w:tc>
        <w:tc>
          <w:tcPr>
            <w:tcW w:w="3827" w:type="dxa"/>
            <w:shd w:val="clear" w:color="auto" w:fill="auto"/>
          </w:tcPr>
          <w:p w:rsidR="0030680D" w:rsidRPr="00355D7A" w:rsidRDefault="0030680D" w:rsidP="00CE1D3A">
            <w:pPr>
              <w:suppressAutoHyphens/>
              <w:ind w:left="-108" w:right="34" w:hanging="1"/>
              <w:jc w:val="both"/>
              <w:rPr>
                <w:rFonts w:ascii="Times New Roman" w:eastAsia="SimSun" w:hAnsi="Times New Roman"/>
              </w:rPr>
            </w:pPr>
            <w:r w:rsidRPr="00094B23">
              <w:rPr>
                <w:rFonts w:ascii="Times New Roman" w:eastAsia="SimSun" w:hAnsi="Times New Roman"/>
              </w:rPr>
              <w:t xml:space="preserve">Издание нормативного акта определяет сроки и порядок передачи информации </w:t>
            </w:r>
            <w:r w:rsidRPr="00094B23">
              <w:rPr>
                <w:rFonts w:ascii="Times New Roman" w:eastAsia="SimSun" w:hAnsi="Times New Roman"/>
              </w:rPr>
              <w:lastRenderedPageBreak/>
              <w:t>оператору автоматизированной информационной системы страхования от Российского Союза Автостраховщиков и Всероссийского союза страховщиков, а также признает утратившим силу Указание Банка России от 10.04.2015 № 3620-У с 01.10.2024</w:t>
            </w:r>
            <w:r>
              <w:rPr>
                <w:rFonts w:ascii="Times New Roman" w:eastAsia="SimSun" w:hAnsi="Times New Roman"/>
              </w:rPr>
              <w:t>.</w:t>
            </w:r>
          </w:p>
        </w:tc>
        <w:tc>
          <w:tcPr>
            <w:tcW w:w="1559" w:type="dxa"/>
            <w:shd w:val="clear" w:color="auto" w:fill="auto"/>
          </w:tcPr>
          <w:p w:rsidR="0030680D" w:rsidRPr="00355D7A" w:rsidRDefault="0030680D" w:rsidP="00CE1D3A">
            <w:pPr>
              <w:suppressAutoHyphens/>
              <w:jc w:val="center"/>
              <w:rPr>
                <w:rFonts w:ascii="Times New Roman" w:eastAsia="SimSun" w:hAnsi="Times New Roman" w:cs="Calibri"/>
                <w:sz w:val="28"/>
              </w:rPr>
            </w:pPr>
          </w:p>
        </w:tc>
      </w:tr>
      <w:tr w:rsidR="0030680D" w:rsidRPr="006C1A4D" w:rsidTr="009372DD">
        <w:trPr>
          <w:trHeight w:val="363"/>
        </w:trPr>
        <w:tc>
          <w:tcPr>
            <w:tcW w:w="3686" w:type="dxa"/>
            <w:shd w:val="clear" w:color="auto" w:fill="auto"/>
          </w:tcPr>
          <w:p w:rsidR="0030680D" w:rsidRPr="0030538A" w:rsidRDefault="0030680D" w:rsidP="00CE1D3A">
            <w:pPr>
              <w:suppressAutoHyphens/>
              <w:autoSpaceDE w:val="0"/>
              <w:autoSpaceDN w:val="0"/>
              <w:adjustRightInd w:val="0"/>
              <w:jc w:val="both"/>
              <w:rPr>
                <w:rFonts w:ascii="Times New Roman" w:eastAsia="SimSun" w:hAnsi="Times New Roman"/>
                <w:sz w:val="24"/>
                <w:szCs w:val="10"/>
              </w:rPr>
            </w:pPr>
            <w:r w:rsidRPr="0030538A">
              <w:rPr>
                <w:rFonts w:ascii="Times New Roman" w:eastAsia="SimSun" w:hAnsi="Times New Roman"/>
                <w:sz w:val="24"/>
                <w:szCs w:val="10"/>
              </w:rPr>
              <w:t>Нормативный акт Банка России о порядке, составе и сроках предоставления содержащейся в автоматизированной информационной системы страхования информации</w:t>
            </w:r>
          </w:p>
          <w:p w:rsidR="0030680D" w:rsidRPr="0030538A" w:rsidRDefault="0030680D" w:rsidP="00CE1D3A">
            <w:pPr>
              <w:suppressAutoHyphens/>
              <w:autoSpaceDE w:val="0"/>
              <w:autoSpaceDN w:val="0"/>
              <w:adjustRightInd w:val="0"/>
              <w:jc w:val="both"/>
              <w:rPr>
                <w:rFonts w:ascii="Times New Roman" w:eastAsia="SimSun" w:hAnsi="Times New Roman"/>
                <w:sz w:val="24"/>
                <w:szCs w:val="10"/>
              </w:rPr>
            </w:pPr>
          </w:p>
        </w:tc>
        <w:tc>
          <w:tcPr>
            <w:tcW w:w="3828" w:type="dxa"/>
            <w:shd w:val="clear" w:color="auto" w:fill="auto"/>
          </w:tcPr>
          <w:p w:rsidR="0030680D" w:rsidRPr="0030538A" w:rsidRDefault="0030680D" w:rsidP="00CE1D3A">
            <w:pPr>
              <w:suppressAutoHyphens/>
              <w:autoSpaceDE w:val="0"/>
              <w:autoSpaceDN w:val="0"/>
              <w:adjustRightInd w:val="0"/>
              <w:jc w:val="both"/>
              <w:rPr>
                <w:rFonts w:ascii="Times New Roman" w:eastAsia="SimSun" w:hAnsi="Times New Roman" w:cs="Calibri"/>
                <w:b/>
                <w:szCs w:val="22"/>
                <w:vertAlign w:val="superscript"/>
              </w:rPr>
            </w:pPr>
            <w:r>
              <w:rPr>
                <w:rFonts w:ascii="Times New Roman" w:eastAsia="SimSun" w:hAnsi="Times New Roman" w:cs="Calibri"/>
                <w:b/>
                <w:szCs w:val="22"/>
              </w:rPr>
              <w:t>Подпункт</w:t>
            </w:r>
            <w:r w:rsidRPr="0030538A">
              <w:rPr>
                <w:rFonts w:ascii="Times New Roman" w:eastAsia="SimSun" w:hAnsi="Times New Roman" w:cs="Calibri"/>
                <w:b/>
                <w:szCs w:val="22"/>
              </w:rPr>
              <w:t xml:space="preserve"> 2 пункт</w:t>
            </w:r>
            <w:r>
              <w:rPr>
                <w:rFonts w:ascii="Times New Roman" w:eastAsia="SimSun" w:hAnsi="Times New Roman" w:cs="Calibri"/>
                <w:b/>
                <w:szCs w:val="22"/>
              </w:rPr>
              <w:t>а</w:t>
            </w:r>
            <w:r w:rsidRPr="0030538A">
              <w:rPr>
                <w:rFonts w:ascii="Times New Roman" w:eastAsia="SimSun" w:hAnsi="Times New Roman" w:cs="Calibri"/>
                <w:b/>
                <w:szCs w:val="22"/>
              </w:rPr>
              <w:t xml:space="preserve"> 7 статьи 33</w:t>
            </w:r>
            <w:r w:rsidRPr="0030538A">
              <w:rPr>
                <w:rFonts w:ascii="Times New Roman" w:eastAsia="SimSun" w:hAnsi="Times New Roman" w:cs="Calibri"/>
                <w:b/>
                <w:szCs w:val="22"/>
                <w:vertAlign w:val="superscript"/>
              </w:rPr>
              <w:t>10</w:t>
            </w:r>
          </w:p>
          <w:p w:rsidR="0030680D" w:rsidRPr="0030538A" w:rsidRDefault="0030680D" w:rsidP="00CE1D3A">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Закон РФ от 27.11.1992 №</w:t>
            </w:r>
            <w:r w:rsidRPr="0030538A">
              <w:rPr>
                <w:rFonts w:ascii="Times New Roman" w:eastAsia="SimSun" w:hAnsi="Times New Roman" w:cs="Calibri"/>
                <w:szCs w:val="22"/>
              </w:rPr>
              <w:t xml:space="preserve"> 4015-1 </w:t>
            </w:r>
          </w:p>
          <w:p w:rsidR="0030680D" w:rsidRPr="0030538A" w:rsidRDefault="0030680D" w:rsidP="00CE1D3A">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w:t>
            </w:r>
            <w:r w:rsidRPr="0030538A">
              <w:rPr>
                <w:rFonts w:ascii="Times New Roman" w:eastAsia="SimSun" w:hAnsi="Times New Roman" w:cs="Calibri"/>
                <w:szCs w:val="22"/>
              </w:rPr>
              <w:t>Об организации страхов</w:t>
            </w:r>
            <w:r>
              <w:rPr>
                <w:rFonts w:ascii="Times New Roman" w:eastAsia="SimSun" w:hAnsi="Times New Roman" w:cs="Calibri"/>
                <w:szCs w:val="22"/>
              </w:rPr>
              <w:t>ого дела в Российской Федерации»</w:t>
            </w:r>
          </w:p>
          <w:p w:rsidR="0030680D" w:rsidRPr="0030538A" w:rsidRDefault="0030680D" w:rsidP="00CE1D3A">
            <w:pPr>
              <w:suppressAutoHyphens/>
              <w:autoSpaceDE w:val="0"/>
              <w:autoSpaceDN w:val="0"/>
              <w:adjustRightInd w:val="0"/>
              <w:jc w:val="both"/>
              <w:rPr>
                <w:rFonts w:ascii="Times New Roman" w:eastAsia="SimSun" w:hAnsi="Times New Roman" w:cs="Calibri"/>
                <w:b/>
                <w:szCs w:val="22"/>
              </w:rPr>
            </w:pPr>
          </w:p>
          <w:p w:rsidR="0030680D" w:rsidRDefault="0030680D" w:rsidP="00CE1D3A">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В</w:t>
            </w:r>
            <w:r w:rsidRPr="0030538A">
              <w:rPr>
                <w:rFonts w:ascii="Times New Roman" w:eastAsia="SimSun" w:hAnsi="Times New Roman" w:cs="Calibri"/>
                <w:szCs w:val="22"/>
              </w:rPr>
              <w:t xml:space="preserve"> ред. ФЗ </w:t>
            </w:r>
            <w:r w:rsidRPr="00041C69">
              <w:rPr>
                <w:rFonts w:ascii="Times New Roman" w:eastAsia="SimSun" w:hAnsi="Times New Roman" w:cs="Calibri"/>
                <w:szCs w:val="22"/>
              </w:rPr>
              <w:t xml:space="preserve">от </w:t>
            </w:r>
            <w:r>
              <w:rPr>
                <w:rFonts w:ascii="Times New Roman" w:eastAsia="SimSun" w:hAnsi="Times New Roman" w:cs="Calibri"/>
                <w:szCs w:val="22"/>
              </w:rPr>
              <w:t xml:space="preserve">29.12.2022 № 594-ФЗ </w:t>
            </w:r>
          </w:p>
          <w:p w:rsidR="0030680D" w:rsidRPr="00AB56EE" w:rsidRDefault="0030680D" w:rsidP="00CE1D3A">
            <w:pPr>
              <w:suppressAutoHyphens/>
              <w:autoSpaceDE w:val="0"/>
              <w:autoSpaceDN w:val="0"/>
              <w:adjustRightInd w:val="0"/>
              <w:jc w:val="both"/>
              <w:rPr>
                <w:rFonts w:ascii="Times New Roman" w:eastAsia="SimSun" w:hAnsi="Times New Roman" w:cs="Calibri"/>
                <w:szCs w:val="22"/>
              </w:rPr>
            </w:pPr>
            <w:r w:rsidRPr="00AB56EE">
              <w:rPr>
                <w:rFonts w:ascii="Times New Roman" w:eastAsia="SimSun" w:hAnsi="Times New Roman" w:cs="Calibri"/>
                <w:szCs w:val="22"/>
              </w:rPr>
              <w:t>«О внесении изменений в отдельные законодательные акты Российской Федерации в части создания автоматизированной информационной системы страхования»</w:t>
            </w:r>
          </w:p>
          <w:p w:rsidR="0030680D" w:rsidRPr="00AB56EE" w:rsidRDefault="0030680D" w:rsidP="00CE1D3A">
            <w:pPr>
              <w:suppressAutoHyphens/>
              <w:autoSpaceDE w:val="0"/>
              <w:autoSpaceDN w:val="0"/>
              <w:adjustRightInd w:val="0"/>
              <w:jc w:val="both"/>
              <w:rPr>
                <w:rFonts w:ascii="Times New Roman" w:eastAsia="SimSun" w:hAnsi="Times New Roman" w:cs="Calibri"/>
                <w:szCs w:val="22"/>
              </w:rPr>
            </w:pPr>
          </w:p>
          <w:p w:rsidR="0030680D" w:rsidRPr="008376EC" w:rsidRDefault="0030680D" w:rsidP="00CE1D3A">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 xml:space="preserve">вступление в силу ФЗ – 30.03.2023 </w:t>
            </w:r>
          </w:p>
          <w:p w:rsidR="0030680D" w:rsidRPr="008376EC" w:rsidRDefault="0030680D" w:rsidP="00CE1D3A">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нормы – с 01.04.2024</w:t>
            </w:r>
          </w:p>
          <w:p w:rsidR="0030680D" w:rsidRPr="0030538A" w:rsidRDefault="0030680D" w:rsidP="00CE1D3A">
            <w:pPr>
              <w:suppressAutoHyphens/>
              <w:autoSpaceDE w:val="0"/>
              <w:autoSpaceDN w:val="0"/>
              <w:adjustRightInd w:val="0"/>
              <w:jc w:val="both"/>
              <w:rPr>
                <w:rFonts w:ascii="Times New Roman" w:eastAsia="SimSun" w:hAnsi="Times New Roman" w:cs="Calibri"/>
                <w:b/>
              </w:rPr>
            </w:pPr>
          </w:p>
        </w:tc>
        <w:tc>
          <w:tcPr>
            <w:tcW w:w="1559" w:type="dxa"/>
            <w:shd w:val="clear" w:color="auto" w:fill="auto"/>
          </w:tcPr>
          <w:p w:rsidR="0030680D" w:rsidRDefault="0030680D" w:rsidP="00CE1D3A">
            <w:pPr>
              <w:ind w:firstLine="29"/>
              <w:jc w:val="center"/>
              <w:rPr>
                <w:rFonts w:ascii="Times New Roman" w:hAnsi="Times New Roman"/>
                <w:sz w:val="24"/>
              </w:rPr>
            </w:pPr>
            <w:r>
              <w:rPr>
                <w:rFonts w:ascii="Times New Roman" w:hAnsi="Times New Roman"/>
                <w:sz w:val="24"/>
                <w:lang w:val="en-US"/>
              </w:rPr>
              <w:lastRenderedPageBreak/>
              <w:t xml:space="preserve">III </w:t>
            </w:r>
            <w:r>
              <w:rPr>
                <w:rFonts w:ascii="Times New Roman" w:hAnsi="Times New Roman"/>
                <w:sz w:val="24"/>
              </w:rPr>
              <w:t>квартал</w:t>
            </w:r>
          </w:p>
        </w:tc>
        <w:tc>
          <w:tcPr>
            <w:tcW w:w="3827" w:type="dxa"/>
            <w:shd w:val="clear" w:color="auto" w:fill="auto"/>
          </w:tcPr>
          <w:p w:rsidR="0030680D" w:rsidRPr="00355D7A" w:rsidRDefault="0030680D" w:rsidP="00CE1D3A">
            <w:pPr>
              <w:suppressAutoHyphens/>
              <w:ind w:left="-108" w:right="34" w:hanging="1"/>
              <w:jc w:val="both"/>
              <w:rPr>
                <w:rFonts w:ascii="Times New Roman" w:eastAsia="SimSun" w:hAnsi="Times New Roman"/>
              </w:rPr>
            </w:pPr>
            <w:r w:rsidRPr="00055C59">
              <w:rPr>
                <w:rFonts w:ascii="Times New Roman" w:eastAsia="SimSun" w:hAnsi="Times New Roman"/>
              </w:rPr>
              <w:t>Нормативный акт устанавливает порядок, состав и сроки предоставления содержащейся в АИС страхования информации</w:t>
            </w:r>
            <w:r>
              <w:rPr>
                <w:rFonts w:ascii="Times New Roman" w:eastAsia="SimSun" w:hAnsi="Times New Roman"/>
              </w:rPr>
              <w:t>.</w:t>
            </w:r>
          </w:p>
        </w:tc>
        <w:tc>
          <w:tcPr>
            <w:tcW w:w="1559" w:type="dxa"/>
            <w:shd w:val="clear" w:color="auto" w:fill="auto"/>
          </w:tcPr>
          <w:p w:rsidR="0030680D" w:rsidRPr="00355D7A" w:rsidRDefault="0030680D" w:rsidP="00CE1D3A">
            <w:pPr>
              <w:suppressAutoHyphens/>
              <w:jc w:val="center"/>
              <w:rPr>
                <w:rFonts w:ascii="Times New Roman" w:eastAsia="SimSun" w:hAnsi="Times New Roman" w:cs="Calibri"/>
                <w:sz w:val="28"/>
              </w:rPr>
            </w:pPr>
          </w:p>
        </w:tc>
      </w:tr>
      <w:tr w:rsidR="0030680D" w:rsidRPr="006C1A4D" w:rsidTr="009372DD">
        <w:trPr>
          <w:trHeight w:val="363"/>
        </w:trPr>
        <w:tc>
          <w:tcPr>
            <w:tcW w:w="3686" w:type="dxa"/>
            <w:shd w:val="clear" w:color="auto" w:fill="auto"/>
          </w:tcPr>
          <w:p w:rsidR="0030680D" w:rsidRPr="007A6F91" w:rsidRDefault="0030680D" w:rsidP="00CE1D3A">
            <w:pPr>
              <w:suppressAutoHyphens/>
              <w:autoSpaceDE w:val="0"/>
              <w:autoSpaceDN w:val="0"/>
              <w:adjustRightInd w:val="0"/>
              <w:jc w:val="both"/>
              <w:rPr>
                <w:rFonts w:ascii="Times New Roman" w:eastAsia="SimSun" w:hAnsi="Times New Roman"/>
                <w:sz w:val="24"/>
                <w:szCs w:val="10"/>
              </w:rPr>
            </w:pPr>
            <w:r w:rsidRPr="007A6F91">
              <w:rPr>
                <w:rFonts w:ascii="Times New Roman" w:eastAsia="SimSun" w:hAnsi="Times New Roman"/>
                <w:sz w:val="24"/>
                <w:szCs w:val="10"/>
              </w:rPr>
              <w:t>Нормативный акт Банка России о порядке распределения между членами профессионального объединения страховщиков уникальных номеров страховых полисов обязательного страхования, которые присваиваются и учитываются оператором автоматизированной информационной системы страхования</w:t>
            </w:r>
          </w:p>
          <w:p w:rsidR="0030680D" w:rsidRPr="007A6F91" w:rsidRDefault="0030680D" w:rsidP="00CE1D3A">
            <w:pPr>
              <w:suppressAutoHyphens/>
              <w:autoSpaceDE w:val="0"/>
              <w:autoSpaceDN w:val="0"/>
              <w:adjustRightInd w:val="0"/>
              <w:jc w:val="both"/>
              <w:rPr>
                <w:rFonts w:ascii="Times New Roman" w:eastAsia="SimSun" w:hAnsi="Times New Roman"/>
                <w:sz w:val="24"/>
                <w:szCs w:val="10"/>
              </w:rPr>
            </w:pPr>
          </w:p>
        </w:tc>
        <w:tc>
          <w:tcPr>
            <w:tcW w:w="3828" w:type="dxa"/>
            <w:shd w:val="clear" w:color="auto" w:fill="auto"/>
          </w:tcPr>
          <w:p w:rsidR="0030680D" w:rsidRPr="007A6F91" w:rsidRDefault="0030680D" w:rsidP="00CE1D3A">
            <w:pPr>
              <w:suppressAutoHyphens/>
              <w:autoSpaceDE w:val="0"/>
              <w:autoSpaceDN w:val="0"/>
              <w:adjustRightInd w:val="0"/>
              <w:jc w:val="both"/>
              <w:rPr>
                <w:rFonts w:ascii="Times New Roman" w:eastAsia="SimSun" w:hAnsi="Times New Roman" w:cs="Calibri"/>
                <w:b/>
                <w:szCs w:val="22"/>
              </w:rPr>
            </w:pPr>
            <w:r>
              <w:rPr>
                <w:rFonts w:ascii="Times New Roman" w:eastAsia="SimSun" w:hAnsi="Times New Roman" w:cs="Calibri"/>
                <w:b/>
                <w:szCs w:val="22"/>
              </w:rPr>
              <w:t>Подпункт</w:t>
            </w:r>
            <w:r w:rsidRPr="007A6F91">
              <w:rPr>
                <w:rFonts w:ascii="Times New Roman" w:eastAsia="SimSun" w:hAnsi="Times New Roman" w:cs="Calibri"/>
                <w:b/>
                <w:szCs w:val="22"/>
              </w:rPr>
              <w:t xml:space="preserve"> </w:t>
            </w:r>
            <w:r>
              <w:rPr>
                <w:rFonts w:ascii="Times New Roman" w:eastAsia="SimSun" w:hAnsi="Times New Roman" w:cs="Calibri"/>
                <w:b/>
                <w:szCs w:val="22"/>
              </w:rPr>
              <w:t>«</w:t>
            </w:r>
            <w:r w:rsidRPr="007A6F91">
              <w:rPr>
                <w:rFonts w:ascii="Times New Roman" w:eastAsia="SimSun" w:hAnsi="Times New Roman" w:cs="Calibri"/>
                <w:b/>
                <w:szCs w:val="22"/>
              </w:rPr>
              <w:t>в</w:t>
            </w:r>
            <w:r w:rsidRPr="007A6F91">
              <w:rPr>
                <w:rFonts w:ascii="Times New Roman" w:eastAsia="SimSun" w:hAnsi="Times New Roman" w:cs="Calibri"/>
                <w:b/>
                <w:szCs w:val="22"/>
                <w:vertAlign w:val="superscript"/>
              </w:rPr>
              <w:t>1</w:t>
            </w:r>
            <w:r>
              <w:rPr>
                <w:rFonts w:ascii="Times New Roman" w:eastAsia="SimSun" w:hAnsi="Times New Roman" w:cs="Calibri"/>
                <w:b/>
                <w:szCs w:val="22"/>
              </w:rPr>
              <w:t>»</w:t>
            </w:r>
            <w:r w:rsidRPr="007A6F91">
              <w:rPr>
                <w:rFonts w:ascii="Times New Roman" w:eastAsia="SimSun" w:hAnsi="Times New Roman" w:cs="Calibri"/>
                <w:b/>
                <w:szCs w:val="22"/>
              </w:rPr>
              <w:t xml:space="preserve"> пункт</w:t>
            </w:r>
            <w:r>
              <w:rPr>
                <w:rFonts w:ascii="Times New Roman" w:eastAsia="SimSun" w:hAnsi="Times New Roman" w:cs="Calibri"/>
                <w:b/>
                <w:szCs w:val="22"/>
              </w:rPr>
              <w:t>а</w:t>
            </w:r>
            <w:r w:rsidRPr="007A6F91">
              <w:rPr>
                <w:rFonts w:ascii="Times New Roman" w:eastAsia="SimSun" w:hAnsi="Times New Roman" w:cs="Calibri"/>
                <w:b/>
                <w:szCs w:val="22"/>
              </w:rPr>
              <w:t xml:space="preserve"> 1 статьи 25</w:t>
            </w:r>
          </w:p>
          <w:p w:rsidR="0030680D" w:rsidRPr="007A6F91" w:rsidRDefault="0030680D" w:rsidP="00CE1D3A">
            <w:pPr>
              <w:suppressAutoHyphens/>
              <w:autoSpaceDE w:val="0"/>
              <w:autoSpaceDN w:val="0"/>
              <w:adjustRightInd w:val="0"/>
              <w:jc w:val="both"/>
              <w:rPr>
                <w:rFonts w:ascii="Times New Roman" w:eastAsia="SimSun" w:hAnsi="Times New Roman" w:cs="Calibri"/>
                <w:szCs w:val="22"/>
              </w:rPr>
            </w:pPr>
            <w:r w:rsidRPr="007A6F91">
              <w:rPr>
                <w:rFonts w:ascii="Times New Roman" w:eastAsia="SimSun" w:hAnsi="Times New Roman" w:cs="Calibri"/>
                <w:szCs w:val="22"/>
              </w:rPr>
              <w:t>ФЗ</w:t>
            </w:r>
            <w:r>
              <w:rPr>
                <w:rFonts w:ascii="Times New Roman" w:eastAsia="SimSun" w:hAnsi="Times New Roman" w:cs="Calibri"/>
                <w:szCs w:val="22"/>
              </w:rPr>
              <w:t xml:space="preserve"> от 25.04.2002 №</w:t>
            </w:r>
            <w:r w:rsidRPr="007A6F91">
              <w:rPr>
                <w:rFonts w:ascii="Times New Roman" w:eastAsia="SimSun" w:hAnsi="Times New Roman" w:cs="Calibri"/>
                <w:szCs w:val="22"/>
              </w:rPr>
              <w:t xml:space="preserve"> 40-ФЗ </w:t>
            </w:r>
          </w:p>
          <w:p w:rsidR="0030680D" w:rsidRPr="007A6F91" w:rsidRDefault="0030680D" w:rsidP="00CE1D3A">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w:t>
            </w:r>
            <w:r w:rsidRPr="007A6F91">
              <w:rPr>
                <w:rFonts w:ascii="Times New Roman" w:eastAsia="SimSun" w:hAnsi="Times New Roman" w:cs="Calibri"/>
                <w:szCs w:val="22"/>
              </w:rPr>
              <w:t>Об обязательном страховании гражданской ответственности в</w:t>
            </w:r>
            <w:r>
              <w:rPr>
                <w:rFonts w:ascii="Times New Roman" w:eastAsia="SimSun" w:hAnsi="Times New Roman" w:cs="Calibri"/>
                <w:szCs w:val="22"/>
              </w:rPr>
              <w:t xml:space="preserve">ладельцев транспортных средств» </w:t>
            </w:r>
          </w:p>
          <w:p w:rsidR="0030680D" w:rsidRPr="007A6F91" w:rsidRDefault="0030680D" w:rsidP="00CE1D3A">
            <w:pPr>
              <w:suppressAutoHyphens/>
              <w:autoSpaceDE w:val="0"/>
              <w:autoSpaceDN w:val="0"/>
              <w:adjustRightInd w:val="0"/>
              <w:jc w:val="both"/>
              <w:rPr>
                <w:rFonts w:ascii="Times New Roman" w:eastAsia="SimSun" w:hAnsi="Times New Roman" w:cs="Calibri"/>
                <w:b/>
                <w:szCs w:val="22"/>
              </w:rPr>
            </w:pPr>
          </w:p>
          <w:p w:rsidR="0030680D" w:rsidRDefault="0030680D" w:rsidP="00CE1D3A">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В</w:t>
            </w:r>
            <w:r w:rsidRPr="0030538A">
              <w:rPr>
                <w:rFonts w:ascii="Times New Roman" w:eastAsia="SimSun" w:hAnsi="Times New Roman" w:cs="Calibri"/>
                <w:szCs w:val="22"/>
              </w:rPr>
              <w:t xml:space="preserve"> ред. ФЗ </w:t>
            </w:r>
            <w:r w:rsidRPr="00041C69">
              <w:rPr>
                <w:rFonts w:ascii="Times New Roman" w:eastAsia="SimSun" w:hAnsi="Times New Roman" w:cs="Calibri"/>
                <w:szCs w:val="22"/>
              </w:rPr>
              <w:t xml:space="preserve">от </w:t>
            </w:r>
            <w:r>
              <w:rPr>
                <w:rFonts w:ascii="Times New Roman" w:eastAsia="SimSun" w:hAnsi="Times New Roman" w:cs="Calibri"/>
                <w:szCs w:val="22"/>
              </w:rPr>
              <w:t xml:space="preserve">29.12.2022 № 594-ФЗ </w:t>
            </w:r>
          </w:p>
          <w:p w:rsidR="0030680D" w:rsidRPr="00AB56EE" w:rsidRDefault="0030680D" w:rsidP="00CE1D3A">
            <w:pPr>
              <w:suppressAutoHyphens/>
              <w:autoSpaceDE w:val="0"/>
              <w:autoSpaceDN w:val="0"/>
              <w:adjustRightInd w:val="0"/>
              <w:jc w:val="both"/>
              <w:rPr>
                <w:rFonts w:ascii="Times New Roman" w:eastAsia="SimSun" w:hAnsi="Times New Roman" w:cs="Calibri"/>
                <w:szCs w:val="22"/>
              </w:rPr>
            </w:pPr>
            <w:r w:rsidRPr="00AB56EE">
              <w:rPr>
                <w:rFonts w:ascii="Times New Roman" w:eastAsia="SimSun" w:hAnsi="Times New Roman" w:cs="Calibri"/>
                <w:szCs w:val="22"/>
              </w:rPr>
              <w:t>«О внесении изменений в отдельные законодательные акты Российской Федерации в части создания автоматизированной информационной системы страхования»</w:t>
            </w:r>
          </w:p>
          <w:p w:rsidR="0030680D" w:rsidRPr="00AB56EE" w:rsidRDefault="0030680D" w:rsidP="00CE1D3A">
            <w:pPr>
              <w:suppressAutoHyphens/>
              <w:autoSpaceDE w:val="0"/>
              <w:autoSpaceDN w:val="0"/>
              <w:adjustRightInd w:val="0"/>
              <w:jc w:val="both"/>
              <w:rPr>
                <w:rFonts w:ascii="Times New Roman" w:eastAsia="SimSun" w:hAnsi="Times New Roman" w:cs="Calibri"/>
                <w:szCs w:val="22"/>
              </w:rPr>
            </w:pPr>
          </w:p>
          <w:p w:rsidR="0030680D" w:rsidRPr="008376EC" w:rsidRDefault="0030680D" w:rsidP="00CE1D3A">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 xml:space="preserve">вступление в силу ФЗ – c 30.03.2023 </w:t>
            </w:r>
          </w:p>
          <w:p w:rsidR="0030680D" w:rsidRPr="0030538A" w:rsidRDefault="0030680D" w:rsidP="00CE1D3A">
            <w:pPr>
              <w:suppressAutoHyphens/>
              <w:rPr>
                <w:rFonts w:ascii="Times New Roman" w:eastAsia="SimSun" w:hAnsi="Times New Roman" w:cs="Calibri"/>
                <w:szCs w:val="22"/>
              </w:rPr>
            </w:pPr>
            <w:r w:rsidRPr="008376EC">
              <w:rPr>
                <w:rFonts w:ascii="Times New Roman" w:eastAsia="SimSun" w:hAnsi="Times New Roman" w:cs="Calibri"/>
                <w:szCs w:val="22"/>
                <w:u w:val="single"/>
              </w:rPr>
              <w:t>вступление в силу нормы – с 01.04.2024</w:t>
            </w:r>
          </w:p>
          <w:p w:rsidR="0030680D" w:rsidRPr="007A6F91" w:rsidRDefault="0030680D" w:rsidP="00CE1D3A">
            <w:pPr>
              <w:suppressAutoHyphens/>
              <w:autoSpaceDE w:val="0"/>
              <w:autoSpaceDN w:val="0"/>
              <w:adjustRightInd w:val="0"/>
              <w:jc w:val="both"/>
              <w:rPr>
                <w:rFonts w:ascii="Times New Roman" w:eastAsia="SimSun" w:hAnsi="Times New Roman" w:cs="Calibri"/>
                <w:b/>
              </w:rPr>
            </w:pPr>
          </w:p>
        </w:tc>
        <w:tc>
          <w:tcPr>
            <w:tcW w:w="1559" w:type="dxa"/>
            <w:shd w:val="clear" w:color="auto" w:fill="auto"/>
          </w:tcPr>
          <w:p w:rsidR="0030680D" w:rsidRDefault="0030680D" w:rsidP="00CE1D3A">
            <w:pPr>
              <w:ind w:firstLine="29"/>
              <w:jc w:val="center"/>
              <w:rPr>
                <w:rFonts w:ascii="Times New Roman" w:hAnsi="Times New Roman"/>
                <w:sz w:val="24"/>
              </w:rPr>
            </w:pPr>
            <w:r>
              <w:rPr>
                <w:rFonts w:ascii="Times New Roman" w:hAnsi="Times New Roman"/>
                <w:sz w:val="24"/>
                <w:lang w:val="en-US"/>
              </w:rPr>
              <w:t xml:space="preserve">III </w:t>
            </w:r>
            <w:r>
              <w:rPr>
                <w:rFonts w:ascii="Times New Roman" w:hAnsi="Times New Roman"/>
                <w:sz w:val="24"/>
              </w:rPr>
              <w:t>квартал</w:t>
            </w:r>
          </w:p>
        </w:tc>
        <w:tc>
          <w:tcPr>
            <w:tcW w:w="3827" w:type="dxa"/>
            <w:shd w:val="clear" w:color="auto" w:fill="auto"/>
          </w:tcPr>
          <w:p w:rsidR="0030680D" w:rsidRPr="00355D7A" w:rsidRDefault="0030680D" w:rsidP="00CE1D3A">
            <w:pPr>
              <w:suppressAutoHyphens/>
              <w:ind w:left="-108" w:right="34" w:hanging="1"/>
              <w:jc w:val="both"/>
              <w:rPr>
                <w:rFonts w:ascii="Times New Roman" w:eastAsia="SimSun" w:hAnsi="Times New Roman"/>
              </w:rPr>
            </w:pPr>
            <w:r w:rsidRPr="00984BBF">
              <w:rPr>
                <w:rFonts w:ascii="Times New Roman" w:eastAsia="SimSun" w:hAnsi="Times New Roman"/>
              </w:rPr>
              <w:t>Нормативный акт устанавливает порядок распределения между членами профессионального объединения страховщиков уникальных номеров страховых полисов ОСАГО.</w:t>
            </w:r>
          </w:p>
        </w:tc>
        <w:tc>
          <w:tcPr>
            <w:tcW w:w="1559" w:type="dxa"/>
            <w:shd w:val="clear" w:color="auto" w:fill="auto"/>
          </w:tcPr>
          <w:p w:rsidR="0030680D" w:rsidRPr="00355D7A" w:rsidRDefault="0030680D" w:rsidP="00CE1D3A">
            <w:pPr>
              <w:suppressAutoHyphens/>
              <w:jc w:val="center"/>
              <w:rPr>
                <w:rFonts w:ascii="Times New Roman" w:eastAsia="SimSun" w:hAnsi="Times New Roman" w:cs="Calibri"/>
                <w:sz w:val="28"/>
              </w:rPr>
            </w:pPr>
          </w:p>
        </w:tc>
      </w:tr>
      <w:tr w:rsidR="0030680D" w:rsidRPr="006C1A4D" w:rsidTr="009372DD">
        <w:trPr>
          <w:trHeight w:val="363"/>
        </w:trPr>
        <w:tc>
          <w:tcPr>
            <w:tcW w:w="3686" w:type="dxa"/>
            <w:shd w:val="clear" w:color="auto" w:fill="auto"/>
          </w:tcPr>
          <w:p w:rsidR="0030680D" w:rsidRPr="00D54B9D" w:rsidRDefault="0030680D" w:rsidP="00CE1D3A">
            <w:pPr>
              <w:suppressAutoHyphens/>
              <w:autoSpaceDE w:val="0"/>
              <w:autoSpaceDN w:val="0"/>
              <w:adjustRightInd w:val="0"/>
              <w:jc w:val="both"/>
              <w:rPr>
                <w:rFonts w:ascii="Times New Roman" w:eastAsia="SimSun" w:hAnsi="Times New Roman"/>
                <w:sz w:val="24"/>
                <w:szCs w:val="24"/>
              </w:rPr>
            </w:pPr>
            <w:r w:rsidRPr="00E924CC">
              <w:rPr>
                <w:rFonts w:ascii="Times New Roman" w:eastAsia="SimSun" w:hAnsi="Times New Roman"/>
                <w:sz w:val="24"/>
                <w:szCs w:val="24"/>
              </w:rPr>
              <w:t>Нормативный акт Банка России о порядке проведения операционного аудита оператора автоматизированной информационной системы страхования</w:t>
            </w:r>
          </w:p>
        </w:tc>
        <w:tc>
          <w:tcPr>
            <w:tcW w:w="3828" w:type="dxa"/>
            <w:shd w:val="clear" w:color="auto" w:fill="auto"/>
          </w:tcPr>
          <w:p w:rsidR="0030680D" w:rsidRPr="002670CD" w:rsidRDefault="0030680D" w:rsidP="00CE1D3A">
            <w:pPr>
              <w:suppressAutoHyphens/>
              <w:autoSpaceDE w:val="0"/>
              <w:autoSpaceDN w:val="0"/>
              <w:adjustRightInd w:val="0"/>
              <w:jc w:val="both"/>
              <w:rPr>
                <w:rFonts w:ascii="Times New Roman" w:eastAsia="SimSun" w:hAnsi="Times New Roman" w:cs="Calibri"/>
                <w:b/>
                <w:szCs w:val="22"/>
                <w:vertAlign w:val="superscript"/>
              </w:rPr>
            </w:pPr>
            <w:r w:rsidRPr="002670CD">
              <w:rPr>
                <w:rFonts w:ascii="Times New Roman" w:eastAsia="SimSun" w:hAnsi="Times New Roman" w:cs="Calibri"/>
                <w:b/>
                <w:szCs w:val="22"/>
              </w:rPr>
              <w:t>Подпункт 9 пункта 7 статьи 33</w:t>
            </w:r>
            <w:r w:rsidRPr="002670CD">
              <w:rPr>
                <w:rFonts w:ascii="Times New Roman" w:eastAsia="SimSun" w:hAnsi="Times New Roman" w:cs="Calibri"/>
                <w:b/>
                <w:szCs w:val="22"/>
                <w:vertAlign w:val="superscript"/>
              </w:rPr>
              <w:t>10</w:t>
            </w:r>
          </w:p>
          <w:p w:rsidR="0030680D" w:rsidRPr="002670CD" w:rsidRDefault="0030680D" w:rsidP="00CE1D3A">
            <w:pPr>
              <w:suppressAutoHyphens/>
              <w:autoSpaceDE w:val="0"/>
              <w:autoSpaceDN w:val="0"/>
              <w:adjustRightInd w:val="0"/>
              <w:jc w:val="both"/>
              <w:rPr>
                <w:rFonts w:ascii="Times New Roman" w:eastAsia="SimSun" w:hAnsi="Times New Roman" w:cs="Calibri"/>
                <w:szCs w:val="22"/>
              </w:rPr>
            </w:pPr>
            <w:r w:rsidRPr="002670CD">
              <w:rPr>
                <w:rFonts w:ascii="Times New Roman" w:eastAsia="SimSun" w:hAnsi="Times New Roman" w:cs="Calibri"/>
                <w:szCs w:val="22"/>
              </w:rPr>
              <w:t xml:space="preserve">Закон РФ от 27.11.1992 № 4015-1 </w:t>
            </w:r>
          </w:p>
          <w:p w:rsidR="0030680D" w:rsidRPr="002670CD" w:rsidRDefault="0030680D" w:rsidP="00CE1D3A">
            <w:pPr>
              <w:suppressAutoHyphens/>
              <w:autoSpaceDE w:val="0"/>
              <w:autoSpaceDN w:val="0"/>
              <w:adjustRightInd w:val="0"/>
              <w:jc w:val="both"/>
              <w:rPr>
                <w:rFonts w:ascii="Times New Roman" w:eastAsia="SimSun" w:hAnsi="Times New Roman" w:cs="Calibri"/>
                <w:szCs w:val="22"/>
              </w:rPr>
            </w:pPr>
            <w:r w:rsidRPr="002670CD">
              <w:rPr>
                <w:rFonts w:ascii="Times New Roman" w:eastAsia="SimSun" w:hAnsi="Times New Roman" w:cs="Calibri"/>
                <w:szCs w:val="22"/>
              </w:rPr>
              <w:t>«Об организации страхового дела в Российской Федерации»</w:t>
            </w:r>
          </w:p>
          <w:p w:rsidR="0030680D" w:rsidRPr="002670CD" w:rsidRDefault="0030680D" w:rsidP="00CE1D3A">
            <w:pPr>
              <w:suppressAutoHyphens/>
              <w:autoSpaceDE w:val="0"/>
              <w:autoSpaceDN w:val="0"/>
              <w:adjustRightInd w:val="0"/>
              <w:jc w:val="both"/>
              <w:rPr>
                <w:rFonts w:ascii="Times New Roman" w:eastAsia="SimSun" w:hAnsi="Times New Roman" w:cs="Calibri"/>
                <w:b/>
                <w:szCs w:val="22"/>
              </w:rPr>
            </w:pPr>
          </w:p>
          <w:p w:rsidR="0030680D" w:rsidRPr="002670CD" w:rsidRDefault="0030680D" w:rsidP="00CE1D3A">
            <w:pPr>
              <w:suppressAutoHyphens/>
              <w:autoSpaceDE w:val="0"/>
              <w:autoSpaceDN w:val="0"/>
              <w:adjustRightInd w:val="0"/>
              <w:jc w:val="both"/>
              <w:rPr>
                <w:rFonts w:ascii="Times New Roman" w:eastAsia="SimSun" w:hAnsi="Times New Roman" w:cs="Calibri"/>
                <w:b/>
                <w:color w:val="FF0000"/>
                <w:szCs w:val="22"/>
              </w:rPr>
            </w:pPr>
            <w:r w:rsidRPr="002670CD">
              <w:rPr>
                <w:rFonts w:ascii="Times New Roman" w:eastAsia="SimSun" w:hAnsi="Times New Roman" w:cs="Calibri"/>
                <w:szCs w:val="22"/>
              </w:rPr>
              <w:t>В ред. ФЗ</w:t>
            </w:r>
            <w:r w:rsidRPr="00E924CC">
              <w:rPr>
                <w:rFonts w:ascii="Times New Roman" w:eastAsia="SimSun" w:hAnsi="Times New Roman" w:cs="Calibri"/>
                <w:szCs w:val="22"/>
              </w:rPr>
              <w:t xml:space="preserve"> от 29.12.2022 № 594-ФЗ</w:t>
            </w:r>
          </w:p>
          <w:p w:rsidR="0030680D" w:rsidRPr="002670CD" w:rsidRDefault="0030680D" w:rsidP="00CE1D3A">
            <w:pPr>
              <w:suppressAutoHyphens/>
              <w:autoSpaceDE w:val="0"/>
              <w:autoSpaceDN w:val="0"/>
              <w:adjustRightInd w:val="0"/>
              <w:jc w:val="both"/>
              <w:rPr>
                <w:rFonts w:ascii="Times New Roman" w:eastAsia="SimSun" w:hAnsi="Times New Roman" w:cs="Calibri"/>
                <w:szCs w:val="22"/>
              </w:rPr>
            </w:pPr>
            <w:r w:rsidRPr="002670CD">
              <w:rPr>
                <w:rFonts w:ascii="Times New Roman" w:eastAsia="SimSun" w:hAnsi="Times New Roman" w:cs="Calibri"/>
                <w:szCs w:val="22"/>
              </w:rPr>
              <w:t>«О внесении изменений в отдельные законодательные акты Российской Федерации в части создания автоматизированной информационной системы страхования»</w:t>
            </w:r>
          </w:p>
          <w:p w:rsidR="0030680D" w:rsidRPr="002670CD" w:rsidRDefault="0030680D" w:rsidP="00CE1D3A">
            <w:pPr>
              <w:suppressAutoHyphens/>
              <w:autoSpaceDE w:val="0"/>
              <w:autoSpaceDN w:val="0"/>
              <w:adjustRightInd w:val="0"/>
              <w:jc w:val="both"/>
              <w:rPr>
                <w:rFonts w:ascii="Times New Roman" w:eastAsia="SimSun" w:hAnsi="Times New Roman" w:cs="Calibri"/>
                <w:szCs w:val="22"/>
              </w:rPr>
            </w:pPr>
          </w:p>
          <w:p w:rsidR="0030680D" w:rsidRPr="008376EC" w:rsidRDefault="0030680D" w:rsidP="00CE1D3A">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 xml:space="preserve">вступление в силу ФЗ – c 30.03.2023 </w:t>
            </w:r>
          </w:p>
          <w:p w:rsidR="0030680D" w:rsidRPr="008376EC" w:rsidRDefault="0030680D" w:rsidP="00CE1D3A">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 xml:space="preserve">вступление в силу нормы – c 30.03.2023 </w:t>
            </w:r>
          </w:p>
          <w:p w:rsidR="0030680D" w:rsidRPr="00D54B9D" w:rsidRDefault="0030680D" w:rsidP="00CE1D3A">
            <w:pPr>
              <w:suppressAutoHyphens/>
              <w:autoSpaceDE w:val="0"/>
              <w:autoSpaceDN w:val="0"/>
              <w:adjustRightInd w:val="0"/>
              <w:jc w:val="both"/>
              <w:rPr>
                <w:rFonts w:ascii="Times New Roman" w:eastAsia="SimSun" w:hAnsi="Times New Roman"/>
                <w:b/>
                <w:sz w:val="24"/>
                <w:szCs w:val="24"/>
              </w:rPr>
            </w:pPr>
          </w:p>
        </w:tc>
        <w:tc>
          <w:tcPr>
            <w:tcW w:w="1559" w:type="dxa"/>
            <w:shd w:val="clear" w:color="auto" w:fill="auto"/>
          </w:tcPr>
          <w:p w:rsidR="0030680D" w:rsidRPr="00D54B9D" w:rsidRDefault="0030680D" w:rsidP="00CE1D3A">
            <w:pPr>
              <w:ind w:firstLine="29"/>
              <w:jc w:val="center"/>
              <w:rPr>
                <w:rFonts w:ascii="Times New Roman" w:hAnsi="Times New Roman"/>
                <w:sz w:val="24"/>
                <w:szCs w:val="24"/>
              </w:rPr>
            </w:pPr>
            <w:r>
              <w:rPr>
                <w:rFonts w:ascii="Times New Roman" w:hAnsi="Times New Roman"/>
                <w:sz w:val="24"/>
                <w:szCs w:val="24"/>
                <w:lang w:val="en-US"/>
              </w:rPr>
              <w:lastRenderedPageBreak/>
              <w:t>III</w:t>
            </w:r>
            <w:r w:rsidRPr="00D54B9D">
              <w:rPr>
                <w:rFonts w:ascii="Times New Roman" w:hAnsi="Times New Roman"/>
                <w:sz w:val="24"/>
                <w:szCs w:val="24"/>
              </w:rPr>
              <w:t xml:space="preserve"> квартал</w:t>
            </w:r>
          </w:p>
        </w:tc>
        <w:tc>
          <w:tcPr>
            <w:tcW w:w="3827" w:type="dxa"/>
            <w:shd w:val="clear" w:color="auto" w:fill="auto"/>
          </w:tcPr>
          <w:p w:rsidR="0030680D" w:rsidRPr="00984BBF" w:rsidRDefault="0030680D" w:rsidP="00CE1D3A">
            <w:pPr>
              <w:suppressAutoHyphens/>
              <w:ind w:left="-108" w:right="34" w:hanging="1"/>
              <w:jc w:val="both"/>
              <w:rPr>
                <w:rFonts w:ascii="Times New Roman" w:eastAsia="SimSun" w:hAnsi="Times New Roman"/>
              </w:rPr>
            </w:pPr>
            <w:r w:rsidRPr="00984BBF">
              <w:rPr>
                <w:rFonts w:ascii="Times New Roman" w:eastAsia="SimSun" w:hAnsi="Times New Roman"/>
              </w:rPr>
              <w:t>Издание нормативного акта обусловлено необходимостью установления порядка проведения операционного аудита оператора</w:t>
            </w:r>
            <w:r>
              <w:rPr>
                <w:rFonts w:ascii="Times New Roman" w:eastAsia="SimSun" w:hAnsi="Times New Roman"/>
              </w:rPr>
              <w:t>.</w:t>
            </w:r>
          </w:p>
        </w:tc>
        <w:tc>
          <w:tcPr>
            <w:tcW w:w="1559" w:type="dxa"/>
            <w:shd w:val="clear" w:color="auto" w:fill="auto"/>
          </w:tcPr>
          <w:p w:rsidR="0030680D" w:rsidRPr="00D54B9D" w:rsidRDefault="0030680D" w:rsidP="00CE1D3A">
            <w:pPr>
              <w:suppressAutoHyphens/>
              <w:autoSpaceDE w:val="0"/>
              <w:autoSpaceDN w:val="0"/>
              <w:adjustRightInd w:val="0"/>
              <w:jc w:val="both"/>
              <w:rPr>
                <w:rFonts w:ascii="Times New Roman" w:eastAsia="SimSun" w:hAnsi="Times New Roman"/>
                <w:sz w:val="24"/>
                <w:szCs w:val="24"/>
              </w:rPr>
            </w:pPr>
          </w:p>
        </w:tc>
      </w:tr>
      <w:tr w:rsidR="0030680D" w:rsidRPr="006C1A4D" w:rsidTr="009372DD">
        <w:trPr>
          <w:trHeight w:val="363"/>
        </w:trPr>
        <w:tc>
          <w:tcPr>
            <w:tcW w:w="3686" w:type="dxa"/>
            <w:shd w:val="clear" w:color="auto" w:fill="auto"/>
          </w:tcPr>
          <w:p w:rsidR="0030680D" w:rsidRDefault="0030680D" w:rsidP="00A70DAA">
            <w:pPr>
              <w:suppressAutoHyphens/>
              <w:autoSpaceDE w:val="0"/>
              <w:autoSpaceDN w:val="0"/>
              <w:adjustRightInd w:val="0"/>
              <w:jc w:val="both"/>
              <w:rPr>
                <w:rFonts w:ascii="Times New Roman" w:eastAsia="SimSun" w:hAnsi="Times New Roman"/>
                <w:sz w:val="24"/>
                <w:szCs w:val="24"/>
              </w:rPr>
            </w:pPr>
            <w:r w:rsidRPr="00CE2EED">
              <w:rPr>
                <w:rFonts w:ascii="Times New Roman" w:eastAsia="SimSun" w:hAnsi="Times New Roman"/>
                <w:sz w:val="24"/>
                <w:szCs w:val="24"/>
              </w:rPr>
              <w:t xml:space="preserve">Нормативный акт Банка России о внесении изменений в Указание Банка России от 21.09.2021 </w:t>
            </w:r>
            <w:r>
              <w:rPr>
                <w:rFonts w:ascii="Times New Roman" w:eastAsia="SimSun" w:hAnsi="Times New Roman"/>
                <w:sz w:val="24"/>
                <w:szCs w:val="24"/>
              </w:rPr>
              <w:t>№</w:t>
            </w:r>
            <w:r w:rsidRPr="00CE2EED">
              <w:rPr>
                <w:rFonts w:ascii="Times New Roman" w:eastAsia="SimSun" w:hAnsi="Times New Roman"/>
                <w:sz w:val="24"/>
                <w:szCs w:val="24"/>
              </w:rPr>
              <w:t xml:space="preserve"> 5936-У </w:t>
            </w:r>
            <w:r>
              <w:rPr>
                <w:rFonts w:ascii="Times New Roman" w:eastAsia="SimSun" w:hAnsi="Times New Roman"/>
                <w:sz w:val="24"/>
                <w:szCs w:val="24"/>
              </w:rPr>
              <w:t>«</w:t>
            </w:r>
            <w:r w:rsidRPr="00CE2EED">
              <w:rPr>
                <w:rFonts w:ascii="Times New Roman" w:eastAsia="SimSun" w:hAnsi="Times New Roman"/>
                <w:sz w:val="24"/>
                <w:szCs w:val="24"/>
              </w:rPr>
              <w:t xml:space="preserve">О порядке осуществления Банком России надзора за соблюдением банками и операторами финансовых платформ порядка размещения и обновления сведений, указанных в пункте 5.6 статьи 7 Федерального закона от 7 августа 2001 года </w:t>
            </w:r>
            <w:r w:rsidRPr="00CE2EED">
              <w:rPr>
                <w:rFonts w:ascii="Times New Roman" w:eastAsia="SimSun" w:hAnsi="Times New Roman"/>
                <w:sz w:val="24"/>
                <w:szCs w:val="24"/>
                <w:lang w:val="en-US"/>
              </w:rPr>
              <w:t>N</w:t>
            </w:r>
            <w:r>
              <w:rPr>
                <w:rFonts w:ascii="Times New Roman" w:eastAsia="SimSun" w:hAnsi="Times New Roman"/>
                <w:sz w:val="24"/>
                <w:szCs w:val="24"/>
              </w:rPr>
              <w:t xml:space="preserve"> 115-ФЗ «</w:t>
            </w:r>
            <w:r w:rsidRPr="00CE2EED">
              <w:rPr>
                <w:rFonts w:ascii="Times New Roman" w:eastAsia="SimSun" w:hAnsi="Times New Roman"/>
                <w:sz w:val="24"/>
                <w:szCs w:val="24"/>
              </w:rPr>
              <w:t>О противодействии легализации (отмыванию) доходов, полученных преступным пут</w:t>
            </w:r>
            <w:r>
              <w:rPr>
                <w:rFonts w:ascii="Times New Roman" w:eastAsia="SimSun" w:hAnsi="Times New Roman"/>
                <w:sz w:val="24"/>
                <w:szCs w:val="24"/>
              </w:rPr>
              <w:t>ем, и финансированию терроризма»</w:t>
            </w:r>
          </w:p>
          <w:p w:rsidR="0030680D" w:rsidRPr="00CE2EED" w:rsidRDefault="0030680D" w:rsidP="00A70DAA">
            <w:pPr>
              <w:suppressAutoHyphens/>
              <w:autoSpaceDE w:val="0"/>
              <w:autoSpaceDN w:val="0"/>
              <w:adjustRightInd w:val="0"/>
              <w:jc w:val="both"/>
              <w:rPr>
                <w:rFonts w:ascii="Times New Roman" w:eastAsia="SimSun" w:hAnsi="Times New Roman"/>
                <w:sz w:val="24"/>
                <w:szCs w:val="24"/>
              </w:rPr>
            </w:pPr>
          </w:p>
        </w:tc>
        <w:tc>
          <w:tcPr>
            <w:tcW w:w="3828" w:type="dxa"/>
            <w:shd w:val="clear" w:color="auto" w:fill="auto"/>
          </w:tcPr>
          <w:p w:rsidR="0030680D" w:rsidRPr="00CE2EED" w:rsidRDefault="0030680D" w:rsidP="00A70DAA">
            <w:pPr>
              <w:autoSpaceDE w:val="0"/>
              <w:autoSpaceDN w:val="0"/>
              <w:adjustRightInd w:val="0"/>
              <w:jc w:val="both"/>
              <w:rPr>
                <w:rFonts w:ascii="Times New Roman" w:eastAsia="SimSun" w:hAnsi="Times New Roman" w:cs="Calibri"/>
                <w:b/>
                <w:szCs w:val="22"/>
              </w:rPr>
            </w:pPr>
            <w:r w:rsidRPr="00CE2EED">
              <w:rPr>
                <w:rFonts w:ascii="Times New Roman" w:eastAsia="SimSun" w:hAnsi="Times New Roman" w:cs="Calibri"/>
                <w:b/>
                <w:szCs w:val="22"/>
              </w:rPr>
              <w:t xml:space="preserve">Пункт 1 части 1 статьи 25 </w:t>
            </w:r>
          </w:p>
          <w:p w:rsidR="0030680D" w:rsidRPr="00CE2EED" w:rsidRDefault="0030680D" w:rsidP="00A70DAA">
            <w:pPr>
              <w:suppressAutoHyphens/>
              <w:autoSpaceDE w:val="0"/>
              <w:autoSpaceDN w:val="0"/>
              <w:adjustRightInd w:val="0"/>
              <w:jc w:val="both"/>
              <w:rPr>
                <w:rFonts w:ascii="Times New Roman" w:eastAsia="SimSun" w:hAnsi="Times New Roman" w:cs="Calibri"/>
                <w:szCs w:val="22"/>
              </w:rPr>
            </w:pPr>
            <w:r>
              <w:rPr>
                <w:rFonts w:ascii="Times New Roman" w:hAnsi="Times New Roman"/>
                <w:szCs w:val="22"/>
              </w:rPr>
              <w:t>ФЗ от 29.12.2022 № 572-ФЗ</w:t>
            </w:r>
          </w:p>
          <w:p w:rsidR="0030680D" w:rsidRPr="00CE2EED" w:rsidRDefault="0030680D" w:rsidP="00A70DAA">
            <w:pPr>
              <w:autoSpaceDE w:val="0"/>
              <w:autoSpaceDN w:val="0"/>
              <w:adjustRightInd w:val="0"/>
              <w:ind w:left="34"/>
              <w:jc w:val="both"/>
              <w:rPr>
                <w:rFonts w:ascii="Times New Roman" w:hAnsi="Times New Roman"/>
                <w:bCs/>
                <w:szCs w:val="22"/>
              </w:rPr>
            </w:pPr>
            <w:r w:rsidRPr="00CE2EED">
              <w:rPr>
                <w:rFonts w:ascii="Times New Roman" w:hAnsi="Times New Roman"/>
                <w:szCs w:val="22"/>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CE2EED">
              <w:rPr>
                <w:rFonts w:ascii="Times New Roman" w:hAnsi="Times New Roman"/>
                <w:bCs/>
                <w:szCs w:val="22"/>
              </w:rPr>
              <w:t xml:space="preserve"> </w:t>
            </w:r>
          </w:p>
          <w:p w:rsidR="0030680D" w:rsidRPr="00CE2EED" w:rsidRDefault="0030680D" w:rsidP="00A70DAA">
            <w:pPr>
              <w:suppressAutoHyphens/>
              <w:autoSpaceDE w:val="0"/>
              <w:autoSpaceDN w:val="0"/>
              <w:adjustRightInd w:val="0"/>
              <w:jc w:val="both"/>
              <w:rPr>
                <w:rFonts w:ascii="Times New Roman" w:eastAsia="SimSun" w:hAnsi="Times New Roman" w:cs="Calibri"/>
                <w:szCs w:val="22"/>
                <w:u w:val="single"/>
              </w:rPr>
            </w:pPr>
          </w:p>
          <w:p w:rsidR="0030680D" w:rsidRPr="00CE2EED" w:rsidRDefault="0030680D" w:rsidP="008376EC">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ФЗ</w:t>
            </w:r>
            <w:r w:rsidRPr="00CE2EED">
              <w:rPr>
                <w:rFonts w:ascii="Times New Roman" w:eastAsia="SimSun" w:hAnsi="Times New Roman" w:cs="Calibri"/>
                <w:szCs w:val="22"/>
                <w:u w:val="single"/>
              </w:rPr>
              <w:t xml:space="preserve"> –</w:t>
            </w:r>
            <w:r>
              <w:rPr>
                <w:rFonts w:ascii="Times New Roman" w:eastAsia="SimSun" w:hAnsi="Times New Roman" w:cs="Calibri"/>
                <w:szCs w:val="22"/>
                <w:u w:val="single"/>
              </w:rPr>
              <w:t xml:space="preserve"> 29.12.2022</w:t>
            </w:r>
          </w:p>
          <w:p w:rsidR="0030680D" w:rsidRPr="00CE2EED" w:rsidRDefault="0030680D" w:rsidP="008376EC">
            <w:pPr>
              <w:suppressAutoHyphens/>
              <w:rPr>
                <w:rFonts w:ascii="Times New Roman" w:eastAsia="SimSun" w:hAnsi="Times New Roman" w:cs="Calibri"/>
                <w:b/>
              </w:rPr>
            </w:pPr>
            <w:r w:rsidRPr="008376EC">
              <w:rPr>
                <w:rFonts w:ascii="Times New Roman" w:eastAsia="SimSun" w:hAnsi="Times New Roman" w:cs="Calibri"/>
                <w:szCs w:val="22"/>
                <w:u w:val="single"/>
              </w:rPr>
              <w:t>вступление в силу нормы</w:t>
            </w:r>
            <w:r w:rsidRPr="00CE2EED">
              <w:rPr>
                <w:rFonts w:ascii="Times New Roman" w:eastAsia="SimSun" w:hAnsi="Times New Roman" w:cs="Calibri"/>
                <w:szCs w:val="22"/>
                <w:u w:val="single"/>
              </w:rPr>
              <w:t xml:space="preserve"> – </w:t>
            </w:r>
            <w:r>
              <w:rPr>
                <w:rFonts w:ascii="Times New Roman" w:eastAsia="SimSun" w:hAnsi="Times New Roman" w:cs="Calibri"/>
                <w:szCs w:val="22"/>
                <w:u w:val="single"/>
              </w:rPr>
              <w:t>29.12.2022</w:t>
            </w:r>
          </w:p>
        </w:tc>
        <w:tc>
          <w:tcPr>
            <w:tcW w:w="1559" w:type="dxa"/>
            <w:shd w:val="clear" w:color="auto" w:fill="auto"/>
          </w:tcPr>
          <w:p w:rsidR="0030680D" w:rsidRPr="001D2573" w:rsidRDefault="0030680D" w:rsidP="00A70DAA">
            <w:pPr>
              <w:ind w:firstLine="29"/>
              <w:jc w:val="center"/>
              <w:rPr>
                <w:rFonts w:ascii="Times New Roman" w:hAnsi="Times New Roman"/>
                <w:sz w:val="24"/>
              </w:rPr>
            </w:pPr>
            <w:r>
              <w:rPr>
                <w:rFonts w:ascii="Times New Roman" w:hAnsi="Times New Roman"/>
                <w:sz w:val="24"/>
                <w:lang w:val="en-US"/>
              </w:rPr>
              <w:t>II</w:t>
            </w:r>
            <w:r w:rsidRPr="001D2573">
              <w:rPr>
                <w:rFonts w:ascii="Times New Roman" w:hAnsi="Times New Roman"/>
                <w:sz w:val="24"/>
                <w:lang w:val="en-US"/>
              </w:rPr>
              <w:t>I квартал</w:t>
            </w:r>
          </w:p>
        </w:tc>
        <w:tc>
          <w:tcPr>
            <w:tcW w:w="3827" w:type="dxa"/>
            <w:shd w:val="clear" w:color="auto" w:fill="auto"/>
          </w:tcPr>
          <w:p w:rsidR="0030680D" w:rsidRPr="00A70DAA" w:rsidRDefault="0030680D" w:rsidP="00A70DAA">
            <w:pPr>
              <w:suppressAutoHyphens/>
              <w:ind w:left="-108" w:right="34" w:hanging="1"/>
              <w:jc w:val="both"/>
              <w:rPr>
                <w:rFonts w:ascii="Times New Roman" w:eastAsia="SimSun" w:hAnsi="Times New Roman"/>
              </w:rPr>
            </w:pPr>
            <w:r w:rsidRPr="00A70DAA">
              <w:rPr>
                <w:rFonts w:ascii="Times New Roman" w:eastAsia="SimSun" w:hAnsi="Times New Roman"/>
              </w:rPr>
              <w:t>Нормативный акт реализует полномочия Банка России, установленные в пункте 5</w:t>
            </w:r>
            <w:r w:rsidRPr="0096009A">
              <w:rPr>
                <w:rFonts w:ascii="Times New Roman" w:eastAsia="SimSun" w:hAnsi="Times New Roman"/>
                <w:vertAlign w:val="superscript"/>
              </w:rPr>
              <w:t>6</w:t>
            </w:r>
            <w:r w:rsidRPr="00A70DAA">
              <w:rPr>
                <w:rFonts w:ascii="Times New Roman" w:eastAsia="SimSun" w:hAnsi="Times New Roman"/>
              </w:rPr>
              <w:t xml:space="preserve"> статьи 7 Федерального закона № 115-ФЗ, по установлению порядка осуществления надзора за соблюдением банками и операторами финансовых платформ, порядка размещения и обновления биометрических персональных данных физического лица в ЕБС в соответствии с частью 1 статьи 14.1 Федерального закона № 149-ФЗ.</w:t>
            </w:r>
          </w:p>
          <w:p w:rsidR="0030680D" w:rsidRDefault="0030680D" w:rsidP="00A70DAA">
            <w:pPr>
              <w:suppressAutoHyphens/>
              <w:ind w:left="-108" w:right="34" w:hanging="1"/>
              <w:jc w:val="both"/>
              <w:rPr>
                <w:rFonts w:ascii="Times New Roman" w:eastAsia="SimSun" w:hAnsi="Times New Roman"/>
              </w:rPr>
            </w:pPr>
            <w:r w:rsidRPr="00A70DAA">
              <w:rPr>
                <w:rFonts w:ascii="Times New Roman" w:eastAsia="SimSun" w:hAnsi="Times New Roman"/>
              </w:rPr>
              <w:t>Подготовка нормативного акта обусловлена вступлением в силу Федерального закона № 572-ФЗ. В соответствии с пунктом 1 части 1 статьи 25 Федерального закона № 572-ФЗ статья 14.1 Федерального закона № 14</w:t>
            </w:r>
            <w:r>
              <w:rPr>
                <w:rFonts w:ascii="Times New Roman" w:eastAsia="SimSun" w:hAnsi="Times New Roman"/>
              </w:rPr>
              <w:t>9-ФЗ признается утратившей силу.</w:t>
            </w:r>
          </w:p>
          <w:p w:rsidR="0030680D" w:rsidRPr="00355D7A" w:rsidRDefault="0030680D" w:rsidP="00A70DAA">
            <w:pPr>
              <w:suppressAutoHyphens/>
              <w:ind w:left="-108" w:right="34" w:hanging="1"/>
              <w:jc w:val="both"/>
              <w:rPr>
                <w:rFonts w:ascii="Times New Roman" w:eastAsia="SimSun" w:hAnsi="Times New Roman"/>
              </w:rPr>
            </w:pPr>
          </w:p>
        </w:tc>
        <w:tc>
          <w:tcPr>
            <w:tcW w:w="1559" w:type="dxa"/>
            <w:shd w:val="clear" w:color="auto" w:fill="auto"/>
          </w:tcPr>
          <w:p w:rsidR="0030680D" w:rsidRPr="00355D7A" w:rsidRDefault="0030680D" w:rsidP="00A70DAA">
            <w:pPr>
              <w:suppressAutoHyphens/>
              <w:jc w:val="center"/>
              <w:rPr>
                <w:rFonts w:ascii="Times New Roman" w:eastAsia="SimSun" w:hAnsi="Times New Roman" w:cs="Calibri"/>
                <w:sz w:val="28"/>
              </w:rPr>
            </w:pPr>
          </w:p>
        </w:tc>
      </w:tr>
      <w:tr w:rsidR="006776AA" w:rsidRPr="006C1A4D" w:rsidTr="009372DD">
        <w:trPr>
          <w:trHeight w:val="363"/>
        </w:trPr>
        <w:tc>
          <w:tcPr>
            <w:tcW w:w="3686" w:type="dxa"/>
            <w:shd w:val="clear" w:color="auto" w:fill="auto"/>
          </w:tcPr>
          <w:p w:rsidR="006776AA" w:rsidRPr="006776AA" w:rsidRDefault="006776AA" w:rsidP="006776AA">
            <w:pPr>
              <w:suppressAutoHyphens/>
              <w:autoSpaceDE w:val="0"/>
              <w:autoSpaceDN w:val="0"/>
              <w:adjustRightInd w:val="0"/>
              <w:jc w:val="both"/>
              <w:rPr>
                <w:rFonts w:ascii="Times New Roman" w:eastAsia="SimSun" w:hAnsi="Times New Roman"/>
                <w:sz w:val="24"/>
                <w:szCs w:val="24"/>
              </w:rPr>
            </w:pPr>
            <w:r w:rsidRPr="006776AA">
              <w:rPr>
                <w:rFonts w:ascii="Times New Roman" w:eastAsia="SimSun" w:hAnsi="Times New Roman"/>
                <w:sz w:val="24"/>
                <w:szCs w:val="24"/>
              </w:rPr>
              <w:t xml:space="preserve">Новая редакция Положения Банка России от 03.10.2022 № 807-П «О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w:t>
            </w:r>
            <w:r w:rsidRPr="006776AA">
              <w:rPr>
                <w:rFonts w:ascii="Times New Roman" w:eastAsia="SimSun" w:hAnsi="Times New Roman"/>
                <w:sz w:val="24"/>
                <w:szCs w:val="24"/>
              </w:rPr>
              <w:lastRenderedPageBreak/>
              <w:t>служащими Банка России и финансовыми уполномоченными в сферах финансовых услуг, соблюдения ограничений, запретов и требований, установленных в целях противодействия коррупции, и порядке осуществления контроля за расходами»</w:t>
            </w:r>
          </w:p>
          <w:p w:rsidR="006776AA" w:rsidRPr="00CE2EED" w:rsidRDefault="006776AA" w:rsidP="00A70DAA">
            <w:pPr>
              <w:suppressAutoHyphens/>
              <w:autoSpaceDE w:val="0"/>
              <w:autoSpaceDN w:val="0"/>
              <w:adjustRightInd w:val="0"/>
              <w:jc w:val="both"/>
              <w:rPr>
                <w:rFonts w:ascii="Times New Roman" w:eastAsia="SimSun" w:hAnsi="Times New Roman"/>
                <w:sz w:val="24"/>
                <w:szCs w:val="24"/>
              </w:rPr>
            </w:pPr>
          </w:p>
        </w:tc>
        <w:tc>
          <w:tcPr>
            <w:tcW w:w="3828" w:type="dxa"/>
            <w:shd w:val="clear" w:color="auto" w:fill="auto"/>
          </w:tcPr>
          <w:p w:rsidR="006776AA" w:rsidRDefault="006776AA" w:rsidP="006776AA">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lastRenderedPageBreak/>
              <w:t>Часть 7</w:t>
            </w:r>
            <w:r w:rsidRPr="00E16FD2">
              <w:rPr>
                <w:rFonts w:ascii="TimesNewRomanPS-BoldMT" w:hAnsi="TimesNewRomanPS-BoldMT" w:cs="TimesNewRomanPS-BoldMT"/>
                <w:b/>
                <w:bCs/>
                <w:color w:val="000000"/>
                <w:vertAlign w:val="superscript"/>
              </w:rPr>
              <w:t>3</w:t>
            </w:r>
            <w:r>
              <w:rPr>
                <w:rFonts w:ascii="TimesNewRomanPS-BoldMT" w:hAnsi="TimesNewRomanPS-BoldMT" w:cs="TimesNewRomanPS-BoldMT"/>
                <w:b/>
                <w:bCs/>
                <w:color w:val="000000"/>
                <w:sz w:val="13"/>
                <w:szCs w:val="13"/>
              </w:rPr>
              <w:t xml:space="preserve"> </w:t>
            </w:r>
            <w:r>
              <w:rPr>
                <w:rFonts w:ascii="TimesNewRomanPS-BoldMT" w:hAnsi="TimesNewRomanPS-BoldMT" w:cs="TimesNewRomanPS-BoldMT"/>
                <w:b/>
                <w:bCs/>
                <w:color w:val="000000"/>
              </w:rPr>
              <w:t>статьи 8</w:t>
            </w:r>
          </w:p>
          <w:p w:rsidR="006776AA" w:rsidRDefault="006776AA" w:rsidP="006776AA">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ФЗ от 25.12.2008 № 273-ФЗ </w:t>
            </w:r>
          </w:p>
          <w:p w:rsidR="006776AA" w:rsidRDefault="006776AA" w:rsidP="006776AA">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«О противодействии коррупции»</w:t>
            </w:r>
          </w:p>
          <w:p w:rsidR="006776AA" w:rsidRDefault="006776AA" w:rsidP="006776AA">
            <w:pPr>
              <w:autoSpaceDE w:val="0"/>
              <w:autoSpaceDN w:val="0"/>
              <w:adjustRightInd w:val="0"/>
              <w:jc w:val="both"/>
              <w:rPr>
                <w:rFonts w:ascii="TimesNewRomanPSMT" w:hAnsi="TimesNewRomanPSMT" w:cs="TimesNewRomanPSMT"/>
                <w:color w:val="000000"/>
              </w:rPr>
            </w:pPr>
          </w:p>
          <w:p w:rsidR="006776AA" w:rsidRPr="00E16FD2" w:rsidRDefault="006776AA" w:rsidP="006776AA">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В ред. ФЗ от 18.03.2023 № 70-ФЗ </w:t>
            </w:r>
          </w:p>
          <w:p w:rsidR="006776AA" w:rsidRPr="00E16FD2" w:rsidRDefault="006776AA" w:rsidP="006776AA">
            <w:pPr>
              <w:autoSpaceDE w:val="0"/>
              <w:autoSpaceDN w:val="0"/>
              <w:adjustRightInd w:val="0"/>
              <w:jc w:val="both"/>
              <w:rPr>
                <w:rFonts w:ascii="TimesNewRomanPS-BoldMT" w:hAnsi="TimesNewRomanPS-BoldMT" w:cs="TimesNewRomanPS-BoldMT"/>
                <w:bCs/>
              </w:rPr>
            </w:pPr>
            <w:r w:rsidRPr="00E16FD2">
              <w:rPr>
                <w:rFonts w:ascii="TimesNewRomanPSMT" w:hAnsi="TimesNewRomanPSMT" w:cs="TimesNewRomanPSMT"/>
                <w:color w:val="000000"/>
              </w:rPr>
              <w:t>«О внесении изменений в отдельные законодательные акты Российской Федерации»</w:t>
            </w:r>
          </w:p>
          <w:p w:rsidR="006776AA" w:rsidRDefault="006776AA" w:rsidP="006776AA">
            <w:pPr>
              <w:autoSpaceDE w:val="0"/>
              <w:autoSpaceDN w:val="0"/>
              <w:adjustRightInd w:val="0"/>
              <w:jc w:val="both"/>
              <w:rPr>
                <w:rFonts w:ascii="TimesNewRomanPS-BoldMT" w:hAnsi="TimesNewRomanPS-BoldMT" w:cs="TimesNewRomanPS-BoldMT"/>
                <w:b/>
                <w:bCs/>
                <w:color w:val="000000"/>
              </w:rPr>
            </w:pPr>
          </w:p>
          <w:p w:rsidR="006776AA" w:rsidRDefault="006776AA" w:rsidP="006776AA">
            <w:pPr>
              <w:autoSpaceDE w:val="0"/>
              <w:autoSpaceDN w:val="0"/>
              <w:adjustRightInd w:val="0"/>
              <w:jc w:val="both"/>
              <w:rPr>
                <w:rFonts w:ascii="TimesNewRomanPSMT" w:hAnsi="TimesNewRomanPSMT" w:cs="TimesNewRomanPSMT"/>
                <w:color w:val="000000"/>
              </w:rPr>
            </w:pPr>
            <w:r w:rsidRPr="00E16FD2">
              <w:rPr>
                <w:rFonts w:ascii="TimesNewRomanPS-BoldMT" w:hAnsi="TimesNewRomanPS-BoldMT" w:cs="TimesNewRomanPS-BoldMT"/>
                <w:bCs/>
                <w:color w:val="000000"/>
                <w:u w:val="single"/>
              </w:rPr>
              <w:t>вступление в силу ФЗ</w:t>
            </w:r>
            <w:r>
              <w:rPr>
                <w:rFonts w:ascii="TimesNewRomanPS-BoldMT" w:hAnsi="TimesNewRomanPS-BoldMT" w:cs="TimesNewRomanPS-BoldMT"/>
                <w:b/>
                <w:bCs/>
                <w:color w:val="000000"/>
              </w:rPr>
              <w:t xml:space="preserve"> </w:t>
            </w:r>
            <w:r>
              <w:rPr>
                <w:rFonts w:ascii="TimesNewRomanPSMT" w:hAnsi="TimesNewRomanPSMT" w:cs="TimesNewRomanPSMT"/>
                <w:color w:val="000000"/>
              </w:rPr>
              <w:t>– с 15.09.2023</w:t>
            </w:r>
          </w:p>
          <w:p w:rsidR="006776AA" w:rsidRDefault="006776AA" w:rsidP="006776AA">
            <w:pPr>
              <w:autoSpaceDE w:val="0"/>
              <w:autoSpaceDN w:val="0"/>
              <w:adjustRightInd w:val="0"/>
              <w:jc w:val="both"/>
              <w:rPr>
                <w:rFonts w:ascii="TimesNewRomanPSMT" w:hAnsi="TimesNewRomanPSMT" w:cs="TimesNewRomanPSMT"/>
                <w:color w:val="000000"/>
              </w:rPr>
            </w:pPr>
            <w:r w:rsidRPr="00E16FD2">
              <w:rPr>
                <w:rFonts w:ascii="TimesNewRomanPSMT" w:hAnsi="TimesNewRomanPSMT" w:cs="TimesNewRomanPSMT"/>
                <w:color w:val="000000"/>
                <w:u w:val="single"/>
              </w:rPr>
              <w:lastRenderedPageBreak/>
              <w:t>вступление в силу нормы</w:t>
            </w:r>
            <w:r>
              <w:rPr>
                <w:rFonts w:ascii="TimesNewRomanPSMT" w:hAnsi="TimesNewRomanPSMT" w:cs="TimesNewRomanPSMT"/>
                <w:color w:val="000000"/>
              </w:rPr>
              <w:t xml:space="preserve"> - </w:t>
            </w:r>
            <w:r w:rsidRPr="0013042E">
              <w:rPr>
                <w:rFonts w:ascii="TimesNewRomanPSMT" w:hAnsi="TimesNewRomanPSMT" w:cs="TimesNewRomanPSMT"/>
                <w:color w:val="000000"/>
              </w:rPr>
              <w:t>с 15.09.2023</w:t>
            </w:r>
          </w:p>
          <w:p w:rsidR="006776AA" w:rsidRDefault="006776AA" w:rsidP="006776AA">
            <w:pPr>
              <w:autoSpaceDE w:val="0"/>
              <w:autoSpaceDN w:val="0"/>
              <w:adjustRightInd w:val="0"/>
              <w:jc w:val="both"/>
              <w:rPr>
                <w:rFonts w:ascii="TimesNewRomanPSMT" w:hAnsi="TimesNewRomanPSMT" w:cs="TimesNewRomanPSMT"/>
                <w:color w:val="000000"/>
              </w:rPr>
            </w:pPr>
          </w:p>
          <w:p w:rsidR="006776AA" w:rsidRPr="00E16FD2" w:rsidRDefault="006776AA" w:rsidP="006776AA">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 xml:space="preserve">Часть 3 статьи </w:t>
            </w:r>
            <w:r w:rsidRPr="00E16FD2">
              <w:rPr>
                <w:rFonts w:ascii="TimesNewRomanPS-BoldMT" w:hAnsi="TimesNewRomanPS-BoldMT" w:cs="TimesNewRomanPS-BoldMT"/>
                <w:b/>
                <w:bCs/>
                <w:color w:val="000000"/>
              </w:rPr>
              <w:t>3</w:t>
            </w:r>
            <w:r w:rsidRPr="00E16FD2">
              <w:rPr>
                <w:rFonts w:ascii="TimesNewRomanPS-BoldMT" w:hAnsi="TimesNewRomanPS-BoldMT" w:cs="TimesNewRomanPS-BoldMT"/>
                <w:b/>
                <w:bCs/>
                <w:color w:val="000000"/>
                <w:vertAlign w:val="superscript"/>
              </w:rPr>
              <w:t>1</w:t>
            </w:r>
          </w:p>
          <w:p w:rsidR="006776AA" w:rsidRDefault="006776AA" w:rsidP="006776AA">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ФЗ от 04.06.2018 № 123-ФЗ </w:t>
            </w:r>
          </w:p>
          <w:p w:rsidR="006776AA" w:rsidRDefault="006776AA" w:rsidP="006776AA">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«Об уполномоченном по правам</w:t>
            </w:r>
          </w:p>
          <w:p w:rsidR="006776AA" w:rsidRDefault="006776AA" w:rsidP="006776AA">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потребителей финансовых услуг»</w:t>
            </w:r>
          </w:p>
          <w:p w:rsidR="006776AA" w:rsidRDefault="006776AA" w:rsidP="006776AA">
            <w:pPr>
              <w:autoSpaceDE w:val="0"/>
              <w:autoSpaceDN w:val="0"/>
              <w:adjustRightInd w:val="0"/>
              <w:jc w:val="both"/>
              <w:rPr>
                <w:rFonts w:ascii="TimesNewRomanPSMT" w:hAnsi="TimesNewRomanPSMT" w:cs="TimesNewRomanPSMT"/>
                <w:color w:val="000000"/>
              </w:rPr>
            </w:pPr>
          </w:p>
          <w:p w:rsidR="006776AA" w:rsidRPr="00E16FD2" w:rsidRDefault="006776AA" w:rsidP="006776AA">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В ред. ФЗ </w:t>
            </w:r>
            <w:r w:rsidRPr="00E16FD2">
              <w:rPr>
                <w:rFonts w:ascii="TimesNewRomanPSMT" w:hAnsi="TimesNewRomanPSMT" w:cs="TimesNewRomanPSMT"/>
                <w:color w:val="000000"/>
              </w:rPr>
              <w:t xml:space="preserve">от 18.03.2023 № 70-ФЗ </w:t>
            </w:r>
          </w:p>
          <w:p w:rsidR="006776AA" w:rsidRPr="00E16FD2" w:rsidRDefault="006776AA" w:rsidP="006776AA">
            <w:pPr>
              <w:autoSpaceDE w:val="0"/>
              <w:autoSpaceDN w:val="0"/>
              <w:adjustRightInd w:val="0"/>
              <w:jc w:val="both"/>
              <w:rPr>
                <w:rFonts w:ascii="TimesNewRomanPSMT" w:hAnsi="TimesNewRomanPSMT" w:cs="TimesNewRomanPSMT"/>
                <w:bCs/>
                <w:color w:val="000000"/>
              </w:rPr>
            </w:pPr>
            <w:r w:rsidRPr="00E16FD2">
              <w:rPr>
                <w:rFonts w:ascii="TimesNewRomanPSMT" w:hAnsi="TimesNewRomanPSMT" w:cs="TimesNewRomanPSMT"/>
                <w:color w:val="000000"/>
              </w:rPr>
              <w:t>«О внесении изменений в отдельные законодательные акты Российской Федерации»</w:t>
            </w:r>
          </w:p>
          <w:p w:rsidR="006776AA" w:rsidRDefault="006776AA" w:rsidP="006776AA">
            <w:pPr>
              <w:autoSpaceDE w:val="0"/>
              <w:autoSpaceDN w:val="0"/>
              <w:adjustRightInd w:val="0"/>
              <w:jc w:val="both"/>
              <w:rPr>
                <w:rFonts w:ascii="TimesNewRomanPS-BoldMT" w:hAnsi="TimesNewRomanPS-BoldMT" w:cs="TimesNewRomanPS-BoldMT"/>
                <w:b/>
                <w:bCs/>
                <w:color w:val="FF0000"/>
              </w:rPr>
            </w:pPr>
          </w:p>
          <w:p w:rsidR="006776AA" w:rsidRDefault="006776AA" w:rsidP="006776AA">
            <w:pPr>
              <w:autoSpaceDE w:val="0"/>
              <w:autoSpaceDN w:val="0"/>
              <w:adjustRightInd w:val="0"/>
              <w:jc w:val="both"/>
              <w:rPr>
                <w:rFonts w:ascii="TimesNewRomanPSMT" w:hAnsi="TimesNewRomanPSMT" w:cs="TimesNewRomanPSMT"/>
                <w:color w:val="000000"/>
              </w:rPr>
            </w:pPr>
            <w:r w:rsidRPr="00E16FD2">
              <w:rPr>
                <w:rFonts w:ascii="TimesNewRomanPS-BoldMT" w:hAnsi="TimesNewRomanPS-BoldMT" w:cs="TimesNewRomanPS-BoldMT"/>
                <w:bCs/>
                <w:color w:val="000000"/>
                <w:u w:val="single"/>
              </w:rPr>
              <w:t>вступление в силу ФЗ</w:t>
            </w:r>
            <w:r>
              <w:rPr>
                <w:rFonts w:ascii="TimesNewRomanPS-BoldMT" w:hAnsi="TimesNewRomanPS-BoldMT" w:cs="TimesNewRomanPS-BoldMT"/>
                <w:b/>
                <w:bCs/>
                <w:color w:val="000000"/>
              </w:rPr>
              <w:t xml:space="preserve"> </w:t>
            </w:r>
            <w:r>
              <w:rPr>
                <w:rFonts w:ascii="TimesNewRomanPSMT" w:hAnsi="TimesNewRomanPSMT" w:cs="TimesNewRomanPSMT"/>
                <w:color w:val="000000"/>
              </w:rPr>
              <w:t xml:space="preserve">- </w:t>
            </w:r>
            <w:r w:rsidRPr="0013042E">
              <w:rPr>
                <w:rFonts w:ascii="TimesNewRomanPSMT" w:hAnsi="TimesNewRomanPSMT" w:cs="TimesNewRomanPSMT"/>
                <w:color w:val="000000"/>
              </w:rPr>
              <w:t>с 15.09.2023</w:t>
            </w:r>
          </w:p>
          <w:p w:rsidR="006776AA" w:rsidRPr="00CE2EED" w:rsidRDefault="006776AA" w:rsidP="006776AA">
            <w:pPr>
              <w:autoSpaceDE w:val="0"/>
              <w:autoSpaceDN w:val="0"/>
              <w:adjustRightInd w:val="0"/>
              <w:jc w:val="both"/>
              <w:rPr>
                <w:rFonts w:ascii="Times New Roman" w:eastAsia="SimSun" w:hAnsi="Times New Roman" w:cs="Calibri"/>
                <w:b/>
              </w:rPr>
            </w:pPr>
            <w:r w:rsidRPr="00E16FD2">
              <w:rPr>
                <w:rFonts w:ascii="TimesNewRomanPSMT" w:hAnsi="TimesNewRomanPSMT" w:cs="TimesNewRomanPSMT"/>
                <w:color w:val="000000"/>
                <w:u w:val="single"/>
              </w:rPr>
              <w:t>вступление в силу нормы</w:t>
            </w:r>
            <w:r>
              <w:rPr>
                <w:rFonts w:ascii="TimesNewRomanPSMT" w:hAnsi="TimesNewRomanPSMT" w:cs="TimesNewRomanPSMT"/>
                <w:color w:val="000000"/>
              </w:rPr>
              <w:t xml:space="preserve"> - </w:t>
            </w:r>
            <w:r w:rsidRPr="0013042E">
              <w:rPr>
                <w:rFonts w:ascii="TimesNewRomanPSMT" w:hAnsi="TimesNewRomanPSMT" w:cs="TimesNewRomanPSMT"/>
                <w:color w:val="000000"/>
              </w:rPr>
              <w:t>с 15.09.2023</w:t>
            </w:r>
          </w:p>
        </w:tc>
        <w:tc>
          <w:tcPr>
            <w:tcW w:w="1559" w:type="dxa"/>
            <w:shd w:val="clear" w:color="auto" w:fill="auto"/>
          </w:tcPr>
          <w:p w:rsidR="006776AA" w:rsidRDefault="006776AA" w:rsidP="00A70DAA">
            <w:pPr>
              <w:ind w:firstLine="29"/>
              <w:jc w:val="center"/>
              <w:rPr>
                <w:rFonts w:ascii="Times New Roman" w:hAnsi="Times New Roman"/>
                <w:sz w:val="24"/>
              </w:rPr>
            </w:pPr>
            <w:r>
              <w:rPr>
                <w:rFonts w:ascii="Times New Roman" w:hAnsi="Times New Roman"/>
                <w:sz w:val="24"/>
                <w:lang w:val="en-US"/>
              </w:rPr>
              <w:lastRenderedPageBreak/>
              <w:t>II</w:t>
            </w:r>
            <w:r w:rsidRPr="001D2573">
              <w:rPr>
                <w:rFonts w:ascii="Times New Roman" w:hAnsi="Times New Roman"/>
                <w:sz w:val="24"/>
                <w:lang w:val="en-US"/>
              </w:rPr>
              <w:t>I квартал</w:t>
            </w:r>
          </w:p>
        </w:tc>
        <w:tc>
          <w:tcPr>
            <w:tcW w:w="3827" w:type="dxa"/>
            <w:shd w:val="clear" w:color="auto" w:fill="auto"/>
          </w:tcPr>
          <w:p w:rsidR="006776AA" w:rsidRPr="006776AA" w:rsidRDefault="006776AA" w:rsidP="006776AA">
            <w:pPr>
              <w:suppressAutoHyphens/>
              <w:ind w:left="-108" w:right="34" w:hanging="1"/>
              <w:jc w:val="both"/>
              <w:rPr>
                <w:rFonts w:ascii="Times New Roman" w:eastAsia="SimSun" w:hAnsi="Times New Roman"/>
              </w:rPr>
            </w:pPr>
            <w:r w:rsidRPr="006776AA">
              <w:rPr>
                <w:rFonts w:ascii="Times New Roman" w:eastAsia="SimSun" w:hAnsi="Times New Roman"/>
              </w:rPr>
              <w:t xml:space="preserve">Нормативный акт предусматривает включение в Положение Банка России от 03.10.2022 № 807-П норм, определяющих порядок проведения проверок достоверности и полноты сведений о доходах, об имуществе и обязательствах имущественного характера, представляемых в Банк России руководителем службы обеспечения деятельности финансового </w:t>
            </w:r>
            <w:r w:rsidRPr="006776AA">
              <w:rPr>
                <w:rFonts w:ascii="Times New Roman" w:eastAsia="SimSun" w:hAnsi="Times New Roman"/>
              </w:rPr>
              <w:lastRenderedPageBreak/>
              <w:t>уполномоченного, соблюдения им ограничений, запретов и требований, установленных в целях противодействия коррупции, и осуществления контроля за его расходами.</w:t>
            </w:r>
          </w:p>
          <w:p w:rsidR="006776AA" w:rsidRPr="006776AA" w:rsidRDefault="006776AA" w:rsidP="006776AA">
            <w:pPr>
              <w:suppressAutoHyphens/>
              <w:ind w:left="-108" w:right="34" w:hanging="1"/>
              <w:jc w:val="both"/>
              <w:rPr>
                <w:rFonts w:ascii="Times New Roman" w:eastAsia="SimSun" w:hAnsi="Times New Roman"/>
              </w:rPr>
            </w:pPr>
            <w:r w:rsidRPr="006776AA">
              <w:rPr>
                <w:rFonts w:ascii="Times New Roman" w:eastAsia="SimSun" w:hAnsi="Times New Roman"/>
              </w:rPr>
              <w:t>Подготовка нормативного акта обусловлена изданием Указа Президента Российской Федерации от 25.08.2022 № 574 «О внесении изменений в некоторые акты Президента Российской Федерации».</w:t>
            </w:r>
          </w:p>
          <w:p w:rsidR="006776AA" w:rsidRPr="00A70DAA" w:rsidRDefault="006776AA" w:rsidP="00A70DAA">
            <w:pPr>
              <w:suppressAutoHyphens/>
              <w:ind w:left="-108" w:right="34" w:hanging="1"/>
              <w:jc w:val="both"/>
              <w:rPr>
                <w:rFonts w:ascii="Times New Roman" w:eastAsia="SimSun" w:hAnsi="Times New Roman"/>
              </w:rPr>
            </w:pPr>
          </w:p>
        </w:tc>
        <w:tc>
          <w:tcPr>
            <w:tcW w:w="1559" w:type="dxa"/>
            <w:shd w:val="clear" w:color="auto" w:fill="auto"/>
          </w:tcPr>
          <w:p w:rsidR="006776AA" w:rsidRPr="00355D7A" w:rsidRDefault="006776AA" w:rsidP="00A70DAA">
            <w:pPr>
              <w:suppressAutoHyphens/>
              <w:jc w:val="center"/>
              <w:rPr>
                <w:rFonts w:ascii="Times New Roman" w:eastAsia="SimSun" w:hAnsi="Times New Roman" w:cs="Calibri"/>
                <w:sz w:val="28"/>
              </w:rPr>
            </w:pPr>
          </w:p>
        </w:tc>
      </w:tr>
      <w:tr w:rsidR="006776AA" w:rsidRPr="006C1A4D" w:rsidTr="009372DD">
        <w:trPr>
          <w:trHeight w:val="363"/>
        </w:trPr>
        <w:tc>
          <w:tcPr>
            <w:tcW w:w="3686" w:type="dxa"/>
            <w:shd w:val="clear" w:color="auto" w:fill="auto"/>
          </w:tcPr>
          <w:p w:rsidR="006776AA" w:rsidRPr="006776AA" w:rsidRDefault="006776AA" w:rsidP="006776AA">
            <w:pPr>
              <w:suppressAutoHyphens/>
              <w:autoSpaceDE w:val="0"/>
              <w:autoSpaceDN w:val="0"/>
              <w:adjustRightInd w:val="0"/>
              <w:jc w:val="both"/>
              <w:rPr>
                <w:rFonts w:ascii="Times New Roman" w:eastAsia="SimSun" w:hAnsi="Times New Roman"/>
                <w:sz w:val="24"/>
                <w:szCs w:val="24"/>
              </w:rPr>
            </w:pPr>
            <w:r w:rsidRPr="006776AA">
              <w:rPr>
                <w:rFonts w:ascii="Times New Roman" w:eastAsia="SimSun" w:hAnsi="Times New Roman"/>
                <w:sz w:val="24"/>
                <w:szCs w:val="24"/>
              </w:rPr>
              <w:t>Новая редакция Указания Банка России от 03.10.2022 № 6287-У «О порядке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и принятия мер по недопущению любой возможности возникновения конфликта интересов»</w:t>
            </w:r>
          </w:p>
          <w:p w:rsidR="006776AA" w:rsidRPr="00CE2EED" w:rsidRDefault="006776AA" w:rsidP="00A70DAA">
            <w:pPr>
              <w:suppressAutoHyphens/>
              <w:autoSpaceDE w:val="0"/>
              <w:autoSpaceDN w:val="0"/>
              <w:adjustRightInd w:val="0"/>
              <w:jc w:val="both"/>
              <w:rPr>
                <w:rFonts w:ascii="Times New Roman" w:eastAsia="SimSun" w:hAnsi="Times New Roman"/>
                <w:sz w:val="24"/>
                <w:szCs w:val="24"/>
              </w:rPr>
            </w:pPr>
          </w:p>
        </w:tc>
        <w:tc>
          <w:tcPr>
            <w:tcW w:w="3828" w:type="dxa"/>
            <w:shd w:val="clear" w:color="auto" w:fill="auto"/>
          </w:tcPr>
          <w:p w:rsidR="006776AA" w:rsidRDefault="006776AA" w:rsidP="006776AA">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 xml:space="preserve">Часть </w:t>
            </w:r>
            <w:r w:rsidRPr="00A1498C">
              <w:rPr>
                <w:rFonts w:ascii="TimesNewRomanPS-BoldMT" w:hAnsi="TimesNewRomanPS-BoldMT" w:cs="TimesNewRomanPS-BoldMT"/>
                <w:b/>
                <w:bCs/>
                <w:sz w:val="24"/>
                <w:szCs w:val="24"/>
              </w:rPr>
              <w:t>2</w:t>
            </w:r>
            <w:r w:rsidRPr="00A1498C">
              <w:rPr>
                <w:rFonts w:ascii="TimesNewRomanPS-BoldMT" w:hAnsi="TimesNewRomanPS-BoldMT" w:cs="TimesNewRomanPS-BoldMT"/>
                <w:b/>
                <w:bCs/>
                <w:sz w:val="24"/>
                <w:szCs w:val="24"/>
                <w:vertAlign w:val="superscript"/>
              </w:rPr>
              <w:t>1</w:t>
            </w:r>
            <w:r>
              <w:rPr>
                <w:rFonts w:ascii="TimesNewRomanPS-BoldMT" w:hAnsi="TimesNewRomanPS-BoldMT" w:cs="TimesNewRomanPS-BoldMT"/>
                <w:b/>
                <w:bCs/>
                <w:sz w:val="24"/>
                <w:szCs w:val="24"/>
              </w:rPr>
              <w:t xml:space="preserve"> </w:t>
            </w:r>
            <w:r w:rsidRPr="00A1498C">
              <w:rPr>
                <w:rFonts w:ascii="TimesNewRomanPS-BoldMT" w:hAnsi="TimesNewRomanPS-BoldMT" w:cs="TimesNewRomanPS-BoldMT"/>
                <w:b/>
                <w:bCs/>
                <w:sz w:val="24"/>
                <w:szCs w:val="24"/>
              </w:rPr>
              <w:t>статьи</w:t>
            </w:r>
            <w:r>
              <w:rPr>
                <w:rFonts w:ascii="TimesNewRomanPS-BoldMT" w:hAnsi="TimesNewRomanPS-BoldMT" w:cs="TimesNewRomanPS-BoldMT"/>
                <w:b/>
                <w:bCs/>
              </w:rPr>
              <w:t xml:space="preserve"> 9</w:t>
            </w:r>
          </w:p>
          <w:p w:rsidR="006776AA" w:rsidRDefault="006776AA" w:rsidP="006776AA">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ФЗ от 04.06.2018 № 123-ФЗ </w:t>
            </w:r>
          </w:p>
          <w:p w:rsidR="006776AA" w:rsidRDefault="006776AA" w:rsidP="006776AA">
            <w:pPr>
              <w:autoSpaceDE w:val="0"/>
              <w:autoSpaceDN w:val="0"/>
              <w:adjustRightInd w:val="0"/>
              <w:jc w:val="both"/>
              <w:rPr>
                <w:rFonts w:ascii="TimesNewRomanPSMT" w:hAnsi="TimesNewRomanPSMT" w:cs="TimesNewRomanPSMT"/>
              </w:rPr>
            </w:pPr>
            <w:r>
              <w:rPr>
                <w:rFonts w:ascii="TimesNewRomanPSMT" w:hAnsi="TimesNewRomanPSMT" w:cs="TimesNewRomanPSMT"/>
              </w:rPr>
              <w:t>«Об уполномоченном по правам потребителей финансовых услуг»</w:t>
            </w:r>
          </w:p>
          <w:p w:rsidR="006776AA" w:rsidRDefault="006776AA" w:rsidP="006776AA">
            <w:pPr>
              <w:autoSpaceDE w:val="0"/>
              <w:autoSpaceDN w:val="0"/>
              <w:adjustRightInd w:val="0"/>
              <w:jc w:val="both"/>
              <w:rPr>
                <w:rFonts w:ascii="TimesNewRomanPSMT" w:hAnsi="TimesNewRomanPSMT" w:cs="TimesNewRomanPSMT"/>
              </w:rPr>
            </w:pPr>
          </w:p>
          <w:p w:rsidR="006776AA" w:rsidRPr="00A1498C" w:rsidRDefault="006776AA" w:rsidP="006776AA">
            <w:pPr>
              <w:autoSpaceDE w:val="0"/>
              <w:autoSpaceDN w:val="0"/>
              <w:adjustRightInd w:val="0"/>
              <w:jc w:val="both"/>
              <w:rPr>
                <w:rFonts w:ascii="TimesNewRomanPSMT" w:hAnsi="TimesNewRomanPSMT" w:cs="TimesNewRomanPSMT"/>
              </w:rPr>
            </w:pPr>
            <w:r w:rsidRPr="00A1498C">
              <w:rPr>
                <w:rFonts w:ascii="TimesNewRomanPSMT" w:hAnsi="TimesNewRomanPSMT" w:cs="TimesNewRomanPSMT"/>
              </w:rPr>
              <w:t xml:space="preserve">В ред. ФЗ от 18.03.2023 № 70-ФЗ </w:t>
            </w:r>
          </w:p>
          <w:p w:rsidR="006776AA" w:rsidRPr="00A1498C" w:rsidRDefault="006776AA" w:rsidP="006776AA">
            <w:pPr>
              <w:autoSpaceDE w:val="0"/>
              <w:autoSpaceDN w:val="0"/>
              <w:adjustRightInd w:val="0"/>
              <w:jc w:val="both"/>
              <w:rPr>
                <w:rFonts w:ascii="TimesNewRomanPSMT" w:hAnsi="TimesNewRomanPSMT" w:cs="TimesNewRomanPSMT"/>
                <w:bCs/>
              </w:rPr>
            </w:pPr>
            <w:r w:rsidRPr="00A1498C">
              <w:rPr>
                <w:rFonts w:ascii="TimesNewRomanPSMT" w:hAnsi="TimesNewRomanPSMT" w:cs="TimesNewRomanPSMT"/>
              </w:rPr>
              <w:t>«О внесении изменений в отдельные законодательные акты Российской Федерации»</w:t>
            </w:r>
          </w:p>
          <w:p w:rsidR="006776AA" w:rsidRPr="00A1498C" w:rsidRDefault="006776AA" w:rsidP="006776AA">
            <w:pPr>
              <w:autoSpaceDE w:val="0"/>
              <w:autoSpaceDN w:val="0"/>
              <w:adjustRightInd w:val="0"/>
              <w:jc w:val="both"/>
              <w:rPr>
                <w:rFonts w:ascii="TimesNewRomanPSMT" w:hAnsi="TimesNewRomanPSMT" w:cs="TimesNewRomanPSMT"/>
                <w:b/>
                <w:bCs/>
              </w:rPr>
            </w:pPr>
          </w:p>
          <w:p w:rsidR="006776AA" w:rsidRDefault="006776AA" w:rsidP="006776AA">
            <w:pPr>
              <w:autoSpaceDE w:val="0"/>
              <w:autoSpaceDN w:val="0"/>
              <w:adjustRightInd w:val="0"/>
              <w:jc w:val="both"/>
              <w:rPr>
                <w:rFonts w:ascii="TimesNewRomanPSMT" w:hAnsi="TimesNewRomanPSMT" w:cs="TimesNewRomanPSMT"/>
              </w:rPr>
            </w:pPr>
            <w:r w:rsidRPr="00A1498C">
              <w:rPr>
                <w:rFonts w:ascii="TimesNewRomanPSMT" w:hAnsi="TimesNewRomanPSMT" w:cs="TimesNewRomanPSMT"/>
                <w:bCs/>
                <w:u w:val="single"/>
              </w:rPr>
              <w:t>вступление в силу ФЗ</w:t>
            </w:r>
            <w:r w:rsidRPr="00A1498C">
              <w:rPr>
                <w:rFonts w:ascii="TimesNewRomanPSMT" w:hAnsi="TimesNewRomanPSMT" w:cs="TimesNewRomanPSMT"/>
                <w:b/>
                <w:bCs/>
              </w:rPr>
              <w:t xml:space="preserve"> </w:t>
            </w:r>
            <w:r w:rsidRPr="00A1498C">
              <w:rPr>
                <w:rFonts w:ascii="TimesNewRomanPSMT" w:hAnsi="TimesNewRomanPSMT" w:cs="TimesNewRomanPSMT"/>
              </w:rPr>
              <w:t xml:space="preserve">- </w:t>
            </w:r>
            <w:r w:rsidRPr="0013042E">
              <w:rPr>
                <w:rFonts w:ascii="TimesNewRomanPSMT" w:hAnsi="TimesNewRomanPSMT" w:cs="TimesNewRomanPSMT"/>
              </w:rPr>
              <w:t>с 15.09.2023</w:t>
            </w:r>
          </w:p>
          <w:p w:rsidR="006776AA" w:rsidRDefault="006776AA" w:rsidP="006776AA">
            <w:pPr>
              <w:autoSpaceDE w:val="0"/>
              <w:autoSpaceDN w:val="0"/>
              <w:adjustRightInd w:val="0"/>
              <w:jc w:val="both"/>
              <w:rPr>
                <w:rFonts w:ascii="TimesNewRomanPSMT" w:hAnsi="TimesNewRomanPSMT" w:cs="TimesNewRomanPSMT"/>
              </w:rPr>
            </w:pPr>
            <w:r w:rsidRPr="00A1498C">
              <w:rPr>
                <w:rFonts w:ascii="TimesNewRomanPSMT" w:hAnsi="TimesNewRomanPSMT" w:cs="TimesNewRomanPSMT"/>
                <w:u w:val="single"/>
              </w:rPr>
              <w:t>вступление в силу нормы</w:t>
            </w:r>
            <w:r w:rsidRPr="00A1498C">
              <w:rPr>
                <w:rFonts w:ascii="TimesNewRomanPSMT" w:hAnsi="TimesNewRomanPSMT" w:cs="TimesNewRomanPSMT"/>
              </w:rPr>
              <w:t xml:space="preserve"> - </w:t>
            </w:r>
            <w:r w:rsidRPr="0013042E">
              <w:rPr>
                <w:rFonts w:ascii="TimesNewRomanPSMT" w:hAnsi="TimesNewRomanPSMT" w:cs="TimesNewRomanPSMT"/>
              </w:rPr>
              <w:t>с 15.09.2023</w:t>
            </w:r>
          </w:p>
          <w:p w:rsidR="006776AA" w:rsidRPr="00CE2EED" w:rsidRDefault="006776AA" w:rsidP="00A70DAA">
            <w:pPr>
              <w:autoSpaceDE w:val="0"/>
              <w:autoSpaceDN w:val="0"/>
              <w:adjustRightInd w:val="0"/>
              <w:jc w:val="both"/>
              <w:rPr>
                <w:rFonts w:ascii="Times New Roman" w:eastAsia="SimSun" w:hAnsi="Times New Roman" w:cs="Calibri"/>
                <w:b/>
              </w:rPr>
            </w:pPr>
          </w:p>
        </w:tc>
        <w:tc>
          <w:tcPr>
            <w:tcW w:w="1559" w:type="dxa"/>
            <w:shd w:val="clear" w:color="auto" w:fill="auto"/>
          </w:tcPr>
          <w:p w:rsidR="006776AA" w:rsidRDefault="006776AA" w:rsidP="00A70DAA">
            <w:pPr>
              <w:ind w:firstLine="29"/>
              <w:jc w:val="center"/>
              <w:rPr>
                <w:rFonts w:ascii="Times New Roman" w:hAnsi="Times New Roman"/>
                <w:sz w:val="24"/>
              </w:rPr>
            </w:pPr>
            <w:r>
              <w:rPr>
                <w:rFonts w:ascii="Times New Roman" w:hAnsi="Times New Roman"/>
                <w:sz w:val="24"/>
                <w:lang w:val="en-US"/>
              </w:rPr>
              <w:t>II</w:t>
            </w:r>
            <w:r w:rsidRPr="001D2573">
              <w:rPr>
                <w:rFonts w:ascii="Times New Roman" w:hAnsi="Times New Roman"/>
                <w:sz w:val="24"/>
                <w:lang w:val="en-US"/>
              </w:rPr>
              <w:t>I квартал</w:t>
            </w:r>
          </w:p>
        </w:tc>
        <w:tc>
          <w:tcPr>
            <w:tcW w:w="3827" w:type="dxa"/>
            <w:shd w:val="clear" w:color="auto" w:fill="auto"/>
          </w:tcPr>
          <w:p w:rsidR="006776AA" w:rsidRPr="006776AA" w:rsidRDefault="006776AA" w:rsidP="006776AA">
            <w:pPr>
              <w:suppressAutoHyphens/>
              <w:ind w:left="-108" w:right="34" w:hanging="1"/>
              <w:jc w:val="both"/>
              <w:rPr>
                <w:rFonts w:ascii="Times New Roman" w:eastAsia="SimSun" w:hAnsi="Times New Roman"/>
              </w:rPr>
            </w:pPr>
            <w:r w:rsidRPr="006776AA">
              <w:rPr>
                <w:rFonts w:ascii="Times New Roman" w:eastAsia="SimSun" w:hAnsi="Times New Roman"/>
              </w:rPr>
              <w:t>Нормативный акт предусматривает включение в Указание Банка России от 03.10.2022 № 6287-У норм, определяющих порядок сообщения руководителем службы обеспечения деятельности финансового уполномоченного о возникновении личной заинтересованности при исполнении должностных обязанностей, которая приводит или может привести к конфликту интересов, и принятия мер по недопущению любой возможности возникновения конфликта интересов.</w:t>
            </w:r>
          </w:p>
          <w:p w:rsidR="006776AA" w:rsidRPr="006776AA" w:rsidRDefault="006776AA" w:rsidP="006776AA">
            <w:pPr>
              <w:suppressAutoHyphens/>
              <w:ind w:left="-108" w:right="34" w:hanging="1"/>
              <w:jc w:val="both"/>
              <w:rPr>
                <w:rFonts w:ascii="Times New Roman" w:eastAsia="SimSun" w:hAnsi="Times New Roman"/>
              </w:rPr>
            </w:pPr>
            <w:r w:rsidRPr="006776AA">
              <w:rPr>
                <w:rFonts w:ascii="Times New Roman" w:eastAsia="SimSun" w:hAnsi="Times New Roman"/>
              </w:rPr>
              <w:t>Подготовка нормативного акта обусловлена изданием Указа Президента Российской Федерации от 25.08.2022 № 574 «О внесении изменений в некоторые акты Президента Российской Федерации».</w:t>
            </w:r>
          </w:p>
          <w:p w:rsidR="006776AA" w:rsidRPr="00A70DAA" w:rsidRDefault="006776AA" w:rsidP="00A70DAA">
            <w:pPr>
              <w:suppressAutoHyphens/>
              <w:ind w:left="-108" w:right="34" w:hanging="1"/>
              <w:jc w:val="both"/>
              <w:rPr>
                <w:rFonts w:ascii="Times New Roman" w:eastAsia="SimSun" w:hAnsi="Times New Roman"/>
              </w:rPr>
            </w:pPr>
          </w:p>
        </w:tc>
        <w:tc>
          <w:tcPr>
            <w:tcW w:w="1559" w:type="dxa"/>
            <w:shd w:val="clear" w:color="auto" w:fill="auto"/>
          </w:tcPr>
          <w:p w:rsidR="006776AA" w:rsidRPr="00355D7A" w:rsidRDefault="006776AA" w:rsidP="00A70DAA">
            <w:pPr>
              <w:suppressAutoHyphens/>
              <w:jc w:val="center"/>
              <w:rPr>
                <w:rFonts w:ascii="Times New Roman" w:eastAsia="SimSun" w:hAnsi="Times New Roman" w:cs="Calibri"/>
                <w:sz w:val="28"/>
              </w:rPr>
            </w:pPr>
          </w:p>
        </w:tc>
      </w:tr>
      <w:tr w:rsidR="006776AA" w:rsidRPr="006C1A4D" w:rsidTr="009372DD">
        <w:trPr>
          <w:trHeight w:val="363"/>
        </w:trPr>
        <w:tc>
          <w:tcPr>
            <w:tcW w:w="3686" w:type="dxa"/>
            <w:shd w:val="clear" w:color="auto" w:fill="auto"/>
          </w:tcPr>
          <w:p w:rsidR="006776AA" w:rsidRPr="006776AA" w:rsidRDefault="006776AA" w:rsidP="006776AA">
            <w:pPr>
              <w:suppressAutoHyphens/>
              <w:autoSpaceDE w:val="0"/>
              <w:autoSpaceDN w:val="0"/>
              <w:adjustRightInd w:val="0"/>
              <w:jc w:val="both"/>
              <w:rPr>
                <w:rFonts w:ascii="Times New Roman" w:eastAsia="SimSun" w:hAnsi="Times New Roman"/>
                <w:sz w:val="24"/>
                <w:szCs w:val="24"/>
              </w:rPr>
            </w:pPr>
            <w:r w:rsidRPr="006776AA">
              <w:rPr>
                <w:rFonts w:ascii="Times New Roman" w:eastAsia="SimSun" w:hAnsi="Times New Roman"/>
                <w:sz w:val="24"/>
                <w:szCs w:val="24"/>
              </w:rPr>
              <w:t>Новая редакция Указания Банка России от 12.07.2022 № 6198-У «О порядке уведомления Банка России служащими Банка России, финансовыми уполномоченными в сферах</w:t>
            </w:r>
          </w:p>
          <w:p w:rsidR="006776AA" w:rsidRPr="006776AA" w:rsidRDefault="006776AA" w:rsidP="006776AA">
            <w:pPr>
              <w:suppressAutoHyphens/>
              <w:autoSpaceDE w:val="0"/>
              <w:autoSpaceDN w:val="0"/>
              <w:adjustRightInd w:val="0"/>
              <w:jc w:val="both"/>
              <w:rPr>
                <w:rFonts w:ascii="Times New Roman" w:eastAsia="SimSun" w:hAnsi="Times New Roman"/>
                <w:sz w:val="24"/>
                <w:szCs w:val="24"/>
              </w:rPr>
            </w:pPr>
            <w:r w:rsidRPr="006776AA">
              <w:rPr>
                <w:rFonts w:ascii="Times New Roman" w:eastAsia="SimSun" w:hAnsi="Times New Roman"/>
                <w:sz w:val="24"/>
                <w:szCs w:val="24"/>
              </w:rPr>
              <w:t xml:space="preserve">финансовых услуг о фактах обращения к ним каких-либо лиц в целях склонения к совершению коррупционных правонарушений, а также регистрации, учета уведомлений и организации проверки содержащихся в них сведений» </w:t>
            </w:r>
          </w:p>
          <w:p w:rsidR="006776AA" w:rsidRPr="00CE2EED" w:rsidRDefault="006776AA" w:rsidP="00A70DAA">
            <w:pPr>
              <w:suppressAutoHyphens/>
              <w:autoSpaceDE w:val="0"/>
              <w:autoSpaceDN w:val="0"/>
              <w:adjustRightInd w:val="0"/>
              <w:jc w:val="both"/>
              <w:rPr>
                <w:rFonts w:ascii="Times New Roman" w:eastAsia="SimSun" w:hAnsi="Times New Roman"/>
                <w:sz w:val="24"/>
                <w:szCs w:val="24"/>
              </w:rPr>
            </w:pPr>
          </w:p>
        </w:tc>
        <w:tc>
          <w:tcPr>
            <w:tcW w:w="3828" w:type="dxa"/>
            <w:shd w:val="clear" w:color="auto" w:fill="auto"/>
          </w:tcPr>
          <w:p w:rsidR="006776AA" w:rsidRDefault="006776AA" w:rsidP="006776AA">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Часть 2</w:t>
            </w:r>
            <w:r w:rsidRPr="00995B5F">
              <w:rPr>
                <w:rFonts w:ascii="TimesNewRomanPS-BoldMT" w:hAnsi="TimesNewRomanPS-BoldMT" w:cs="TimesNewRomanPS-BoldMT"/>
                <w:b/>
                <w:bCs/>
                <w:color w:val="000000"/>
                <w:vertAlign w:val="superscript"/>
              </w:rPr>
              <w:t>2</w:t>
            </w:r>
            <w:r w:rsidRPr="00995B5F">
              <w:rPr>
                <w:rFonts w:ascii="TimesNewRomanPS-BoldMT" w:hAnsi="TimesNewRomanPS-BoldMT" w:cs="TimesNewRomanPS-BoldMT"/>
                <w:b/>
                <w:bCs/>
                <w:color w:val="000000"/>
                <w:sz w:val="13"/>
                <w:szCs w:val="13"/>
                <w:vertAlign w:val="superscript"/>
              </w:rPr>
              <w:t xml:space="preserve"> </w:t>
            </w:r>
            <w:r>
              <w:rPr>
                <w:rFonts w:ascii="TimesNewRomanPS-BoldMT" w:hAnsi="TimesNewRomanPS-BoldMT" w:cs="TimesNewRomanPS-BoldMT"/>
                <w:b/>
                <w:bCs/>
                <w:color w:val="000000"/>
              </w:rPr>
              <w:t>статьи 9</w:t>
            </w:r>
          </w:p>
          <w:p w:rsidR="006776AA" w:rsidRDefault="006776AA" w:rsidP="006776AA">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ФЗ от 04.06.2018 № 123-ФЗ </w:t>
            </w:r>
          </w:p>
          <w:p w:rsidR="006776AA" w:rsidRDefault="006776AA" w:rsidP="006776AA">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«Об уполномоченном по правам</w:t>
            </w:r>
          </w:p>
          <w:p w:rsidR="006776AA" w:rsidRDefault="006776AA" w:rsidP="006776AA">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потребителей финансовых услуг»</w:t>
            </w:r>
          </w:p>
          <w:p w:rsidR="006776AA" w:rsidRDefault="006776AA" w:rsidP="006776AA">
            <w:pPr>
              <w:autoSpaceDE w:val="0"/>
              <w:autoSpaceDN w:val="0"/>
              <w:adjustRightInd w:val="0"/>
              <w:jc w:val="both"/>
              <w:rPr>
                <w:rFonts w:ascii="TimesNewRomanPSMT" w:hAnsi="TimesNewRomanPSMT" w:cs="TimesNewRomanPSMT"/>
                <w:color w:val="000000"/>
              </w:rPr>
            </w:pPr>
          </w:p>
          <w:p w:rsidR="006776AA" w:rsidRPr="00995B5F" w:rsidRDefault="006776AA" w:rsidP="006776AA">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В ред. ФЗ </w:t>
            </w:r>
            <w:r w:rsidRPr="00995B5F">
              <w:rPr>
                <w:rFonts w:ascii="TimesNewRomanPSMT" w:hAnsi="TimesNewRomanPSMT" w:cs="TimesNewRomanPSMT"/>
                <w:color w:val="000000"/>
              </w:rPr>
              <w:t xml:space="preserve">от 18.03.2023 № 70-ФЗ </w:t>
            </w:r>
          </w:p>
          <w:p w:rsidR="006776AA" w:rsidRPr="00995B5F" w:rsidRDefault="006776AA" w:rsidP="006776AA">
            <w:pPr>
              <w:autoSpaceDE w:val="0"/>
              <w:autoSpaceDN w:val="0"/>
              <w:adjustRightInd w:val="0"/>
              <w:jc w:val="both"/>
              <w:rPr>
                <w:rFonts w:ascii="TimesNewRomanPSMT" w:hAnsi="TimesNewRomanPSMT" w:cs="TimesNewRomanPSMT"/>
                <w:bCs/>
                <w:color w:val="000000"/>
              </w:rPr>
            </w:pPr>
            <w:r w:rsidRPr="00995B5F">
              <w:rPr>
                <w:rFonts w:ascii="TimesNewRomanPSMT" w:hAnsi="TimesNewRomanPSMT" w:cs="TimesNewRomanPSMT"/>
                <w:color w:val="000000"/>
              </w:rPr>
              <w:t>«О внесении изменений в отдельные законодательные акты Российской Федерации»</w:t>
            </w:r>
          </w:p>
          <w:p w:rsidR="006776AA" w:rsidRDefault="006776AA" w:rsidP="006776AA">
            <w:pPr>
              <w:autoSpaceDE w:val="0"/>
              <w:autoSpaceDN w:val="0"/>
              <w:adjustRightInd w:val="0"/>
              <w:jc w:val="both"/>
              <w:rPr>
                <w:rFonts w:ascii="TimesNewRomanPS-BoldMT" w:hAnsi="TimesNewRomanPS-BoldMT" w:cs="TimesNewRomanPS-BoldMT"/>
                <w:b/>
                <w:bCs/>
              </w:rPr>
            </w:pPr>
          </w:p>
          <w:p w:rsidR="006776AA" w:rsidRPr="00A1498C" w:rsidRDefault="006776AA" w:rsidP="006776AA">
            <w:pPr>
              <w:autoSpaceDE w:val="0"/>
              <w:autoSpaceDN w:val="0"/>
              <w:adjustRightInd w:val="0"/>
              <w:jc w:val="both"/>
              <w:rPr>
                <w:rFonts w:ascii="TimesNewRomanPSMT" w:hAnsi="TimesNewRomanPSMT" w:cs="TimesNewRomanPSMT"/>
              </w:rPr>
            </w:pPr>
            <w:r w:rsidRPr="00A1498C">
              <w:rPr>
                <w:rFonts w:ascii="TimesNewRomanPSMT" w:hAnsi="TimesNewRomanPSMT" w:cs="TimesNewRomanPSMT"/>
                <w:bCs/>
                <w:u w:val="single"/>
              </w:rPr>
              <w:t>вступление в силу ФЗ</w:t>
            </w:r>
            <w:r w:rsidRPr="00A1498C">
              <w:rPr>
                <w:rFonts w:ascii="TimesNewRomanPSMT" w:hAnsi="TimesNewRomanPSMT" w:cs="TimesNewRomanPSMT"/>
                <w:b/>
                <w:bCs/>
              </w:rPr>
              <w:t xml:space="preserve"> </w:t>
            </w:r>
            <w:r>
              <w:rPr>
                <w:rFonts w:ascii="TimesNewRomanPSMT" w:hAnsi="TimesNewRomanPSMT" w:cs="TimesNewRomanPSMT"/>
              </w:rPr>
              <w:t>–</w:t>
            </w:r>
            <w:r w:rsidRPr="00A1498C">
              <w:rPr>
                <w:rFonts w:ascii="TimesNewRomanPSMT" w:hAnsi="TimesNewRomanPSMT" w:cs="TimesNewRomanPSMT"/>
              </w:rPr>
              <w:t xml:space="preserve"> </w:t>
            </w:r>
            <w:r>
              <w:rPr>
                <w:rFonts w:ascii="TimesNewRomanPSMT" w:hAnsi="TimesNewRomanPSMT" w:cs="TimesNewRomanPSMT"/>
              </w:rPr>
              <w:t>с 15.09.2023</w:t>
            </w:r>
          </w:p>
          <w:p w:rsidR="006776AA" w:rsidRPr="00CE2EED" w:rsidRDefault="006776AA" w:rsidP="006776AA">
            <w:pPr>
              <w:autoSpaceDE w:val="0"/>
              <w:autoSpaceDN w:val="0"/>
              <w:adjustRightInd w:val="0"/>
              <w:jc w:val="both"/>
              <w:rPr>
                <w:rFonts w:ascii="Times New Roman" w:eastAsia="SimSun" w:hAnsi="Times New Roman" w:cs="Calibri"/>
                <w:b/>
              </w:rPr>
            </w:pPr>
            <w:r w:rsidRPr="00A1498C">
              <w:rPr>
                <w:rFonts w:ascii="TimesNewRomanPSMT" w:hAnsi="TimesNewRomanPSMT" w:cs="TimesNewRomanPSMT"/>
                <w:u w:val="single"/>
              </w:rPr>
              <w:t>вступление в силу нормы</w:t>
            </w:r>
            <w:r w:rsidRPr="00A1498C">
              <w:rPr>
                <w:rFonts w:ascii="TimesNewRomanPSMT" w:hAnsi="TimesNewRomanPSMT" w:cs="TimesNewRomanPSMT"/>
              </w:rPr>
              <w:t xml:space="preserve"> - </w:t>
            </w:r>
            <w:r w:rsidRPr="0013042E">
              <w:rPr>
                <w:rFonts w:ascii="TimesNewRomanPSMT" w:hAnsi="TimesNewRomanPSMT" w:cs="TimesNewRomanPSMT"/>
              </w:rPr>
              <w:t>с 15.09.2023</w:t>
            </w:r>
          </w:p>
        </w:tc>
        <w:tc>
          <w:tcPr>
            <w:tcW w:w="1559" w:type="dxa"/>
            <w:shd w:val="clear" w:color="auto" w:fill="auto"/>
          </w:tcPr>
          <w:p w:rsidR="006776AA" w:rsidRDefault="006776AA" w:rsidP="00A70DAA">
            <w:pPr>
              <w:ind w:firstLine="29"/>
              <w:jc w:val="center"/>
              <w:rPr>
                <w:rFonts w:ascii="Times New Roman" w:hAnsi="Times New Roman"/>
                <w:sz w:val="24"/>
              </w:rPr>
            </w:pPr>
            <w:r>
              <w:rPr>
                <w:rFonts w:ascii="Times New Roman" w:hAnsi="Times New Roman"/>
                <w:sz w:val="24"/>
                <w:lang w:val="en-US"/>
              </w:rPr>
              <w:t>II</w:t>
            </w:r>
            <w:r w:rsidRPr="001D2573">
              <w:rPr>
                <w:rFonts w:ascii="Times New Roman" w:hAnsi="Times New Roman"/>
                <w:sz w:val="24"/>
                <w:lang w:val="en-US"/>
              </w:rPr>
              <w:t>I квартал</w:t>
            </w:r>
          </w:p>
        </w:tc>
        <w:tc>
          <w:tcPr>
            <w:tcW w:w="3827" w:type="dxa"/>
            <w:shd w:val="clear" w:color="auto" w:fill="auto"/>
          </w:tcPr>
          <w:p w:rsidR="006776AA" w:rsidRPr="006776AA" w:rsidRDefault="006776AA" w:rsidP="006776AA">
            <w:pPr>
              <w:suppressAutoHyphens/>
              <w:ind w:left="-108" w:right="34" w:hanging="1"/>
              <w:jc w:val="both"/>
              <w:rPr>
                <w:rFonts w:ascii="Times New Roman" w:eastAsia="SimSun" w:hAnsi="Times New Roman"/>
              </w:rPr>
            </w:pPr>
            <w:r w:rsidRPr="006776AA">
              <w:rPr>
                <w:rFonts w:ascii="Times New Roman" w:eastAsia="SimSun" w:hAnsi="Times New Roman"/>
              </w:rPr>
              <w:t>Нормативный акт предусматривает включение в Указание Банка России от 12.07.2022 № 6198-У норм, определяющих порядок уведомления руководителем службы обеспечения деятельности финансового уполномоченного о фактах обращения к нему каких-либо лиц в целях склонения к совершению коррупционных правонарушений, а также регистрации, учета уведомлений и организации проверки содержащихся в них сведений.</w:t>
            </w:r>
          </w:p>
          <w:p w:rsidR="006776AA" w:rsidRPr="006776AA" w:rsidRDefault="006776AA" w:rsidP="006776AA">
            <w:pPr>
              <w:suppressAutoHyphens/>
              <w:ind w:left="-108" w:right="34" w:hanging="1"/>
              <w:jc w:val="both"/>
              <w:rPr>
                <w:rFonts w:ascii="Times New Roman" w:eastAsia="SimSun" w:hAnsi="Times New Roman"/>
              </w:rPr>
            </w:pPr>
            <w:r w:rsidRPr="006776AA">
              <w:rPr>
                <w:rFonts w:ascii="Times New Roman" w:eastAsia="SimSun" w:hAnsi="Times New Roman"/>
              </w:rPr>
              <w:t>Подготовка нормативного акта обусловлена изданием Указа Президента Российской Федерации от 25.08.2022 № 574 «О внесении изменений в некоторые акты Президента Российской Федерации».</w:t>
            </w:r>
          </w:p>
          <w:p w:rsidR="006776AA" w:rsidRPr="00A70DAA" w:rsidRDefault="006776AA" w:rsidP="00A70DAA">
            <w:pPr>
              <w:suppressAutoHyphens/>
              <w:ind w:left="-108" w:right="34" w:hanging="1"/>
              <w:jc w:val="both"/>
              <w:rPr>
                <w:rFonts w:ascii="Times New Roman" w:eastAsia="SimSun" w:hAnsi="Times New Roman"/>
              </w:rPr>
            </w:pPr>
          </w:p>
        </w:tc>
        <w:tc>
          <w:tcPr>
            <w:tcW w:w="1559" w:type="dxa"/>
            <w:shd w:val="clear" w:color="auto" w:fill="auto"/>
          </w:tcPr>
          <w:p w:rsidR="006776AA" w:rsidRPr="00355D7A" w:rsidRDefault="006776AA" w:rsidP="00A70DAA">
            <w:pPr>
              <w:suppressAutoHyphens/>
              <w:jc w:val="center"/>
              <w:rPr>
                <w:rFonts w:ascii="Times New Roman" w:eastAsia="SimSun" w:hAnsi="Times New Roman" w:cs="Calibri"/>
                <w:sz w:val="28"/>
              </w:rPr>
            </w:pPr>
          </w:p>
        </w:tc>
      </w:tr>
      <w:tr w:rsidR="006776AA" w:rsidRPr="005C2213" w:rsidTr="009372DD">
        <w:trPr>
          <w:trHeight w:val="363"/>
        </w:trPr>
        <w:tc>
          <w:tcPr>
            <w:tcW w:w="3686" w:type="dxa"/>
            <w:shd w:val="clear" w:color="auto" w:fill="auto"/>
          </w:tcPr>
          <w:p w:rsidR="006776AA" w:rsidRPr="006776AA" w:rsidRDefault="006776AA" w:rsidP="006776AA">
            <w:pPr>
              <w:suppressAutoHyphens/>
              <w:autoSpaceDE w:val="0"/>
              <w:autoSpaceDN w:val="0"/>
              <w:adjustRightInd w:val="0"/>
              <w:jc w:val="both"/>
              <w:rPr>
                <w:rFonts w:ascii="Times New Roman" w:eastAsia="SimSun" w:hAnsi="Times New Roman"/>
                <w:sz w:val="24"/>
                <w:szCs w:val="24"/>
              </w:rPr>
            </w:pPr>
            <w:r w:rsidRPr="006776AA">
              <w:rPr>
                <w:rFonts w:ascii="Times New Roman" w:eastAsia="SimSun" w:hAnsi="Times New Roman"/>
                <w:sz w:val="24"/>
                <w:szCs w:val="24"/>
              </w:rPr>
              <w:t xml:space="preserve">Нормативный акт Банка России о внесении изменений в Указание Банка России от 03.10.2022 № 6288-У «О порядке представления служащими Банка России и финансовыми уполномоченными в сферах финансовых услуг, а также гражданами, претендующими на указанные должности, сведений о </w:t>
            </w:r>
            <w:r w:rsidRPr="006776AA">
              <w:rPr>
                <w:rFonts w:ascii="Times New Roman" w:eastAsia="SimSun" w:hAnsi="Times New Roman"/>
                <w:sz w:val="24"/>
                <w:szCs w:val="24"/>
              </w:rPr>
              <w:lastRenderedPageBreak/>
              <w:t>доходах, расходах, об имуществе и обязательствах имущественного характера в Банк России»</w:t>
            </w:r>
          </w:p>
          <w:p w:rsidR="006776AA" w:rsidRPr="00CE2EED" w:rsidRDefault="006776AA" w:rsidP="00A70DAA">
            <w:pPr>
              <w:suppressAutoHyphens/>
              <w:autoSpaceDE w:val="0"/>
              <w:autoSpaceDN w:val="0"/>
              <w:adjustRightInd w:val="0"/>
              <w:jc w:val="both"/>
              <w:rPr>
                <w:rFonts w:ascii="Times New Roman" w:eastAsia="SimSun" w:hAnsi="Times New Roman"/>
                <w:sz w:val="24"/>
                <w:szCs w:val="24"/>
              </w:rPr>
            </w:pPr>
          </w:p>
        </w:tc>
        <w:tc>
          <w:tcPr>
            <w:tcW w:w="3828" w:type="dxa"/>
            <w:shd w:val="clear" w:color="auto" w:fill="auto"/>
          </w:tcPr>
          <w:p w:rsidR="006776AA" w:rsidRPr="006776AA" w:rsidRDefault="006776AA" w:rsidP="006776AA">
            <w:pPr>
              <w:autoSpaceDE w:val="0"/>
              <w:autoSpaceDN w:val="0"/>
              <w:adjustRightInd w:val="0"/>
              <w:jc w:val="both"/>
              <w:rPr>
                <w:rFonts w:ascii="Times New Roman" w:eastAsia="SimSun" w:hAnsi="Times New Roman" w:cs="Calibri"/>
                <w:b/>
                <w:bCs/>
              </w:rPr>
            </w:pPr>
            <w:r w:rsidRPr="006776AA">
              <w:rPr>
                <w:rFonts w:ascii="Times New Roman" w:eastAsia="SimSun" w:hAnsi="Times New Roman" w:cs="Calibri"/>
                <w:b/>
                <w:bCs/>
              </w:rPr>
              <w:lastRenderedPageBreak/>
              <w:t>Часть 1 статьи 3</w:t>
            </w:r>
            <w:r w:rsidRPr="006776AA">
              <w:rPr>
                <w:rFonts w:ascii="Times New Roman" w:eastAsia="SimSun" w:hAnsi="Times New Roman" w:cs="Calibri"/>
                <w:b/>
                <w:bCs/>
                <w:vertAlign w:val="superscript"/>
              </w:rPr>
              <w:t>1</w:t>
            </w:r>
          </w:p>
          <w:p w:rsidR="006776AA" w:rsidRPr="006776AA" w:rsidRDefault="006776AA" w:rsidP="006776AA">
            <w:pPr>
              <w:autoSpaceDE w:val="0"/>
              <w:autoSpaceDN w:val="0"/>
              <w:adjustRightInd w:val="0"/>
              <w:jc w:val="both"/>
              <w:rPr>
                <w:rFonts w:ascii="Times New Roman" w:eastAsia="SimSun" w:hAnsi="Times New Roman" w:cs="Calibri"/>
              </w:rPr>
            </w:pPr>
            <w:r w:rsidRPr="006776AA">
              <w:rPr>
                <w:rFonts w:ascii="Times New Roman" w:eastAsia="SimSun" w:hAnsi="Times New Roman" w:cs="Calibri"/>
              </w:rPr>
              <w:t xml:space="preserve">ФЗ от 04.06.2018 № 123-ФЗ </w:t>
            </w:r>
          </w:p>
          <w:p w:rsidR="006776AA" w:rsidRPr="006776AA" w:rsidRDefault="006776AA" w:rsidP="006776AA">
            <w:pPr>
              <w:autoSpaceDE w:val="0"/>
              <w:autoSpaceDN w:val="0"/>
              <w:adjustRightInd w:val="0"/>
              <w:jc w:val="both"/>
              <w:rPr>
                <w:rFonts w:ascii="Times New Roman" w:eastAsia="SimSun" w:hAnsi="Times New Roman" w:cs="Calibri"/>
              </w:rPr>
            </w:pPr>
            <w:r w:rsidRPr="006776AA">
              <w:rPr>
                <w:rFonts w:ascii="Times New Roman" w:eastAsia="SimSun" w:hAnsi="Times New Roman" w:cs="Calibri"/>
              </w:rPr>
              <w:t>«Об уполномоченном по правам</w:t>
            </w:r>
          </w:p>
          <w:p w:rsidR="006776AA" w:rsidRPr="006776AA" w:rsidRDefault="006776AA" w:rsidP="006776AA">
            <w:pPr>
              <w:autoSpaceDE w:val="0"/>
              <w:autoSpaceDN w:val="0"/>
              <w:adjustRightInd w:val="0"/>
              <w:jc w:val="both"/>
              <w:rPr>
                <w:rFonts w:ascii="Times New Roman" w:eastAsia="SimSun" w:hAnsi="Times New Roman" w:cs="Calibri"/>
              </w:rPr>
            </w:pPr>
            <w:r w:rsidRPr="006776AA">
              <w:rPr>
                <w:rFonts w:ascii="Times New Roman" w:eastAsia="SimSun" w:hAnsi="Times New Roman" w:cs="Calibri"/>
              </w:rPr>
              <w:t xml:space="preserve">потребителей финансовых услуг» </w:t>
            </w:r>
          </w:p>
          <w:p w:rsidR="006776AA" w:rsidRPr="006776AA" w:rsidRDefault="006776AA" w:rsidP="006776AA">
            <w:pPr>
              <w:autoSpaceDE w:val="0"/>
              <w:autoSpaceDN w:val="0"/>
              <w:adjustRightInd w:val="0"/>
              <w:jc w:val="both"/>
              <w:rPr>
                <w:rFonts w:ascii="Times New Roman" w:eastAsia="SimSun" w:hAnsi="Times New Roman" w:cs="Calibri"/>
              </w:rPr>
            </w:pPr>
          </w:p>
          <w:p w:rsidR="006776AA" w:rsidRPr="006776AA" w:rsidRDefault="006776AA" w:rsidP="006776AA">
            <w:pPr>
              <w:autoSpaceDE w:val="0"/>
              <w:autoSpaceDN w:val="0"/>
              <w:adjustRightInd w:val="0"/>
              <w:jc w:val="both"/>
              <w:rPr>
                <w:rFonts w:ascii="Times New Roman" w:eastAsia="SimSun" w:hAnsi="Times New Roman" w:cs="Calibri"/>
              </w:rPr>
            </w:pPr>
            <w:r w:rsidRPr="006776AA">
              <w:rPr>
                <w:rFonts w:ascii="Times New Roman" w:eastAsia="SimSun" w:hAnsi="Times New Roman" w:cs="Calibri"/>
              </w:rPr>
              <w:t xml:space="preserve">В ред. ФЗ от 18.03.2023 № 70-ФЗ </w:t>
            </w:r>
          </w:p>
          <w:p w:rsidR="006776AA" w:rsidRPr="006776AA" w:rsidRDefault="006776AA" w:rsidP="006776AA">
            <w:pPr>
              <w:autoSpaceDE w:val="0"/>
              <w:autoSpaceDN w:val="0"/>
              <w:adjustRightInd w:val="0"/>
              <w:jc w:val="both"/>
              <w:rPr>
                <w:rFonts w:ascii="Times New Roman" w:eastAsia="SimSun" w:hAnsi="Times New Roman" w:cs="Calibri"/>
                <w:bCs/>
              </w:rPr>
            </w:pPr>
            <w:r w:rsidRPr="006776AA">
              <w:rPr>
                <w:rFonts w:ascii="Times New Roman" w:eastAsia="SimSun" w:hAnsi="Times New Roman" w:cs="Calibri"/>
              </w:rPr>
              <w:t>«О внесении изменений в отдельные законодательные акты Российской Федерации»</w:t>
            </w:r>
          </w:p>
          <w:p w:rsidR="006776AA" w:rsidRPr="006776AA" w:rsidRDefault="006776AA" w:rsidP="006776AA">
            <w:pPr>
              <w:autoSpaceDE w:val="0"/>
              <w:autoSpaceDN w:val="0"/>
              <w:adjustRightInd w:val="0"/>
              <w:jc w:val="both"/>
              <w:rPr>
                <w:rFonts w:ascii="Times New Roman" w:eastAsia="SimSun" w:hAnsi="Times New Roman" w:cs="Calibri"/>
                <w:bCs/>
              </w:rPr>
            </w:pPr>
          </w:p>
          <w:p w:rsidR="006776AA" w:rsidRPr="006776AA" w:rsidRDefault="006776AA" w:rsidP="006776AA">
            <w:pPr>
              <w:autoSpaceDE w:val="0"/>
              <w:autoSpaceDN w:val="0"/>
              <w:adjustRightInd w:val="0"/>
              <w:jc w:val="both"/>
              <w:rPr>
                <w:rFonts w:ascii="Times New Roman" w:eastAsia="SimSun" w:hAnsi="Times New Roman" w:cs="Calibri"/>
              </w:rPr>
            </w:pPr>
            <w:r w:rsidRPr="006776AA">
              <w:rPr>
                <w:rFonts w:ascii="Times New Roman" w:eastAsia="SimSun" w:hAnsi="Times New Roman" w:cs="Calibri"/>
                <w:bCs/>
                <w:u w:val="single"/>
              </w:rPr>
              <w:t>вступление в силу ФЗ</w:t>
            </w:r>
            <w:r w:rsidRPr="006776AA">
              <w:rPr>
                <w:rFonts w:ascii="Times New Roman" w:eastAsia="SimSun" w:hAnsi="Times New Roman" w:cs="Calibri"/>
                <w:bCs/>
              </w:rPr>
              <w:t xml:space="preserve"> </w:t>
            </w:r>
            <w:r w:rsidRPr="006776AA">
              <w:rPr>
                <w:rFonts w:ascii="Times New Roman" w:eastAsia="SimSun" w:hAnsi="Times New Roman" w:cs="Calibri"/>
              </w:rPr>
              <w:t>– с 15.09.2023</w:t>
            </w:r>
          </w:p>
          <w:p w:rsidR="006776AA" w:rsidRPr="006776AA" w:rsidRDefault="006776AA" w:rsidP="006776AA">
            <w:pPr>
              <w:autoSpaceDE w:val="0"/>
              <w:autoSpaceDN w:val="0"/>
              <w:adjustRightInd w:val="0"/>
              <w:jc w:val="both"/>
              <w:rPr>
                <w:rFonts w:ascii="Times New Roman" w:eastAsia="SimSun" w:hAnsi="Times New Roman" w:cs="Calibri"/>
                <w:b/>
              </w:rPr>
            </w:pPr>
            <w:r w:rsidRPr="006776AA">
              <w:rPr>
                <w:rFonts w:ascii="Times New Roman" w:eastAsia="SimSun" w:hAnsi="Times New Roman" w:cs="Calibri"/>
                <w:u w:val="single"/>
              </w:rPr>
              <w:t>вступление в силу нормы</w:t>
            </w:r>
            <w:r w:rsidRPr="006776AA">
              <w:rPr>
                <w:rFonts w:ascii="Times New Roman" w:eastAsia="SimSun" w:hAnsi="Times New Roman" w:cs="Calibri"/>
              </w:rPr>
              <w:t xml:space="preserve"> - с 15.09.2023</w:t>
            </w:r>
          </w:p>
        </w:tc>
        <w:tc>
          <w:tcPr>
            <w:tcW w:w="1559" w:type="dxa"/>
            <w:shd w:val="clear" w:color="auto" w:fill="auto"/>
          </w:tcPr>
          <w:p w:rsidR="006776AA" w:rsidRDefault="006776AA" w:rsidP="00A70DAA">
            <w:pPr>
              <w:ind w:firstLine="29"/>
              <w:jc w:val="center"/>
              <w:rPr>
                <w:rFonts w:ascii="Times New Roman" w:hAnsi="Times New Roman"/>
                <w:sz w:val="24"/>
              </w:rPr>
            </w:pPr>
            <w:r>
              <w:rPr>
                <w:rFonts w:ascii="Times New Roman" w:hAnsi="Times New Roman"/>
                <w:sz w:val="24"/>
                <w:lang w:val="en-US"/>
              </w:rPr>
              <w:t>II</w:t>
            </w:r>
            <w:r w:rsidRPr="001D2573">
              <w:rPr>
                <w:rFonts w:ascii="Times New Roman" w:hAnsi="Times New Roman"/>
                <w:sz w:val="24"/>
                <w:lang w:val="en-US"/>
              </w:rPr>
              <w:t>I квартал</w:t>
            </w:r>
          </w:p>
        </w:tc>
        <w:tc>
          <w:tcPr>
            <w:tcW w:w="3827" w:type="dxa"/>
            <w:shd w:val="clear" w:color="auto" w:fill="auto"/>
          </w:tcPr>
          <w:p w:rsidR="006776AA" w:rsidRPr="006776AA" w:rsidRDefault="006776AA" w:rsidP="006776AA">
            <w:pPr>
              <w:suppressAutoHyphens/>
              <w:ind w:left="-108" w:right="34" w:hanging="1"/>
              <w:jc w:val="both"/>
              <w:rPr>
                <w:rFonts w:ascii="Times New Roman" w:eastAsia="SimSun" w:hAnsi="Times New Roman"/>
              </w:rPr>
            </w:pPr>
            <w:r w:rsidRPr="006776AA">
              <w:rPr>
                <w:rFonts w:ascii="Times New Roman" w:eastAsia="SimSun" w:hAnsi="Times New Roman"/>
              </w:rPr>
              <w:t>Нормативный акт предусматривает включение в Указание Банка России от 03.10.2022 № 6288-У норм, определяющих порядок представления руководителем службы обеспечения деятельности финансового уполномоченного, а также гражданами, претендующими на указанную должность, сведений о доходах, расходах, об имуществе и обязательствах имущественного характера в Банк России.</w:t>
            </w:r>
          </w:p>
          <w:p w:rsidR="006776AA" w:rsidRPr="006776AA" w:rsidRDefault="006776AA" w:rsidP="006776AA">
            <w:pPr>
              <w:suppressAutoHyphens/>
              <w:ind w:left="-108" w:right="34" w:hanging="1"/>
              <w:jc w:val="both"/>
              <w:rPr>
                <w:rFonts w:ascii="Times New Roman" w:eastAsia="SimSun" w:hAnsi="Times New Roman"/>
              </w:rPr>
            </w:pPr>
            <w:r w:rsidRPr="006776AA">
              <w:rPr>
                <w:rFonts w:ascii="Times New Roman" w:eastAsia="SimSun" w:hAnsi="Times New Roman"/>
              </w:rPr>
              <w:t xml:space="preserve">Подготовка нормативного акта обусловлена изданием Указа Президента Российской Федерации от 25.08.2022 № </w:t>
            </w:r>
            <w:r w:rsidRPr="006776AA">
              <w:rPr>
                <w:rFonts w:ascii="Times New Roman" w:eastAsia="SimSun" w:hAnsi="Times New Roman"/>
              </w:rPr>
              <w:lastRenderedPageBreak/>
              <w:t>574 «О внесении изменений в некоторые акты Президента Российской Федерации».</w:t>
            </w:r>
          </w:p>
          <w:p w:rsidR="006776AA" w:rsidRPr="00A70DAA" w:rsidRDefault="006776AA" w:rsidP="00A70DAA">
            <w:pPr>
              <w:suppressAutoHyphens/>
              <w:ind w:left="-108" w:right="34" w:hanging="1"/>
              <w:jc w:val="both"/>
              <w:rPr>
                <w:rFonts w:ascii="Times New Roman" w:eastAsia="SimSun" w:hAnsi="Times New Roman"/>
              </w:rPr>
            </w:pPr>
          </w:p>
        </w:tc>
        <w:tc>
          <w:tcPr>
            <w:tcW w:w="1559" w:type="dxa"/>
            <w:shd w:val="clear" w:color="auto" w:fill="auto"/>
          </w:tcPr>
          <w:p w:rsidR="005C2213" w:rsidRPr="006D31F3" w:rsidRDefault="005C2213" w:rsidP="005C2213">
            <w:pPr>
              <w:suppressAutoHyphens/>
              <w:spacing w:line="256" w:lineRule="auto"/>
              <w:ind w:right="-107"/>
              <w:jc w:val="both"/>
              <w:rPr>
                <w:rFonts w:ascii="Times New Roman" w:eastAsia="SimSun" w:hAnsi="Times New Roman" w:cs="Calibri"/>
                <w:b/>
                <w:sz w:val="22"/>
                <w:szCs w:val="22"/>
                <w:u w:val="single"/>
              </w:rPr>
            </w:pPr>
            <w:r>
              <w:rPr>
                <w:rFonts w:ascii="Times New Roman" w:eastAsia="SimSun" w:hAnsi="Times New Roman" w:cs="Calibri"/>
                <w:b/>
                <w:sz w:val="22"/>
                <w:szCs w:val="22"/>
                <w:u w:val="single"/>
              </w:rPr>
              <w:lastRenderedPageBreak/>
              <w:t>№ 6440-У</w:t>
            </w:r>
          </w:p>
          <w:p w:rsidR="006776AA" w:rsidRPr="00355D7A" w:rsidRDefault="005C2213" w:rsidP="005C2213">
            <w:pPr>
              <w:suppressAutoHyphens/>
              <w:rPr>
                <w:rFonts w:ascii="Times New Roman" w:eastAsia="SimSun" w:hAnsi="Times New Roman" w:cs="Calibri"/>
                <w:sz w:val="28"/>
              </w:rPr>
            </w:pPr>
            <w:r>
              <w:rPr>
                <w:rFonts w:ascii="Times New Roman" w:eastAsia="SimSun" w:hAnsi="Times New Roman" w:cs="Calibri"/>
                <w:b/>
                <w:sz w:val="22"/>
                <w:szCs w:val="22"/>
                <w:u w:val="single"/>
              </w:rPr>
              <w:t>от 07.06</w:t>
            </w:r>
            <w:r w:rsidRPr="006D31F3">
              <w:rPr>
                <w:rFonts w:ascii="Times New Roman" w:eastAsia="SimSun" w:hAnsi="Times New Roman" w:cs="Calibri"/>
                <w:b/>
                <w:sz w:val="22"/>
                <w:szCs w:val="22"/>
                <w:u w:val="single"/>
              </w:rPr>
              <w:t>.2023</w:t>
            </w:r>
          </w:p>
        </w:tc>
      </w:tr>
      <w:tr w:rsidR="006776AA" w:rsidRPr="006C1A4D" w:rsidTr="009372DD">
        <w:trPr>
          <w:trHeight w:val="363"/>
        </w:trPr>
        <w:tc>
          <w:tcPr>
            <w:tcW w:w="3686" w:type="dxa"/>
            <w:shd w:val="clear" w:color="auto" w:fill="auto"/>
          </w:tcPr>
          <w:p w:rsidR="006776AA" w:rsidRPr="006776AA" w:rsidRDefault="006776AA" w:rsidP="006776AA">
            <w:pPr>
              <w:suppressAutoHyphens/>
              <w:autoSpaceDE w:val="0"/>
              <w:autoSpaceDN w:val="0"/>
              <w:adjustRightInd w:val="0"/>
              <w:jc w:val="both"/>
              <w:rPr>
                <w:rFonts w:ascii="Times New Roman" w:eastAsia="SimSun" w:hAnsi="Times New Roman"/>
                <w:sz w:val="24"/>
                <w:szCs w:val="24"/>
              </w:rPr>
            </w:pPr>
            <w:r w:rsidRPr="006776AA">
              <w:rPr>
                <w:rFonts w:ascii="Times New Roman" w:eastAsia="SimSun" w:hAnsi="Times New Roman"/>
                <w:sz w:val="24"/>
                <w:szCs w:val="24"/>
              </w:rPr>
              <w:t>Нормативный акт Банка России о внесении изменений в Указание Банка России от 21.04.2022 № 6125-У «О порядке размещения сведений о доходах, расходах, об имуществе и обязательствах имущественного характера</w:t>
            </w:r>
          </w:p>
          <w:p w:rsidR="006776AA" w:rsidRPr="006776AA" w:rsidRDefault="006776AA" w:rsidP="006776AA">
            <w:pPr>
              <w:suppressAutoHyphens/>
              <w:autoSpaceDE w:val="0"/>
              <w:autoSpaceDN w:val="0"/>
              <w:adjustRightInd w:val="0"/>
              <w:jc w:val="both"/>
              <w:rPr>
                <w:rFonts w:ascii="Times New Roman" w:eastAsia="SimSun" w:hAnsi="Times New Roman"/>
                <w:sz w:val="24"/>
                <w:szCs w:val="24"/>
              </w:rPr>
            </w:pPr>
            <w:r w:rsidRPr="006776AA">
              <w:rPr>
                <w:rFonts w:ascii="Times New Roman" w:eastAsia="SimSun" w:hAnsi="Times New Roman"/>
                <w:sz w:val="24"/>
                <w:szCs w:val="24"/>
              </w:rPr>
              <w:t>служащих Банка России, финансовых уполномоченных в сферах финансовых услуг, их супругов и несовершеннолетних детей на официальном сайте Банка России и предоставления этих сведений общероссийским</w:t>
            </w:r>
          </w:p>
          <w:p w:rsidR="006776AA" w:rsidRPr="006776AA" w:rsidRDefault="006776AA" w:rsidP="006776AA">
            <w:pPr>
              <w:suppressAutoHyphens/>
              <w:autoSpaceDE w:val="0"/>
              <w:autoSpaceDN w:val="0"/>
              <w:adjustRightInd w:val="0"/>
              <w:jc w:val="both"/>
              <w:rPr>
                <w:rFonts w:ascii="Times New Roman" w:eastAsia="SimSun" w:hAnsi="Times New Roman"/>
                <w:sz w:val="24"/>
                <w:szCs w:val="24"/>
                <w:lang w:val="en-US"/>
              </w:rPr>
            </w:pPr>
            <w:r w:rsidRPr="006776AA">
              <w:rPr>
                <w:rFonts w:ascii="Times New Roman" w:eastAsia="SimSun" w:hAnsi="Times New Roman"/>
                <w:sz w:val="24"/>
                <w:szCs w:val="24"/>
                <w:lang w:val="en-US"/>
              </w:rPr>
              <w:t xml:space="preserve">средствам массовой информации» </w:t>
            </w:r>
          </w:p>
          <w:p w:rsidR="006776AA" w:rsidRPr="006776AA" w:rsidRDefault="006776AA" w:rsidP="006776AA">
            <w:pPr>
              <w:suppressAutoHyphens/>
              <w:autoSpaceDE w:val="0"/>
              <w:autoSpaceDN w:val="0"/>
              <w:adjustRightInd w:val="0"/>
              <w:jc w:val="both"/>
              <w:rPr>
                <w:rFonts w:ascii="Times New Roman" w:eastAsia="SimSun" w:hAnsi="Times New Roman"/>
                <w:sz w:val="24"/>
                <w:szCs w:val="24"/>
                <w:lang w:val="en-US"/>
              </w:rPr>
            </w:pPr>
          </w:p>
          <w:p w:rsidR="006776AA" w:rsidRPr="00CE2EED" w:rsidRDefault="006776AA" w:rsidP="00A70DAA">
            <w:pPr>
              <w:suppressAutoHyphens/>
              <w:autoSpaceDE w:val="0"/>
              <w:autoSpaceDN w:val="0"/>
              <w:adjustRightInd w:val="0"/>
              <w:jc w:val="both"/>
              <w:rPr>
                <w:rFonts w:ascii="Times New Roman" w:eastAsia="SimSun" w:hAnsi="Times New Roman"/>
                <w:sz w:val="24"/>
                <w:szCs w:val="24"/>
              </w:rPr>
            </w:pPr>
          </w:p>
        </w:tc>
        <w:tc>
          <w:tcPr>
            <w:tcW w:w="3828" w:type="dxa"/>
            <w:shd w:val="clear" w:color="auto" w:fill="auto"/>
          </w:tcPr>
          <w:p w:rsidR="006776AA" w:rsidRPr="006776AA" w:rsidRDefault="006776AA" w:rsidP="006776AA">
            <w:pPr>
              <w:autoSpaceDE w:val="0"/>
              <w:autoSpaceDN w:val="0"/>
              <w:adjustRightInd w:val="0"/>
              <w:jc w:val="both"/>
              <w:rPr>
                <w:rFonts w:ascii="Times New Roman" w:eastAsia="SimSun" w:hAnsi="Times New Roman" w:cs="Calibri"/>
                <w:b/>
                <w:bCs/>
              </w:rPr>
            </w:pPr>
            <w:r w:rsidRPr="006776AA">
              <w:rPr>
                <w:rFonts w:ascii="Times New Roman" w:eastAsia="SimSun" w:hAnsi="Times New Roman" w:cs="Calibri"/>
                <w:b/>
                <w:bCs/>
              </w:rPr>
              <w:t>Часть 2 статьи 3</w:t>
            </w:r>
            <w:r w:rsidRPr="006776AA">
              <w:rPr>
                <w:rFonts w:ascii="Times New Roman" w:eastAsia="SimSun" w:hAnsi="Times New Roman" w:cs="Calibri"/>
                <w:b/>
                <w:bCs/>
                <w:vertAlign w:val="superscript"/>
              </w:rPr>
              <w:t>1</w:t>
            </w:r>
          </w:p>
          <w:p w:rsidR="006776AA" w:rsidRPr="006776AA" w:rsidRDefault="006776AA" w:rsidP="006776AA">
            <w:pPr>
              <w:autoSpaceDE w:val="0"/>
              <w:autoSpaceDN w:val="0"/>
              <w:adjustRightInd w:val="0"/>
              <w:jc w:val="both"/>
              <w:rPr>
                <w:rFonts w:ascii="Times New Roman" w:eastAsia="SimSun" w:hAnsi="Times New Roman" w:cs="Calibri"/>
              </w:rPr>
            </w:pPr>
            <w:r w:rsidRPr="006776AA">
              <w:rPr>
                <w:rFonts w:ascii="Times New Roman" w:eastAsia="SimSun" w:hAnsi="Times New Roman" w:cs="Calibri"/>
              </w:rPr>
              <w:t xml:space="preserve">ФЗ от 04.06.2018 № 123-ФЗ </w:t>
            </w:r>
          </w:p>
          <w:p w:rsidR="006776AA" w:rsidRPr="006776AA" w:rsidRDefault="006776AA" w:rsidP="006776AA">
            <w:pPr>
              <w:autoSpaceDE w:val="0"/>
              <w:autoSpaceDN w:val="0"/>
              <w:adjustRightInd w:val="0"/>
              <w:jc w:val="both"/>
              <w:rPr>
                <w:rFonts w:ascii="Times New Roman" w:eastAsia="SimSun" w:hAnsi="Times New Roman" w:cs="Calibri"/>
              </w:rPr>
            </w:pPr>
            <w:r w:rsidRPr="006776AA">
              <w:rPr>
                <w:rFonts w:ascii="Times New Roman" w:eastAsia="SimSun" w:hAnsi="Times New Roman" w:cs="Calibri"/>
              </w:rPr>
              <w:t>«Об уполномоченном по правам</w:t>
            </w:r>
          </w:p>
          <w:p w:rsidR="006776AA" w:rsidRPr="006776AA" w:rsidRDefault="006776AA" w:rsidP="006776AA">
            <w:pPr>
              <w:autoSpaceDE w:val="0"/>
              <w:autoSpaceDN w:val="0"/>
              <w:adjustRightInd w:val="0"/>
              <w:jc w:val="both"/>
              <w:rPr>
                <w:rFonts w:ascii="Times New Roman" w:eastAsia="SimSun" w:hAnsi="Times New Roman" w:cs="Calibri"/>
              </w:rPr>
            </w:pPr>
            <w:r w:rsidRPr="006776AA">
              <w:rPr>
                <w:rFonts w:ascii="Times New Roman" w:eastAsia="SimSun" w:hAnsi="Times New Roman" w:cs="Calibri"/>
              </w:rPr>
              <w:t>потребителей финансовых услуг»</w:t>
            </w:r>
          </w:p>
          <w:p w:rsidR="006776AA" w:rsidRPr="006776AA" w:rsidRDefault="006776AA" w:rsidP="006776AA">
            <w:pPr>
              <w:autoSpaceDE w:val="0"/>
              <w:autoSpaceDN w:val="0"/>
              <w:adjustRightInd w:val="0"/>
              <w:jc w:val="both"/>
              <w:rPr>
                <w:rFonts w:ascii="Times New Roman" w:eastAsia="SimSun" w:hAnsi="Times New Roman" w:cs="Calibri"/>
              </w:rPr>
            </w:pPr>
          </w:p>
          <w:p w:rsidR="006776AA" w:rsidRPr="006776AA" w:rsidRDefault="006776AA" w:rsidP="006776AA">
            <w:pPr>
              <w:autoSpaceDE w:val="0"/>
              <w:autoSpaceDN w:val="0"/>
              <w:adjustRightInd w:val="0"/>
              <w:jc w:val="both"/>
              <w:rPr>
                <w:rFonts w:ascii="Times New Roman" w:eastAsia="SimSun" w:hAnsi="Times New Roman" w:cs="Calibri"/>
              </w:rPr>
            </w:pPr>
            <w:r w:rsidRPr="006776AA">
              <w:rPr>
                <w:rFonts w:ascii="Times New Roman" w:eastAsia="SimSun" w:hAnsi="Times New Roman" w:cs="Calibri"/>
              </w:rPr>
              <w:t xml:space="preserve">В ред. ФЗ от 18.03.2023 № 70-ФЗ </w:t>
            </w:r>
          </w:p>
          <w:p w:rsidR="006776AA" w:rsidRPr="006776AA" w:rsidRDefault="006776AA" w:rsidP="006776AA">
            <w:pPr>
              <w:autoSpaceDE w:val="0"/>
              <w:autoSpaceDN w:val="0"/>
              <w:adjustRightInd w:val="0"/>
              <w:jc w:val="both"/>
              <w:rPr>
                <w:rFonts w:ascii="Times New Roman" w:eastAsia="SimSun" w:hAnsi="Times New Roman" w:cs="Calibri"/>
              </w:rPr>
            </w:pPr>
            <w:r w:rsidRPr="006776AA">
              <w:rPr>
                <w:rFonts w:ascii="Times New Roman" w:eastAsia="SimSun" w:hAnsi="Times New Roman" w:cs="Calibri"/>
              </w:rPr>
              <w:t>«О внесении изменений в отдельные законодательные акты Российской Федерации»</w:t>
            </w:r>
          </w:p>
          <w:p w:rsidR="006776AA" w:rsidRPr="006776AA" w:rsidRDefault="006776AA" w:rsidP="006776AA">
            <w:pPr>
              <w:autoSpaceDE w:val="0"/>
              <w:autoSpaceDN w:val="0"/>
              <w:adjustRightInd w:val="0"/>
              <w:jc w:val="both"/>
              <w:rPr>
                <w:rFonts w:ascii="Times New Roman" w:eastAsia="SimSun" w:hAnsi="Times New Roman" w:cs="Calibri"/>
              </w:rPr>
            </w:pPr>
          </w:p>
          <w:p w:rsidR="006776AA" w:rsidRPr="006776AA" w:rsidRDefault="006776AA" w:rsidP="006776AA">
            <w:pPr>
              <w:autoSpaceDE w:val="0"/>
              <w:autoSpaceDN w:val="0"/>
              <w:adjustRightInd w:val="0"/>
              <w:jc w:val="both"/>
              <w:rPr>
                <w:rFonts w:ascii="Times New Roman" w:eastAsia="SimSun" w:hAnsi="Times New Roman" w:cs="Calibri"/>
                <w:bCs/>
                <w:u w:val="single"/>
              </w:rPr>
            </w:pPr>
            <w:r w:rsidRPr="006776AA">
              <w:rPr>
                <w:rFonts w:ascii="Times New Roman" w:eastAsia="SimSun" w:hAnsi="Times New Roman" w:cs="Calibri"/>
                <w:bCs/>
                <w:u w:val="single"/>
              </w:rPr>
              <w:t>вступление в силу ФЗ – с 15.09.2023</w:t>
            </w:r>
          </w:p>
          <w:p w:rsidR="006776AA" w:rsidRPr="006776AA" w:rsidRDefault="006776AA" w:rsidP="006776AA">
            <w:pPr>
              <w:autoSpaceDE w:val="0"/>
              <w:autoSpaceDN w:val="0"/>
              <w:adjustRightInd w:val="0"/>
              <w:jc w:val="both"/>
              <w:rPr>
                <w:rFonts w:ascii="Times New Roman" w:eastAsia="SimSun" w:hAnsi="Times New Roman" w:cs="Calibri"/>
              </w:rPr>
            </w:pPr>
            <w:r w:rsidRPr="006776AA">
              <w:rPr>
                <w:rFonts w:ascii="Times New Roman" w:eastAsia="SimSun" w:hAnsi="Times New Roman" w:cs="Calibri"/>
                <w:bCs/>
                <w:u w:val="single"/>
              </w:rPr>
              <w:t xml:space="preserve">вступление в силу нормы - с 15.09.2023 </w:t>
            </w:r>
          </w:p>
          <w:p w:rsidR="006776AA" w:rsidRPr="006776AA" w:rsidRDefault="006776AA" w:rsidP="006776AA">
            <w:pPr>
              <w:autoSpaceDE w:val="0"/>
              <w:autoSpaceDN w:val="0"/>
              <w:adjustRightInd w:val="0"/>
              <w:jc w:val="both"/>
              <w:rPr>
                <w:rFonts w:ascii="Times New Roman" w:eastAsia="SimSun" w:hAnsi="Times New Roman" w:cs="Calibri"/>
                <w:b/>
                <w:bCs/>
              </w:rPr>
            </w:pPr>
          </w:p>
          <w:p w:rsidR="006776AA" w:rsidRPr="00CE2EED" w:rsidRDefault="006776AA" w:rsidP="00A70DAA">
            <w:pPr>
              <w:autoSpaceDE w:val="0"/>
              <w:autoSpaceDN w:val="0"/>
              <w:adjustRightInd w:val="0"/>
              <w:jc w:val="both"/>
              <w:rPr>
                <w:rFonts w:ascii="Times New Roman" w:eastAsia="SimSun" w:hAnsi="Times New Roman" w:cs="Calibri"/>
                <w:b/>
              </w:rPr>
            </w:pPr>
          </w:p>
        </w:tc>
        <w:tc>
          <w:tcPr>
            <w:tcW w:w="1559" w:type="dxa"/>
            <w:shd w:val="clear" w:color="auto" w:fill="auto"/>
          </w:tcPr>
          <w:p w:rsidR="006776AA" w:rsidRDefault="006776AA" w:rsidP="00A70DAA">
            <w:pPr>
              <w:ind w:firstLine="29"/>
              <w:jc w:val="center"/>
              <w:rPr>
                <w:rFonts w:ascii="Times New Roman" w:hAnsi="Times New Roman"/>
                <w:sz w:val="24"/>
              </w:rPr>
            </w:pPr>
            <w:r>
              <w:rPr>
                <w:rFonts w:ascii="Times New Roman" w:hAnsi="Times New Roman"/>
                <w:sz w:val="24"/>
                <w:lang w:val="en-US"/>
              </w:rPr>
              <w:t>II</w:t>
            </w:r>
            <w:r w:rsidRPr="001D2573">
              <w:rPr>
                <w:rFonts w:ascii="Times New Roman" w:hAnsi="Times New Roman"/>
                <w:sz w:val="24"/>
                <w:lang w:val="en-US"/>
              </w:rPr>
              <w:t>I квартал</w:t>
            </w:r>
          </w:p>
        </w:tc>
        <w:tc>
          <w:tcPr>
            <w:tcW w:w="3827" w:type="dxa"/>
            <w:shd w:val="clear" w:color="auto" w:fill="auto"/>
          </w:tcPr>
          <w:p w:rsidR="00BE0D7E" w:rsidRPr="00BE0D7E" w:rsidRDefault="00BE0D7E" w:rsidP="00BE0D7E">
            <w:pPr>
              <w:suppressAutoHyphens/>
              <w:ind w:left="-108" w:right="34" w:hanging="1"/>
              <w:jc w:val="both"/>
              <w:rPr>
                <w:rFonts w:ascii="Times New Roman" w:eastAsia="SimSun" w:hAnsi="Times New Roman"/>
              </w:rPr>
            </w:pPr>
            <w:r w:rsidRPr="00BE0D7E">
              <w:rPr>
                <w:rFonts w:ascii="Times New Roman" w:eastAsia="SimSun" w:hAnsi="Times New Roman"/>
              </w:rPr>
              <w:t>Нормативный акт предусматривает включение в Указание Банка России от 21.04.2022 № 6125-У норм, определяющих порядок размещения сведений о доходах, расходах, об имуществе и обязательствах имущественного характера руководителя службы обеспечения деятельности финансового уполномоченного, его супруга(и) и несовершеннолетних детей на официальном сайте Банка России и предоставления этих сведений общероссийским средствам массовой информации.</w:t>
            </w:r>
          </w:p>
          <w:p w:rsidR="00BE0D7E" w:rsidRPr="00BE0D7E" w:rsidRDefault="00BE0D7E" w:rsidP="00BE0D7E">
            <w:pPr>
              <w:suppressAutoHyphens/>
              <w:ind w:left="-108" w:right="34" w:hanging="1"/>
              <w:jc w:val="both"/>
              <w:rPr>
                <w:rFonts w:ascii="Times New Roman" w:eastAsia="SimSun" w:hAnsi="Times New Roman"/>
              </w:rPr>
            </w:pPr>
            <w:r w:rsidRPr="00BE0D7E">
              <w:rPr>
                <w:rFonts w:ascii="Times New Roman" w:eastAsia="SimSun" w:hAnsi="Times New Roman"/>
              </w:rPr>
              <w:t>Подготовка нормативного акта обусловлена изданием Указа Президента Российской Федерации от 25.08.2022 № 574 «О внесении изменений в некоторые акты Президента Российской Федерации».</w:t>
            </w:r>
          </w:p>
          <w:p w:rsidR="006776AA" w:rsidRPr="00A70DAA" w:rsidRDefault="006776AA" w:rsidP="00A70DAA">
            <w:pPr>
              <w:suppressAutoHyphens/>
              <w:ind w:left="-108" w:right="34" w:hanging="1"/>
              <w:jc w:val="both"/>
              <w:rPr>
                <w:rFonts w:ascii="Times New Roman" w:eastAsia="SimSun" w:hAnsi="Times New Roman"/>
              </w:rPr>
            </w:pPr>
          </w:p>
        </w:tc>
        <w:tc>
          <w:tcPr>
            <w:tcW w:w="1559" w:type="dxa"/>
            <w:shd w:val="clear" w:color="auto" w:fill="auto"/>
          </w:tcPr>
          <w:p w:rsidR="006776AA" w:rsidRPr="00355D7A" w:rsidRDefault="006776AA" w:rsidP="00A70DAA">
            <w:pPr>
              <w:suppressAutoHyphens/>
              <w:jc w:val="center"/>
              <w:rPr>
                <w:rFonts w:ascii="Times New Roman" w:eastAsia="SimSun" w:hAnsi="Times New Roman" w:cs="Calibri"/>
                <w:sz w:val="28"/>
              </w:rPr>
            </w:pPr>
          </w:p>
        </w:tc>
      </w:tr>
      <w:tr w:rsidR="006776AA" w:rsidRPr="006C1A4D" w:rsidTr="009372DD">
        <w:trPr>
          <w:trHeight w:val="363"/>
        </w:trPr>
        <w:tc>
          <w:tcPr>
            <w:tcW w:w="3686" w:type="dxa"/>
            <w:shd w:val="clear" w:color="auto" w:fill="auto"/>
          </w:tcPr>
          <w:p w:rsidR="00BE0D7E" w:rsidRPr="00BE0D7E" w:rsidRDefault="00BE0D7E" w:rsidP="00BE0D7E">
            <w:pPr>
              <w:suppressAutoHyphens/>
              <w:autoSpaceDE w:val="0"/>
              <w:autoSpaceDN w:val="0"/>
              <w:adjustRightInd w:val="0"/>
              <w:jc w:val="both"/>
              <w:rPr>
                <w:rFonts w:ascii="Times New Roman" w:eastAsia="SimSun" w:hAnsi="Times New Roman"/>
                <w:sz w:val="24"/>
                <w:szCs w:val="24"/>
              </w:rPr>
            </w:pPr>
            <w:r w:rsidRPr="00BE0D7E">
              <w:rPr>
                <w:rFonts w:ascii="Times New Roman" w:eastAsia="SimSun" w:hAnsi="Times New Roman"/>
                <w:sz w:val="24"/>
                <w:szCs w:val="24"/>
              </w:rPr>
              <w:t xml:space="preserve">Указание Банка России «О внесении изменений в Положение Банка России от 21.04.2022 № 792-П «О комиссиях по </w:t>
            </w:r>
            <w:r w:rsidRPr="00BE0D7E">
              <w:rPr>
                <w:rFonts w:ascii="Times New Roman" w:eastAsia="SimSun" w:hAnsi="Times New Roman"/>
                <w:sz w:val="24"/>
                <w:szCs w:val="24"/>
              </w:rPr>
              <w:lastRenderedPageBreak/>
              <w:t>соблюдению требований к служебному поведению и урегулированию конфликта интересов в Банке России»</w:t>
            </w:r>
          </w:p>
          <w:p w:rsidR="006776AA" w:rsidRPr="00CE2EED" w:rsidRDefault="006776AA" w:rsidP="00A70DAA">
            <w:pPr>
              <w:suppressAutoHyphens/>
              <w:autoSpaceDE w:val="0"/>
              <w:autoSpaceDN w:val="0"/>
              <w:adjustRightInd w:val="0"/>
              <w:jc w:val="both"/>
              <w:rPr>
                <w:rFonts w:ascii="Times New Roman" w:eastAsia="SimSun" w:hAnsi="Times New Roman"/>
                <w:sz w:val="24"/>
                <w:szCs w:val="24"/>
              </w:rPr>
            </w:pPr>
          </w:p>
        </w:tc>
        <w:tc>
          <w:tcPr>
            <w:tcW w:w="3828" w:type="dxa"/>
            <w:shd w:val="clear" w:color="auto" w:fill="auto"/>
          </w:tcPr>
          <w:p w:rsidR="00BE0D7E" w:rsidRPr="00BE0D7E" w:rsidRDefault="00BE0D7E" w:rsidP="00BE0D7E">
            <w:pPr>
              <w:autoSpaceDE w:val="0"/>
              <w:autoSpaceDN w:val="0"/>
              <w:adjustRightInd w:val="0"/>
              <w:jc w:val="both"/>
              <w:rPr>
                <w:rFonts w:ascii="Times New Roman" w:eastAsia="SimSun" w:hAnsi="Times New Roman" w:cs="Calibri"/>
                <w:b/>
                <w:bCs/>
              </w:rPr>
            </w:pPr>
            <w:r w:rsidRPr="00BE0D7E">
              <w:rPr>
                <w:rFonts w:ascii="Times New Roman" w:eastAsia="SimSun" w:hAnsi="Times New Roman" w:cs="Calibri"/>
                <w:b/>
                <w:bCs/>
              </w:rPr>
              <w:lastRenderedPageBreak/>
              <w:t>Часть 3 статьи 3</w:t>
            </w:r>
            <w:r w:rsidRPr="00BE0D7E">
              <w:rPr>
                <w:rFonts w:ascii="Times New Roman" w:eastAsia="SimSun" w:hAnsi="Times New Roman" w:cs="Calibri"/>
                <w:b/>
                <w:bCs/>
                <w:vertAlign w:val="superscript"/>
              </w:rPr>
              <w:t>1</w:t>
            </w:r>
          </w:p>
          <w:p w:rsidR="00BE0D7E" w:rsidRPr="00BE0D7E" w:rsidRDefault="00BE0D7E" w:rsidP="00BE0D7E">
            <w:pPr>
              <w:autoSpaceDE w:val="0"/>
              <w:autoSpaceDN w:val="0"/>
              <w:adjustRightInd w:val="0"/>
              <w:jc w:val="both"/>
              <w:rPr>
                <w:rFonts w:ascii="Times New Roman" w:eastAsia="SimSun" w:hAnsi="Times New Roman" w:cs="Calibri"/>
              </w:rPr>
            </w:pPr>
            <w:r w:rsidRPr="00BE0D7E">
              <w:rPr>
                <w:rFonts w:ascii="Times New Roman" w:eastAsia="SimSun" w:hAnsi="Times New Roman" w:cs="Calibri"/>
              </w:rPr>
              <w:t xml:space="preserve">ФЗ от 04.06.2018 № 123-ФЗ </w:t>
            </w:r>
          </w:p>
          <w:p w:rsidR="00BE0D7E" w:rsidRPr="00BE0D7E" w:rsidRDefault="00BE0D7E" w:rsidP="00BE0D7E">
            <w:pPr>
              <w:autoSpaceDE w:val="0"/>
              <w:autoSpaceDN w:val="0"/>
              <w:adjustRightInd w:val="0"/>
              <w:jc w:val="both"/>
              <w:rPr>
                <w:rFonts w:ascii="Times New Roman" w:eastAsia="SimSun" w:hAnsi="Times New Roman" w:cs="Calibri"/>
              </w:rPr>
            </w:pPr>
            <w:r w:rsidRPr="00BE0D7E">
              <w:rPr>
                <w:rFonts w:ascii="Times New Roman" w:eastAsia="SimSun" w:hAnsi="Times New Roman" w:cs="Calibri"/>
              </w:rPr>
              <w:t>«Об уполномоченном по правам</w:t>
            </w:r>
          </w:p>
          <w:p w:rsidR="00BE0D7E" w:rsidRPr="00BE0D7E" w:rsidRDefault="00BE0D7E" w:rsidP="00BE0D7E">
            <w:pPr>
              <w:autoSpaceDE w:val="0"/>
              <w:autoSpaceDN w:val="0"/>
              <w:adjustRightInd w:val="0"/>
              <w:jc w:val="both"/>
              <w:rPr>
                <w:rFonts w:ascii="Times New Roman" w:eastAsia="SimSun" w:hAnsi="Times New Roman" w:cs="Calibri"/>
              </w:rPr>
            </w:pPr>
            <w:r w:rsidRPr="00BE0D7E">
              <w:rPr>
                <w:rFonts w:ascii="Times New Roman" w:eastAsia="SimSun" w:hAnsi="Times New Roman" w:cs="Calibri"/>
              </w:rPr>
              <w:t>потребителей финансовых услуг»</w:t>
            </w:r>
          </w:p>
          <w:p w:rsidR="00BE0D7E" w:rsidRPr="00BE0D7E" w:rsidRDefault="00BE0D7E" w:rsidP="00BE0D7E">
            <w:pPr>
              <w:autoSpaceDE w:val="0"/>
              <w:autoSpaceDN w:val="0"/>
              <w:adjustRightInd w:val="0"/>
              <w:jc w:val="both"/>
              <w:rPr>
                <w:rFonts w:ascii="Times New Roman" w:eastAsia="SimSun" w:hAnsi="Times New Roman" w:cs="Calibri"/>
              </w:rPr>
            </w:pPr>
          </w:p>
          <w:p w:rsidR="00BE0D7E" w:rsidRPr="00BE0D7E" w:rsidRDefault="00BE0D7E" w:rsidP="00BE0D7E">
            <w:pPr>
              <w:autoSpaceDE w:val="0"/>
              <w:autoSpaceDN w:val="0"/>
              <w:adjustRightInd w:val="0"/>
              <w:jc w:val="both"/>
              <w:rPr>
                <w:rFonts w:ascii="Times New Roman" w:eastAsia="SimSun" w:hAnsi="Times New Roman" w:cs="Calibri"/>
              </w:rPr>
            </w:pPr>
            <w:r w:rsidRPr="00BE0D7E">
              <w:rPr>
                <w:rFonts w:ascii="Times New Roman" w:eastAsia="SimSun" w:hAnsi="Times New Roman" w:cs="Calibri"/>
              </w:rPr>
              <w:lastRenderedPageBreak/>
              <w:t xml:space="preserve">В ред. ФЗ от 18.03.2023 № 70-ФЗ </w:t>
            </w:r>
          </w:p>
          <w:p w:rsidR="00BE0D7E" w:rsidRPr="00BE0D7E" w:rsidRDefault="00BE0D7E" w:rsidP="00BE0D7E">
            <w:pPr>
              <w:autoSpaceDE w:val="0"/>
              <w:autoSpaceDN w:val="0"/>
              <w:adjustRightInd w:val="0"/>
              <w:jc w:val="both"/>
              <w:rPr>
                <w:rFonts w:ascii="Times New Roman" w:eastAsia="SimSun" w:hAnsi="Times New Roman" w:cs="Calibri"/>
              </w:rPr>
            </w:pPr>
            <w:r w:rsidRPr="00BE0D7E">
              <w:rPr>
                <w:rFonts w:ascii="Times New Roman" w:eastAsia="SimSun" w:hAnsi="Times New Roman" w:cs="Calibri"/>
              </w:rPr>
              <w:t>«О внесении изменений в отдельные законодательные акты Российской Федерации»</w:t>
            </w:r>
          </w:p>
          <w:p w:rsidR="00BE0D7E" w:rsidRPr="00BE0D7E" w:rsidRDefault="00BE0D7E" w:rsidP="00BE0D7E">
            <w:pPr>
              <w:autoSpaceDE w:val="0"/>
              <w:autoSpaceDN w:val="0"/>
              <w:adjustRightInd w:val="0"/>
              <w:jc w:val="both"/>
              <w:rPr>
                <w:rFonts w:ascii="Times New Roman" w:eastAsia="SimSun" w:hAnsi="Times New Roman" w:cs="Calibri"/>
              </w:rPr>
            </w:pPr>
          </w:p>
          <w:p w:rsidR="00BE0D7E" w:rsidRPr="00BE0D7E" w:rsidRDefault="00BE0D7E" w:rsidP="00BE0D7E">
            <w:pPr>
              <w:autoSpaceDE w:val="0"/>
              <w:autoSpaceDN w:val="0"/>
              <w:adjustRightInd w:val="0"/>
              <w:jc w:val="both"/>
              <w:rPr>
                <w:rFonts w:ascii="Times New Roman" w:eastAsia="SimSun" w:hAnsi="Times New Roman" w:cs="Calibri"/>
                <w:bCs/>
                <w:u w:val="single"/>
              </w:rPr>
            </w:pPr>
            <w:r w:rsidRPr="00BE0D7E">
              <w:rPr>
                <w:rFonts w:ascii="Times New Roman" w:eastAsia="SimSun" w:hAnsi="Times New Roman" w:cs="Calibri"/>
                <w:bCs/>
                <w:u w:val="single"/>
              </w:rPr>
              <w:t>вступление в силу ФЗ – с 15.09.2023</w:t>
            </w:r>
          </w:p>
          <w:p w:rsidR="00BE0D7E" w:rsidRPr="00BE0D7E" w:rsidRDefault="00BE0D7E" w:rsidP="00BE0D7E">
            <w:pPr>
              <w:autoSpaceDE w:val="0"/>
              <w:autoSpaceDN w:val="0"/>
              <w:adjustRightInd w:val="0"/>
              <w:jc w:val="both"/>
              <w:rPr>
                <w:rFonts w:ascii="Times New Roman" w:eastAsia="SimSun" w:hAnsi="Times New Roman" w:cs="Calibri"/>
                <w:bCs/>
              </w:rPr>
            </w:pPr>
            <w:r w:rsidRPr="00BE0D7E">
              <w:rPr>
                <w:rFonts w:ascii="Times New Roman" w:eastAsia="SimSun" w:hAnsi="Times New Roman" w:cs="Calibri"/>
                <w:bCs/>
                <w:u w:val="single"/>
              </w:rPr>
              <w:t xml:space="preserve">вступление в силу нормы - с 15.09.2023 </w:t>
            </w:r>
          </w:p>
          <w:p w:rsidR="006776AA" w:rsidRPr="00CE2EED" w:rsidRDefault="006776AA" w:rsidP="00A70DAA">
            <w:pPr>
              <w:autoSpaceDE w:val="0"/>
              <w:autoSpaceDN w:val="0"/>
              <w:adjustRightInd w:val="0"/>
              <w:jc w:val="both"/>
              <w:rPr>
                <w:rFonts w:ascii="Times New Roman" w:eastAsia="SimSun" w:hAnsi="Times New Roman" w:cs="Calibri"/>
                <w:b/>
              </w:rPr>
            </w:pPr>
          </w:p>
        </w:tc>
        <w:tc>
          <w:tcPr>
            <w:tcW w:w="1559" w:type="dxa"/>
            <w:shd w:val="clear" w:color="auto" w:fill="auto"/>
          </w:tcPr>
          <w:p w:rsidR="006776AA" w:rsidRDefault="00BE0D7E" w:rsidP="00A70DAA">
            <w:pPr>
              <w:ind w:firstLine="29"/>
              <w:jc w:val="center"/>
              <w:rPr>
                <w:rFonts w:ascii="Times New Roman" w:hAnsi="Times New Roman"/>
                <w:sz w:val="24"/>
              </w:rPr>
            </w:pPr>
            <w:r>
              <w:rPr>
                <w:rFonts w:ascii="Times New Roman" w:hAnsi="Times New Roman"/>
                <w:sz w:val="24"/>
                <w:lang w:val="en-US"/>
              </w:rPr>
              <w:lastRenderedPageBreak/>
              <w:t>II</w:t>
            </w:r>
            <w:r w:rsidRPr="001D2573">
              <w:rPr>
                <w:rFonts w:ascii="Times New Roman" w:hAnsi="Times New Roman"/>
                <w:sz w:val="24"/>
                <w:lang w:val="en-US"/>
              </w:rPr>
              <w:t>I квартал</w:t>
            </w:r>
          </w:p>
        </w:tc>
        <w:tc>
          <w:tcPr>
            <w:tcW w:w="3827" w:type="dxa"/>
            <w:shd w:val="clear" w:color="auto" w:fill="auto"/>
          </w:tcPr>
          <w:p w:rsidR="006776AA" w:rsidRPr="00BE0D7E" w:rsidRDefault="00BE0D7E" w:rsidP="00A70DAA">
            <w:pPr>
              <w:suppressAutoHyphens/>
              <w:ind w:left="-108" w:right="34" w:hanging="1"/>
              <w:jc w:val="both"/>
              <w:rPr>
                <w:rFonts w:ascii="Times New Roman" w:eastAsia="SimSun" w:hAnsi="Times New Roman"/>
              </w:rPr>
            </w:pPr>
            <w:r w:rsidRPr="00BE0D7E">
              <w:rPr>
                <w:rFonts w:ascii="Times New Roman" w:eastAsia="SimSun" w:hAnsi="Times New Roman"/>
              </w:rPr>
              <w:t xml:space="preserve">Нормативный акт предусматривает включение в Положение Банка России от 21.04.2022 № 792-П норм, определяющих порядок рассмотрения вопросов, касающихся соблюдения требований к </w:t>
            </w:r>
            <w:r w:rsidRPr="00BE0D7E">
              <w:rPr>
                <w:rFonts w:ascii="Times New Roman" w:eastAsia="SimSun" w:hAnsi="Times New Roman"/>
              </w:rPr>
              <w:lastRenderedPageBreak/>
              <w:t>служебному поведению руководителем службы обеспечения деятельности финансового уполномоченного, комиссией по соблюдению требований к служебному поведению и урегулированию конфликта интересов центрального аппарата Банка России.</w:t>
            </w:r>
          </w:p>
        </w:tc>
        <w:tc>
          <w:tcPr>
            <w:tcW w:w="1559" w:type="dxa"/>
            <w:shd w:val="clear" w:color="auto" w:fill="auto"/>
          </w:tcPr>
          <w:p w:rsidR="006776AA" w:rsidRPr="00355D7A" w:rsidRDefault="006776AA" w:rsidP="00A70DAA">
            <w:pPr>
              <w:suppressAutoHyphens/>
              <w:jc w:val="center"/>
              <w:rPr>
                <w:rFonts w:ascii="Times New Roman" w:eastAsia="SimSun" w:hAnsi="Times New Roman" w:cs="Calibri"/>
                <w:sz w:val="28"/>
              </w:rPr>
            </w:pPr>
          </w:p>
        </w:tc>
      </w:tr>
      <w:tr w:rsidR="00211060" w:rsidRPr="006C1A4D" w:rsidTr="009372DD">
        <w:trPr>
          <w:trHeight w:val="363"/>
        </w:trPr>
        <w:tc>
          <w:tcPr>
            <w:tcW w:w="3686" w:type="dxa"/>
            <w:shd w:val="clear" w:color="auto" w:fill="auto"/>
          </w:tcPr>
          <w:p w:rsidR="00211060" w:rsidRPr="00CD7BD1" w:rsidRDefault="00211060" w:rsidP="00211060">
            <w:pPr>
              <w:suppressAutoHyphens/>
              <w:autoSpaceDE w:val="0"/>
              <w:autoSpaceDN w:val="0"/>
              <w:adjustRightInd w:val="0"/>
              <w:jc w:val="both"/>
              <w:rPr>
                <w:rFonts w:ascii="Times New Roman" w:eastAsia="SimSun" w:hAnsi="Times New Roman"/>
                <w:sz w:val="24"/>
                <w:szCs w:val="10"/>
              </w:rPr>
            </w:pPr>
            <w:r w:rsidRPr="00CD7BD1">
              <w:rPr>
                <w:rFonts w:ascii="Times New Roman" w:eastAsia="SimSun" w:hAnsi="Times New Roman"/>
                <w:sz w:val="24"/>
                <w:szCs w:val="10"/>
              </w:rPr>
              <w:t>Нормативный акт Банка России о составе, порядке и сроках предоставления информации в автоматизированную информационную систему страхования</w:t>
            </w:r>
          </w:p>
        </w:tc>
        <w:tc>
          <w:tcPr>
            <w:tcW w:w="3828" w:type="dxa"/>
            <w:shd w:val="clear" w:color="auto" w:fill="auto"/>
          </w:tcPr>
          <w:p w:rsidR="00211060" w:rsidRPr="002E1114" w:rsidRDefault="00211060" w:rsidP="00211060">
            <w:pPr>
              <w:suppressAutoHyphens/>
              <w:autoSpaceDE w:val="0"/>
              <w:autoSpaceDN w:val="0"/>
              <w:adjustRightInd w:val="0"/>
              <w:jc w:val="both"/>
              <w:rPr>
                <w:rFonts w:ascii="Times New Roman" w:eastAsia="SimSun" w:hAnsi="Times New Roman" w:cs="Calibri"/>
                <w:b/>
                <w:szCs w:val="22"/>
                <w:vertAlign w:val="superscript"/>
              </w:rPr>
            </w:pPr>
            <w:r>
              <w:rPr>
                <w:rFonts w:ascii="Times New Roman" w:eastAsia="SimSun" w:hAnsi="Times New Roman" w:cs="Calibri"/>
                <w:b/>
                <w:szCs w:val="22"/>
              </w:rPr>
              <w:t>П</w:t>
            </w:r>
            <w:r w:rsidRPr="002E1114">
              <w:rPr>
                <w:rFonts w:ascii="Times New Roman" w:eastAsia="SimSun" w:hAnsi="Times New Roman" w:cs="Calibri"/>
                <w:b/>
                <w:szCs w:val="22"/>
              </w:rPr>
              <w:t xml:space="preserve">ункт </w:t>
            </w:r>
            <w:r>
              <w:rPr>
                <w:rFonts w:ascii="Times New Roman" w:eastAsia="SimSun" w:hAnsi="Times New Roman" w:cs="Calibri"/>
                <w:b/>
                <w:szCs w:val="22"/>
              </w:rPr>
              <w:t>2</w:t>
            </w:r>
            <w:r w:rsidRPr="002E1114">
              <w:rPr>
                <w:rFonts w:ascii="Times New Roman" w:eastAsia="SimSun" w:hAnsi="Times New Roman" w:cs="Calibri"/>
                <w:b/>
                <w:szCs w:val="22"/>
              </w:rPr>
              <w:t xml:space="preserve"> статьи 33</w:t>
            </w:r>
            <w:r w:rsidRPr="002E1114">
              <w:rPr>
                <w:rFonts w:ascii="Times New Roman" w:eastAsia="SimSun" w:hAnsi="Times New Roman" w:cs="Calibri"/>
                <w:b/>
                <w:szCs w:val="22"/>
                <w:vertAlign w:val="superscript"/>
              </w:rPr>
              <w:t>11</w:t>
            </w:r>
          </w:p>
          <w:p w:rsidR="00211060" w:rsidRPr="002E1114" w:rsidRDefault="00211060" w:rsidP="00211060">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Закон РФ от 27.11.1992 №</w:t>
            </w:r>
            <w:r w:rsidRPr="002E1114">
              <w:rPr>
                <w:rFonts w:ascii="Times New Roman" w:eastAsia="SimSun" w:hAnsi="Times New Roman" w:cs="Calibri"/>
                <w:szCs w:val="22"/>
              </w:rPr>
              <w:t xml:space="preserve"> 4015-1 </w:t>
            </w:r>
          </w:p>
          <w:p w:rsidR="00211060" w:rsidRPr="002E1114" w:rsidRDefault="00211060" w:rsidP="00211060">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w:t>
            </w:r>
            <w:r w:rsidRPr="002E1114">
              <w:rPr>
                <w:rFonts w:ascii="Times New Roman" w:eastAsia="SimSun" w:hAnsi="Times New Roman" w:cs="Calibri"/>
                <w:szCs w:val="22"/>
              </w:rPr>
              <w:t>Об организации страхов</w:t>
            </w:r>
            <w:r>
              <w:rPr>
                <w:rFonts w:ascii="Times New Roman" w:eastAsia="SimSun" w:hAnsi="Times New Roman" w:cs="Calibri"/>
                <w:szCs w:val="22"/>
              </w:rPr>
              <w:t>ого дела в Российской Федерации»</w:t>
            </w:r>
          </w:p>
          <w:p w:rsidR="00211060" w:rsidRPr="002E1114" w:rsidRDefault="00211060" w:rsidP="00211060">
            <w:pPr>
              <w:suppressAutoHyphens/>
              <w:autoSpaceDE w:val="0"/>
              <w:autoSpaceDN w:val="0"/>
              <w:adjustRightInd w:val="0"/>
              <w:jc w:val="both"/>
              <w:rPr>
                <w:rFonts w:ascii="Times New Roman" w:eastAsia="SimSun" w:hAnsi="Times New Roman" w:cs="Calibri"/>
                <w:b/>
                <w:szCs w:val="22"/>
              </w:rPr>
            </w:pPr>
          </w:p>
          <w:p w:rsidR="00211060" w:rsidRDefault="00211060" w:rsidP="00211060">
            <w:pPr>
              <w:suppressAutoHyphens/>
              <w:autoSpaceDE w:val="0"/>
              <w:autoSpaceDN w:val="0"/>
              <w:adjustRightInd w:val="0"/>
              <w:jc w:val="both"/>
              <w:rPr>
                <w:rFonts w:ascii="Times New Roman" w:eastAsia="SimSun" w:hAnsi="Times New Roman" w:cs="Calibri"/>
                <w:szCs w:val="22"/>
              </w:rPr>
            </w:pPr>
            <w:r w:rsidRPr="00AB56EE">
              <w:rPr>
                <w:rFonts w:ascii="Times New Roman" w:eastAsia="SimSun" w:hAnsi="Times New Roman" w:cs="Calibri"/>
                <w:szCs w:val="22"/>
              </w:rPr>
              <w:t xml:space="preserve">В ред. ФЗ от </w:t>
            </w:r>
            <w:r>
              <w:rPr>
                <w:rFonts w:ascii="Times New Roman" w:eastAsia="SimSun" w:hAnsi="Times New Roman" w:cs="Calibri"/>
                <w:szCs w:val="22"/>
              </w:rPr>
              <w:t xml:space="preserve">29.12.2022 № 594-ФЗ </w:t>
            </w:r>
          </w:p>
          <w:p w:rsidR="00211060" w:rsidRPr="00AB56EE" w:rsidRDefault="00211060" w:rsidP="00211060">
            <w:pPr>
              <w:suppressAutoHyphens/>
              <w:autoSpaceDE w:val="0"/>
              <w:autoSpaceDN w:val="0"/>
              <w:adjustRightInd w:val="0"/>
              <w:jc w:val="both"/>
              <w:rPr>
                <w:rFonts w:ascii="Times New Roman" w:eastAsia="SimSun" w:hAnsi="Times New Roman" w:cs="Calibri"/>
                <w:szCs w:val="22"/>
              </w:rPr>
            </w:pPr>
            <w:r w:rsidRPr="00AB56EE">
              <w:rPr>
                <w:rFonts w:ascii="Times New Roman" w:eastAsia="SimSun" w:hAnsi="Times New Roman" w:cs="Calibri"/>
                <w:szCs w:val="22"/>
              </w:rPr>
              <w:t>«О внесении изменений в отдельные законодательные акты Российской Федерации в части создания автоматизированной информационной системы страхования»</w:t>
            </w:r>
          </w:p>
          <w:p w:rsidR="00211060" w:rsidRPr="00AB56EE" w:rsidRDefault="00211060" w:rsidP="00211060">
            <w:pPr>
              <w:suppressAutoHyphens/>
              <w:autoSpaceDE w:val="0"/>
              <w:autoSpaceDN w:val="0"/>
              <w:adjustRightInd w:val="0"/>
              <w:jc w:val="both"/>
              <w:rPr>
                <w:rFonts w:ascii="Times New Roman" w:eastAsia="SimSun" w:hAnsi="Times New Roman" w:cs="Calibri"/>
                <w:szCs w:val="22"/>
              </w:rPr>
            </w:pPr>
          </w:p>
          <w:p w:rsidR="00211060" w:rsidRPr="008376EC" w:rsidRDefault="00211060" w:rsidP="00211060">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 xml:space="preserve">вступление в силу ФЗ – 30.03.2023 </w:t>
            </w:r>
          </w:p>
          <w:p w:rsidR="00211060" w:rsidRDefault="00211060" w:rsidP="00211060">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нормы – 30.03.2023</w:t>
            </w:r>
          </w:p>
          <w:p w:rsidR="00211060" w:rsidRPr="002E1114" w:rsidRDefault="00211060" w:rsidP="00211060">
            <w:pPr>
              <w:suppressAutoHyphens/>
              <w:rPr>
                <w:rFonts w:ascii="Times New Roman" w:eastAsia="SimSun" w:hAnsi="Times New Roman" w:cs="Calibri"/>
                <w:b/>
              </w:rPr>
            </w:pPr>
          </w:p>
        </w:tc>
        <w:tc>
          <w:tcPr>
            <w:tcW w:w="1559" w:type="dxa"/>
            <w:shd w:val="clear" w:color="auto" w:fill="auto"/>
          </w:tcPr>
          <w:p w:rsidR="00211060" w:rsidRPr="00B36D11" w:rsidRDefault="00211060" w:rsidP="00211060">
            <w:pPr>
              <w:ind w:firstLine="29"/>
              <w:jc w:val="center"/>
              <w:rPr>
                <w:rFonts w:ascii="Times New Roman" w:hAnsi="Times New Roman"/>
                <w:sz w:val="24"/>
              </w:rPr>
            </w:pPr>
            <w:r>
              <w:rPr>
                <w:rFonts w:ascii="Times New Roman" w:hAnsi="Times New Roman"/>
                <w:sz w:val="24"/>
                <w:lang w:val="en-US"/>
              </w:rPr>
              <w:t>II</w:t>
            </w:r>
            <w:r w:rsidRPr="00B36D11">
              <w:rPr>
                <w:rFonts w:ascii="Times New Roman" w:hAnsi="Times New Roman"/>
                <w:sz w:val="24"/>
                <w:lang w:val="en-US"/>
              </w:rPr>
              <w:t>I квартал</w:t>
            </w:r>
          </w:p>
        </w:tc>
        <w:tc>
          <w:tcPr>
            <w:tcW w:w="3827" w:type="dxa"/>
            <w:shd w:val="clear" w:color="auto" w:fill="auto"/>
          </w:tcPr>
          <w:p w:rsidR="00211060" w:rsidRPr="00CD7BD1" w:rsidRDefault="00211060" w:rsidP="00211060">
            <w:pPr>
              <w:suppressAutoHyphens/>
              <w:ind w:left="-108" w:right="34" w:hanging="1"/>
              <w:jc w:val="both"/>
              <w:rPr>
                <w:rFonts w:ascii="Times New Roman" w:eastAsia="SimSun" w:hAnsi="Times New Roman"/>
              </w:rPr>
            </w:pPr>
            <w:r w:rsidRPr="00CD7BD1">
              <w:rPr>
                <w:rFonts w:ascii="Times New Roman" w:eastAsia="SimSun" w:hAnsi="Times New Roman"/>
              </w:rPr>
              <w:t>Нормативный акт устанавливает состав сведений, кроме указанных в пункте 1 статьи 33.11 Закона РФ от 27.11.1992 № 4015-1 «Об организации страхового дела в Российской Федерации»</w:t>
            </w:r>
          </w:p>
        </w:tc>
        <w:tc>
          <w:tcPr>
            <w:tcW w:w="1559" w:type="dxa"/>
            <w:shd w:val="clear" w:color="auto" w:fill="auto"/>
          </w:tcPr>
          <w:p w:rsidR="00211060" w:rsidRPr="00355D7A" w:rsidRDefault="00211060" w:rsidP="00211060">
            <w:pPr>
              <w:suppressAutoHyphens/>
              <w:jc w:val="center"/>
              <w:rPr>
                <w:rFonts w:ascii="Times New Roman" w:eastAsia="SimSun" w:hAnsi="Times New Roman" w:cs="Calibri"/>
                <w:sz w:val="28"/>
              </w:rPr>
            </w:pPr>
          </w:p>
        </w:tc>
      </w:tr>
      <w:tr w:rsidR="00211060" w:rsidRPr="006C1A4D" w:rsidTr="009372DD">
        <w:trPr>
          <w:trHeight w:val="363"/>
        </w:trPr>
        <w:tc>
          <w:tcPr>
            <w:tcW w:w="3686" w:type="dxa"/>
            <w:shd w:val="clear" w:color="auto" w:fill="auto"/>
          </w:tcPr>
          <w:p w:rsidR="00211060" w:rsidRPr="002E1114" w:rsidRDefault="00211060" w:rsidP="00211060">
            <w:pPr>
              <w:suppressAutoHyphens/>
              <w:autoSpaceDE w:val="0"/>
              <w:autoSpaceDN w:val="0"/>
              <w:adjustRightInd w:val="0"/>
              <w:jc w:val="both"/>
              <w:rPr>
                <w:rFonts w:ascii="Times New Roman" w:eastAsia="SimSun" w:hAnsi="Times New Roman"/>
                <w:sz w:val="24"/>
                <w:szCs w:val="10"/>
              </w:rPr>
            </w:pPr>
            <w:r w:rsidRPr="002E1114">
              <w:rPr>
                <w:rFonts w:ascii="Times New Roman" w:eastAsia="SimSun" w:hAnsi="Times New Roman"/>
                <w:sz w:val="24"/>
                <w:szCs w:val="10"/>
              </w:rPr>
              <w:t>Нормативный акт Банка России о порядке отказа в размещении в автоматизированной информационной системе страхования информации, представленной с нарушением требований, установленных пунктом 2 статьи 33</w:t>
            </w:r>
            <w:r w:rsidRPr="002E1114">
              <w:rPr>
                <w:rFonts w:ascii="Times New Roman" w:eastAsia="SimSun" w:hAnsi="Times New Roman"/>
                <w:sz w:val="24"/>
                <w:szCs w:val="10"/>
                <w:vertAlign w:val="superscript"/>
              </w:rPr>
              <w:t>11</w:t>
            </w:r>
            <w:r w:rsidRPr="002E1114">
              <w:rPr>
                <w:rFonts w:ascii="Times New Roman" w:eastAsia="SimSun" w:hAnsi="Times New Roman"/>
                <w:sz w:val="24"/>
                <w:szCs w:val="10"/>
              </w:rPr>
              <w:t xml:space="preserve"> Закона РФ </w:t>
            </w:r>
            <w:r w:rsidRPr="002E1114">
              <w:rPr>
                <w:rFonts w:ascii="Times New Roman" w:eastAsia="SimSun" w:hAnsi="Times New Roman"/>
                <w:sz w:val="24"/>
                <w:szCs w:val="10"/>
              </w:rPr>
              <w:lastRenderedPageBreak/>
              <w:t xml:space="preserve">от 27.11.1992 </w:t>
            </w:r>
            <w:r>
              <w:rPr>
                <w:rFonts w:ascii="Times New Roman" w:eastAsia="SimSun" w:hAnsi="Times New Roman"/>
                <w:sz w:val="24"/>
                <w:szCs w:val="10"/>
              </w:rPr>
              <w:t>№ 4015-1 «</w:t>
            </w:r>
            <w:r w:rsidRPr="002E1114">
              <w:rPr>
                <w:rFonts w:ascii="Times New Roman" w:eastAsia="SimSun" w:hAnsi="Times New Roman"/>
                <w:sz w:val="24"/>
                <w:szCs w:val="10"/>
              </w:rPr>
              <w:t>Об организации страхов</w:t>
            </w:r>
            <w:r>
              <w:rPr>
                <w:rFonts w:ascii="Times New Roman" w:eastAsia="SimSun" w:hAnsi="Times New Roman"/>
                <w:sz w:val="24"/>
                <w:szCs w:val="10"/>
              </w:rPr>
              <w:t>ого дела в Российской Федерации»</w:t>
            </w:r>
          </w:p>
        </w:tc>
        <w:tc>
          <w:tcPr>
            <w:tcW w:w="3828" w:type="dxa"/>
            <w:shd w:val="clear" w:color="auto" w:fill="auto"/>
          </w:tcPr>
          <w:p w:rsidR="00211060" w:rsidRPr="002E1114" w:rsidRDefault="00211060" w:rsidP="00211060">
            <w:pPr>
              <w:suppressAutoHyphens/>
              <w:autoSpaceDE w:val="0"/>
              <w:autoSpaceDN w:val="0"/>
              <w:adjustRightInd w:val="0"/>
              <w:jc w:val="both"/>
              <w:rPr>
                <w:rFonts w:ascii="Times New Roman" w:eastAsia="SimSun" w:hAnsi="Times New Roman" w:cs="Calibri"/>
                <w:b/>
                <w:szCs w:val="22"/>
                <w:vertAlign w:val="superscript"/>
              </w:rPr>
            </w:pPr>
            <w:r>
              <w:rPr>
                <w:rFonts w:ascii="Times New Roman" w:eastAsia="SimSun" w:hAnsi="Times New Roman" w:cs="Calibri"/>
                <w:b/>
                <w:szCs w:val="22"/>
              </w:rPr>
              <w:lastRenderedPageBreak/>
              <w:t>П</w:t>
            </w:r>
            <w:r w:rsidRPr="002E1114">
              <w:rPr>
                <w:rFonts w:ascii="Times New Roman" w:eastAsia="SimSun" w:hAnsi="Times New Roman" w:cs="Calibri"/>
                <w:b/>
                <w:szCs w:val="22"/>
              </w:rPr>
              <w:t>ункт 5 статьи 33</w:t>
            </w:r>
            <w:r w:rsidRPr="002E1114">
              <w:rPr>
                <w:rFonts w:ascii="Times New Roman" w:eastAsia="SimSun" w:hAnsi="Times New Roman" w:cs="Calibri"/>
                <w:b/>
                <w:szCs w:val="22"/>
                <w:vertAlign w:val="superscript"/>
              </w:rPr>
              <w:t>11</w:t>
            </w:r>
          </w:p>
          <w:p w:rsidR="00211060" w:rsidRPr="002E1114" w:rsidRDefault="00211060" w:rsidP="00211060">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Закон РФ от 27.11.1992 №</w:t>
            </w:r>
            <w:r w:rsidRPr="002E1114">
              <w:rPr>
                <w:rFonts w:ascii="Times New Roman" w:eastAsia="SimSun" w:hAnsi="Times New Roman" w:cs="Calibri"/>
                <w:szCs w:val="22"/>
              </w:rPr>
              <w:t xml:space="preserve"> 4015-1 </w:t>
            </w:r>
          </w:p>
          <w:p w:rsidR="00211060" w:rsidRPr="002E1114" w:rsidRDefault="00211060" w:rsidP="00211060">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w:t>
            </w:r>
            <w:r w:rsidRPr="002E1114">
              <w:rPr>
                <w:rFonts w:ascii="Times New Roman" w:eastAsia="SimSun" w:hAnsi="Times New Roman" w:cs="Calibri"/>
                <w:szCs w:val="22"/>
              </w:rPr>
              <w:t>Об организации страхов</w:t>
            </w:r>
            <w:r>
              <w:rPr>
                <w:rFonts w:ascii="Times New Roman" w:eastAsia="SimSun" w:hAnsi="Times New Roman" w:cs="Calibri"/>
                <w:szCs w:val="22"/>
              </w:rPr>
              <w:t>ого дела в Российской Федерации»</w:t>
            </w:r>
          </w:p>
          <w:p w:rsidR="00211060" w:rsidRPr="002E1114" w:rsidRDefault="00211060" w:rsidP="00211060">
            <w:pPr>
              <w:suppressAutoHyphens/>
              <w:autoSpaceDE w:val="0"/>
              <w:autoSpaceDN w:val="0"/>
              <w:adjustRightInd w:val="0"/>
              <w:jc w:val="both"/>
              <w:rPr>
                <w:rFonts w:ascii="Times New Roman" w:eastAsia="SimSun" w:hAnsi="Times New Roman" w:cs="Calibri"/>
                <w:b/>
                <w:szCs w:val="22"/>
              </w:rPr>
            </w:pPr>
          </w:p>
          <w:p w:rsidR="00211060" w:rsidRDefault="00211060" w:rsidP="00211060">
            <w:pPr>
              <w:suppressAutoHyphens/>
              <w:autoSpaceDE w:val="0"/>
              <w:autoSpaceDN w:val="0"/>
              <w:adjustRightInd w:val="0"/>
              <w:jc w:val="both"/>
              <w:rPr>
                <w:rFonts w:ascii="Times New Roman" w:eastAsia="SimSun" w:hAnsi="Times New Roman" w:cs="Calibri"/>
                <w:szCs w:val="22"/>
              </w:rPr>
            </w:pPr>
            <w:r w:rsidRPr="00AB56EE">
              <w:rPr>
                <w:rFonts w:ascii="Times New Roman" w:eastAsia="SimSun" w:hAnsi="Times New Roman" w:cs="Calibri"/>
                <w:szCs w:val="22"/>
              </w:rPr>
              <w:t xml:space="preserve">В ред. ФЗ от </w:t>
            </w:r>
            <w:r>
              <w:rPr>
                <w:rFonts w:ascii="Times New Roman" w:eastAsia="SimSun" w:hAnsi="Times New Roman" w:cs="Calibri"/>
                <w:szCs w:val="22"/>
              </w:rPr>
              <w:t xml:space="preserve">29.12.2022 № 594-ФЗ </w:t>
            </w:r>
          </w:p>
          <w:p w:rsidR="00211060" w:rsidRPr="00AB56EE" w:rsidRDefault="00211060" w:rsidP="00211060">
            <w:pPr>
              <w:suppressAutoHyphens/>
              <w:autoSpaceDE w:val="0"/>
              <w:autoSpaceDN w:val="0"/>
              <w:adjustRightInd w:val="0"/>
              <w:jc w:val="both"/>
              <w:rPr>
                <w:rFonts w:ascii="Times New Roman" w:eastAsia="SimSun" w:hAnsi="Times New Roman" w:cs="Calibri"/>
                <w:szCs w:val="22"/>
              </w:rPr>
            </w:pPr>
            <w:r w:rsidRPr="00AB56EE">
              <w:rPr>
                <w:rFonts w:ascii="Times New Roman" w:eastAsia="SimSun" w:hAnsi="Times New Roman" w:cs="Calibri"/>
                <w:szCs w:val="22"/>
              </w:rPr>
              <w:t xml:space="preserve">«О внесении изменений в отдельные законодательные акты Российской Федерации в части создания </w:t>
            </w:r>
            <w:r w:rsidRPr="00AB56EE">
              <w:rPr>
                <w:rFonts w:ascii="Times New Roman" w:eastAsia="SimSun" w:hAnsi="Times New Roman" w:cs="Calibri"/>
                <w:szCs w:val="22"/>
              </w:rPr>
              <w:lastRenderedPageBreak/>
              <w:t>автоматизированной информационной системы страхования»</w:t>
            </w:r>
          </w:p>
          <w:p w:rsidR="00211060" w:rsidRPr="00AB56EE" w:rsidRDefault="00211060" w:rsidP="00211060">
            <w:pPr>
              <w:suppressAutoHyphens/>
              <w:autoSpaceDE w:val="0"/>
              <w:autoSpaceDN w:val="0"/>
              <w:adjustRightInd w:val="0"/>
              <w:jc w:val="both"/>
              <w:rPr>
                <w:rFonts w:ascii="Times New Roman" w:eastAsia="SimSun" w:hAnsi="Times New Roman" w:cs="Calibri"/>
                <w:szCs w:val="22"/>
              </w:rPr>
            </w:pPr>
          </w:p>
          <w:p w:rsidR="00211060" w:rsidRPr="008376EC" w:rsidRDefault="00211060" w:rsidP="00211060">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 xml:space="preserve">вступление в силу ФЗ – 30.03.2023 </w:t>
            </w:r>
          </w:p>
          <w:p w:rsidR="00211060" w:rsidRDefault="00211060" w:rsidP="00211060">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нормы – 30.03.2023</w:t>
            </w:r>
          </w:p>
          <w:p w:rsidR="00211060" w:rsidRPr="002E1114" w:rsidRDefault="00211060" w:rsidP="00211060">
            <w:pPr>
              <w:suppressAutoHyphens/>
              <w:rPr>
                <w:rFonts w:ascii="Times New Roman" w:eastAsia="SimSun" w:hAnsi="Times New Roman" w:cs="Calibri"/>
                <w:b/>
              </w:rPr>
            </w:pPr>
          </w:p>
        </w:tc>
        <w:tc>
          <w:tcPr>
            <w:tcW w:w="1559" w:type="dxa"/>
            <w:shd w:val="clear" w:color="auto" w:fill="auto"/>
          </w:tcPr>
          <w:p w:rsidR="00211060" w:rsidRPr="00B36D11" w:rsidRDefault="00211060" w:rsidP="00211060">
            <w:pPr>
              <w:ind w:firstLine="29"/>
              <w:jc w:val="center"/>
              <w:rPr>
                <w:rFonts w:ascii="Times New Roman" w:hAnsi="Times New Roman"/>
                <w:sz w:val="24"/>
              </w:rPr>
            </w:pPr>
            <w:r>
              <w:rPr>
                <w:rFonts w:ascii="Times New Roman" w:hAnsi="Times New Roman"/>
                <w:sz w:val="24"/>
                <w:lang w:val="en-US"/>
              </w:rPr>
              <w:lastRenderedPageBreak/>
              <w:t>II</w:t>
            </w:r>
            <w:r w:rsidRPr="00B36D11">
              <w:rPr>
                <w:rFonts w:ascii="Times New Roman" w:hAnsi="Times New Roman"/>
                <w:sz w:val="24"/>
                <w:lang w:val="en-US"/>
              </w:rPr>
              <w:t>I квартал</w:t>
            </w:r>
          </w:p>
        </w:tc>
        <w:tc>
          <w:tcPr>
            <w:tcW w:w="3827" w:type="dxa"/>
            <w:shd w:val="clear" w:color="auto" w:fill="auto"/>
          </w:tcPr>
          <w:p w:rsidR="00211060" w:rsidRPr="00355D7A" w:rsidRDefault="00211060" w:rsidP="00211060">
            <w:pPr>
              <w:suppressAutoHyphens/>
              <w:ind w:left="-108" w:right="34" w:hanging="1"/>
              <w:jc w:val="both"/>
              <w:rPr>
                <w:rFonts w:ascii="Times New Roman" w:eastAsia="SimSun" w:hAnsi="Times New Roman"/>
              </w:rPr>
            </w:pPr>
            <w:r w:rsidRPr="00F028C6">
              <w:rPr>
                <w:rFonts w:ascii="Times New Roman" w:eastAsia="SimSun" w:hAnsi="Times New Roman"/>
              </w:rPr>
              <w:t>Нормативный акт устанавливает порядок отказа в размещении в АИС страхования информации в случае, если она представлена с нарушением требований к ее представлению</w:t>
            </w:r>
            <w:r>
              <w:rPr>
                <w:rFonts w:ascii="Times New Roman" w:eastAsia="SimSun" w:hAnsi="Times New Roman"/>
              </w:rPr>
              <w:t>.</w:t>
            </w:r>
          </w:p>
        </w:tc>
        <w:tc>
          <w:tcPr>
            <w:tcW w:w="1559" w:type="dxa"/>
            <w:shd w:val="clear" w:color="auto" w:fill="auto"/>
          </w:tcPr>
          <w:p w:rsidR="00211060" w:rsidRPr="00355D7A" w:rsidRDefault="00211060" w:rsidP="00211060">
            <w:pPr>
              <w:suppressAutoHyphens/>
              <w:rPr>
                <w:rFonts w:ascii="Times New Roman" w:eastAsia="SimSun" w:hAnsi="Times New Roman" w:cs="Calibri"/>
                <w:sz w:val="28"/>
              </w:rPr>
            </w:pPr>
          </w:p>
        </w:tc>
      </w:tr>
      <w:tr w:rsidR="001E0AFC" w:rsidRPr="006C1A4D" w:rsidTr="009372DD">
        <w:trPr>
          <w:trHeight w:val="363"/>
        </w:trPr>
        <w:tc>
          <w:tcPr>
            <w:tcW w:w="3686" w:type="dxa"/>
            <w:shd w:val="clear" w:color="auto" w:fill="auto"/>
          </w:tcPr>
          <w:p w:rsidR="001E0AFC" w:rsidRPr="001D2573" w:rsidRDefault="001E0AFC" w:rsidP="001E0AFC">
            <w:pPr>
              <w:suppressAutoHyphens/>
              <w:autoSpaceDE w:val="0"/>
              <w:autoSpaceDN w:val="0"/>
              <w:adjustRightInd w:val="0"/>
              <w:jc w:val="both"/>
              <w:rPr>
                <w:rFonts w:ascii="Times New Roman" w:eastAsia="SimSun" w:hAnsi="Times New Roman"/>
                <w:sz w:val="24"/>
                <w:szCs w:val="10"/>
              </w:rPr>
            </w:pPr>
            <w:r w:rsidRPr="001D2573">
              <w:rPr>
                <w:rFonts w:ascii="Times New Roman" w:eastAsia="SimSun" w:hAnsi="Times New Roman"/>
                <w:sz w:val="24"/>
                <w:szCs w:val="10"/>
              </w:rPr>
              <w:t>Нормативный акт Банка России о внесении изменений в Инструк</w:t>
            </w:r>
            <w:r>
              <w:rPr>
                <w:rFonts w:ascii="Times New Roman" w:eastAsia="SimSun" w:hAnsi="Times New Roman"/>
                <w:sz w:val="24"/>
                <w:szCs w:val="10"/>
              </w:rPr>
              <w:t>цию Банка России от 16.08.2017 № 181-И «</w:t>
            </w:r>
            <w:r w:rsidRPr="001D2573">
              <w:rPr>
                <w:rFonts w:ascii="Times New Roman" w:eastAsia="SimSun" w:hAnsi="Times New Roman"/>
                <w:sz w:val="24"/>
                <w:szCs w:val="10"/>
              </w:rPr>
              <w:t>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w:t>
            </w:r>
            <w:r>
              <w:rPr>
                <w:rFonts w:ascii="Times New Roman" w:eastAsia="SimSun" w:hAnsi="Times New Roman"/>
                <w:sz w:val="24"/>
                <w:szCs w:val="10"/>
              </w:rPr>
              <w:t>рядке и сроках их представления»</w:t>
            </w:r>
          </w:p>
          <w:p w:rsidR="001E0AFC" w:rsidRPr="00355D7A" w:rsidRDefault="001E0AFC" w:rsidP="001E0AFC">
            <w:pPr>
              <w:suppressAutoHyphens/>
              <w:autoSpaceDE w:val="0"/>
              <w:autoSpaceDN w:val="0"/>
              <w:adjustRightInd w:val="0"/>
              <w:jc w:val="both"/>
              <w:rPr>
                <w:rFonts w:ascii="Times New Roman" w:eastAsia="SimSun" w:hAnsi="Times New Roman"/>
                <w:sz w:val="24"/>
                <w:szCs w:val="10"/>
              </w:rPr>
            </w:pPr>
          </w:p>
        </w:tc>
        <w:tc>
          <w:tcPr>
            <w:tcW w:w="3828" w:type="dxa"/>
            <w:shd w:val="clear" w:color="auto" w:fill="auto"/>
          </w:tcPr>
          <w:p w:rsidR="001E0AFC" w:rsidRPr="001D2573" w:rsidRDefault="001E0AFC" w:rsidP="001E0AFC">
            <w:pPr>
              <w:suppressAutoHyphens/>
              <w:autoSpaceDE w:val="0"/>
              <w:autoSpaceDN w:val="0"/>
              <w:adjustRightInd w:val="0"/>
              <w:jc w:val="both"/>
              <w:rPr>
                <w:rFonts w:ascii="Times New Roman" w:eastAsia="SimSun" w:hAnsi="Times New Roman" w:cs="Calibri"/>
                <w:b/>
                <w:szCs w:val="22"/>
              </w:rPr>
            </w:pPr>
            <w:r>
              <w:rPr>
                <w:rFonts w:ascii="Times New Roman" w:eastAsia="SimSun" w:hAnsi="Times New Roman" w:cs="Calibri"/>
                <w:b/>
                <w:szCs w:val="22"/>
              </w:rPr>
              <w:t>Ч</w:t>
            </w:r>
            <w:r w:rsidRPr="001D2573">
              <w:rPr>
                <w:rFonts w:ascii="Times New Roman" w:eastAsia="SimSun" w:hAnsi="Times New Roman" w:cs="Calibri"/>
                <w:b/>
                <w:szCs w:val="22"/>
              </w:rPr>
              <w:t>асть 4 статьи 5</w:t>
            </w:r>
            <w:r>
              <w:rPr>
                <w:rFonts w:ascii="Times New Roman" w:eastAsia="SimSun" w:hAnsi="Times New Roman" w:cs="Calibri"/>
                <w:b/>
                <w:szCs w:val="22"/>
              </w:rPr>
              <w:t>,</w:t>
            </w:r>
          </w:p>
          <w:p w:rsidR="001E0AFC" w:rsidRPr="001D2573" w:rsidRDefault="001E0AFC" w:rsidP="001E0AFC">
            <w:pPr>
              <w:suppressAutoHyphens/>
              <w:autoSpaceDE w:val="0"/>
              <w:autoSpaceDN w:val="0"/>
              <w:adjustRightInd w:val="0"/>
              <w:jc w:val="both"/>
              <w:rPr>
                <w:rFonts w:ascii="Times New Roman" w:eastAsia="SimSun" w:hAnsi="Times New Roman" w:cs="Calibri"/>
                <w:b/>
                <w:szCs w:val="22"/>
              </w:rPr>
            </w:pPr>
            <w:r w:rsidRPr="001D2573">
              <w:rPr>
                <w:rFonts w:ascii="Times New Roman" w:eastAsia="SimSun" w:hAnsi="Times New Roman" w:cs="Calibri"/>
                <w:b/>
                <w:szCs w:val="22"/>
              </w:rPr>
              <w:t>часть 1</w:t>
            </w:r>
            <w:r w:rsidRPr="001D2573">
              <w:rPr>
                <w:rFonts w:ascii="Times New Roman" w:eastAsia="SimSun" w:hAnsi="Times New Roman" w:cs="Calibri"/>
                <w:b/>
                <w:szCs w:val="22"/>
                <w:vertAlign w:val="superscript"/>
              </w:rPr>
              <w:t>2</w:t>
            </w:r>
            <w:r w:rsidRPr="001D2573">
              <w:rPr>
                <w:rFonts w:ascii="Times New Roman" w:eastAsia="SimSun" w:hAnsi="Times New Roman" w:cs="Calibri"/>
                <w:b/>
                <w:szCs w:val="22"/>
              </w:rPr>
              <w:t xml:space="preserve"> статьи 19</w:t>
            </w:r>
            <w:r>
              <w:rPr>
                <w:rFonts w:ascii="Times New Roman" w:eastAsia="SimSun" w:hAnsi="Times New Roman" w:cs="Calibri"/>
                <w:b/>
                <w:szCs w:val="22"/>
              </w:rPr>
              <w:t>,</w:t>
            </w:r>
          </w:p>
          <w:p w:rsidR="001E0AFC" w:rsidRPr="001D2573" w:rsidRDefault="001E0AFC" w:rsidP="001E0AFC">
            <w:pPr>
              <w:suppressAutoHyphens/>
              <w:autoSpaceDE w:val="0"/>
              <w:autoSpaceDN w:val="0"/>
              <w:adjustRightInd w:val="0"/>
              <w:jc w:val="both"/>
              <w:rPr>
                <w:rFonts w:ascii="Times New Roman" w:eastAsia="SimSun" w:hAnsi="Times New Roman" w:cs="Calibri"/>
                <w:b/>
                <w:szCs w:val="22"/>
              </w:rPr>
            </w:pPr>
            <w:r>
              <w:rPr>
                <w:rFonts w:ascii="Times New Roman" w:eastAsia="SimSun" w:hAnsi="Times New Roman" w:cs="Calibri"/>
                <w:b/>
                <w:szCs w:val="22"/>
              </w:rPr>
              <w:t xml:space="preserve">пункт </w:t>
            </w:r>
            <w:r w:rsidRPr="001D2573">
              <w:rPr>
                <w:rFonts w:ascii="Times New Roman" w:eastAsia="SimSun" w:hAnsi="Times New Roman" w:cs="Calibri"/>
                <w:b/>
                <w:szCs w:val="22"/>
              </w:rPr>
              <w:t>2 части 3 статьи 23</w:t>
            </w:r>
          </w:p>
          <w:p w:rsidR="001E0AFC" w:rsidRPr="001D2573" w:rsidRDefault="001E0AFC" w:rsidP="001E0AFC">
            <w:pPr>
              <w:suppressAutoHyphens/>
              <w:autoSpaceDE w:val="0"/>
              <w:autoSpaceDN w:val="0"/>
              <w:adjustRightInd w:val="0"/>
              <w:jc w:val="both"/>
              <w:rPr>
                <w:rFonts w:ascii="Times New Roman" w:eastAsia="SimSun" w:hAnsi="Times New Roman" w:cs="Calibri"/>
                <w:szCs w:val="22"/>
              </w:rPr>
            </w:pPr>
            <w:r w:rsidRPr="001D2573">
              <w:rPr>
                <w:rFonts w:ascii="Times New Roman" w:eastAsia="SimSun" w:hAnsi="Times New Roman" w:cs="Calibri"/>
                <w:szCs w:val="22"/>
              </w:rPr>
              <w:t>ФЗ</w:t>
            </w:r>
            <w:r>
              <w:rPr>
                <w:rFonts w:ascii="Times New Roman" w:eastAsia="SimSun" w:hAnsi="Times New Roman" w:cs="Calibri"/>
                <w:szCs w:val="22"/>
              </w:rPr>
              <w:t xml:space="preserve"> от 10.12.2003 №</w:t>
            </w:r>
            <w:r w:rsidRPr="001D2573">
              <w:rPr>
                <w:rFonts w:ascii="Times New Roman" w:eastAsia="SimSun" w:hAnsi="Times New Roman" w:cs="Calibri"/>
                <w:szCs w:val="22"/>
              </w:rPr>
              <w:t xml:space="preserve"> 173-ФЗ </w:t>
            </w:r>
          </w:p>
          <w:p w:rsidR="001E0AFC" w:rsidRPr="001D2573" w:rsidRDefault="001E0AFC" w:rsidP="001E0AFC">
            <w:pPr>
              <w:suppressAutoHyphens/>
              <w:autoSpaceDE w:val="0"/>
              <w:autoSpaceDN w:val="0"/>
              <w:adjustRightInd w:val="0"/>
              <w:jc w:val="both"/>
              <w:rPr>
                <w:rFonts w:ascii="Times New Roman" w:eastAsia="SimSun" w:hAnsi="Times New Roman" w:cs="Calibri"/>
                <w:b/>
                <w:szCs w:val="22"/>
              </w:rPr>
            </w:pPr>
            <w:r>
              <w:rPr>
                <w:rFonts w:ascii="Times New Roman" w:eastAsia="SimSun" w:hAnsi="Times New Roman" w:cs="Calibri"/>
                <w:szCs w:val="22"/>
              </w:rPr>
              <w:t>«</w:t>
            </w:r>
            <w:r w:rsidRPr="001D2573">
              <w:rPr>
                <w:rFonts w:ascii="Times New Roman" w:eastAsia="SimSun" w:hAnsi="Times New Roman" w:cs="Calibri"/>
                <w:szCs w:val="22"/>
              </w:rPr>
              <w:t>О валютном ре</w:t>
            </w:r>
            <w:r>
              <w:rPr>
                <w:rFonts w:ascii="Times New Roman" w:eastAsia="SimSun" w:hAnsi="Times New Roman" w:cs="Calibri"/>
                <w:szCs w:val="22"/>
              </w:rPr>
              <w:t>гулировании и валютном контроле»</w:t>
            </w:r>
          </w:p>
          <w:p w:rsidR="001E0AFC" w:rsidRPr="001D2573" w:rsidRDefault="001E0AFC" w:rsidP="001E0AFC">
            <w:pPr>
              <w:suppressAutoHyphens/>
              <w:autoSpaceDE w:val="0"/>
              <w:autoSpaceDN w:val="0"/>
              <w:adjustRightInd w:val="0"/>
              <w:jc w:val="both"/>
              <w:rPr>
                <w:rFonts w:ascii="Times New Roman" w:eastAsia="SimSun" w:hAnsi="Times New Roman" w:cs="Calibri"/>
                <w:b/>
                <w:szCs w:val="22"/>
              </w:rPr>
            </w:pPr>
          </w:p>
          <w:p w:rsidR="001E0AFC" w:rsidRPr="001D2573" w:rsidRDefault="001E0AFC" w:rsidP="001E0AFC">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В</w:t>
            </w:r>
            <w:r w:rsidRPr="001D2573">
              <w:rPr>
                <w:rFonts w:ascii="Times New Roman" w:eastAsia="SimSun" w:hAnsi="Times New Roman" w:cs="Calibri"/>
                <w:szCs w:val="22"/>
              </w:rPr>
              <w:t xml:space="preserve"> ред. ФЗ от 14.07.2022 № 353-ФЗ </w:t>
            </w:r>
          </w:p>
          <w:p w:rsidR="001E0AFC" w:rsidRPr="001D2573" w:rsidRDefault="001E0AFC" w:rsidP="001E0AFC">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w:t>
            </w:r>
            <w:r w:rsidRPr="001D2573">
              <w:rPr>
                <w:rFonts w:ascii="Times New Roman" w:eastAsia="SimSun" w:hAnsi="Times New Roman" w:cs="Calibri"/>
                <w:szCs w:val="22"/>
              </w:rPr>
              <w:t>О внесении</w:t>
            </w:r>
            <w:r>
              <w:rPr>
                <w:rFonts w:ascii="Times New Roman" w:eastAsia="SimSun" w:hAnsi="Times New Roman" w:cs="Calibri"/>
                <w:szCs w:val="22"/>
              </w:rPr>
              <w:t xml:space="preserve"> изменений в Федеральный закон «</w:t>
            </w:r>
            <w:r w:rsidRPr="001D2573">
              <w:rPr>
                <w:rFonts w:ascii="Times New Roman" w:eastAsia="SimSun" w:hAnsi="Times New Roman" w:cs="Calibri"/>
                <w:szCs w:val="22"/>
              </w:rPr>
              <w:t>О валютном ре</w:t>
            </w:r>
            <w:r>
              <w:rPr>
                <w:rFonts w:ascii="Times New Roman" w:eastAsia="SimSun" w:hAnsi="Times New Roman" w:cs="Calibri"/>
                <w:szCs w:val="22"/>
              </w:rPr>
              <w:t>гулировании и валютном контроле», Федеральный закон «</w:t>
            </w:r>
            <w:r w:rsidRPr="001D2573">
              <w:rPr>
                <w:rFonts w:ascii="Times New Roman" w:eastAsia="SimSun" w:hAnsi="Times New Roman" w:cs="Calibri"/>
                <w:szCs w:val="22"/>
              </w:rPr>
              <w:t>Об основах государственного регулирова</w:t>
            </w:r>
            <w:r>
              <w:rPr>
                <w:rFonts w:ascii="Times New Roman" w:eastAsia="SimSun" w:hAnsi="Times New Roman" w:cs="Calibri"/>
                <w:szCs w:val="22"/>
              </w:rPr>
              <w:t>ния внешнеторговой деятельности»</w:t>
            </w:r>
            <w:r w:rsidRPr="001D2573">
              <w:rPr>
                <w:rFonts w:ascii="Times New Roman" w:eastAsia="SimSun" w:hAnsi="Times New Roman" w:cs="Calibri"/>
                <w:szCs w:val="22"/>
              </w:rPr>
              <w:t xml:space="preserve"> и признании утратившей силу части </w:t>
            </w:r>
            <w:r>
              <w:rPr>
                <w:rFonts w:ascii="Times New Roman" w:eastAsia="SimSun" w:hAnsi="Times New Roman" w:cs="Calibri"/>
                <w:szCs w:val="22"/>
              </w:rPr>
              <w:t>3 статьи 2 Федерального закона «</w:t>
            </w:r>
            <w:r w:rsidRPr="001D2573">
              <w:rPr>
                <w:rFonts w:ascii="Times New Roman" w:eastAsia="SimSun" w:hAnsi="Times New Roman" w:cs="Calibri"/>
                <w:szCs w:val="22"/>
              </w:rPr>
              <w:t>О внесении и</w:t>
            </w:r>
            <w:r>
              <w:rPr>
                <w:rFonts w:ascii="Times New Roman" w:eastAsia="SimSun" w:hAnsi="Times New Roman" w:cs="Calibri"/>
                <w:szCs w:val="22"/>
              </w:rPr>
              <w:t>зменений в Федеральный закон «</w:t>
            </w:r>
            <w:r w:rsidRPr="001D2573">
              <w:rPr>
                <w:rFonts w:ascii="Times New Roman" w:eastAsia="SimSun" w:hAnsi="Times New Roman" w:cs="Calibri"/>
                <w:szCs w:val="22"/>
              </w:rPr>
              <w:t>О валютном ре</w:t>
            </w:r>
            <w:r>
              <w:rPr>
                <w:rFonts w:ascii="Times New Roman" w:eastAsia="SimSun" w:hAnsi="Times New Roman" w:cs="Calibri"/>
                <w:szCs w:val="22"/>
              </w:rPr>
              <w:t>гулировании и валютном контроле»</w:t>
            </w:r>
          </w:p>
          <w:p w:rsidR="001E0AFC" w:rsidRPr="001D2573" w:rsidRDefault="001E0AFC" w:rsidP="001E0AFC">
            <w:pPr>
              <w:suppressAutoHyphens/>
              <w:autoSpaceDE w:val="0"/>
              <w:autoSpaceDN w:val="0"/>
              <w:adjustRightInd w:val="0"/>
              <w:jc w:val="both"/>
              <w:rPr>
                <w:rFonts w:ascii="Times New Roman" w:eastAsia="SimSun" w:hAnsi="Times New Roman" w:cs="Calibri"/>
                <w:szCs w:val="22"/>
              </w:rPr>
            </w:pPr>
          </w:p>
          <w:p w:rsidR="001E0AFC" w:rsidRPr="001D2573" w:rsidRDefault="001E0AFC" w:rsidP="001E0AFC">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ФЗ</w:t>
            </w:r>
            <w:r w:rsidRPr="001D2573">
              <w:rPr>
                <w:rFonts w:ascii="Times New Roman" w:eastAsia="SimSun" w:hAnsi="Times New Roman" w:cs="Calibri"/>
                <w:szCs w:val="22"/>
                <w:u w:val="single"/>
              </w:rPr>
              <w:t xml:space="preserve"> – с 01.01.2024</w:t>
            </w:r>
          </w:p>
          <w:p w:rsidR="001E0AFC" w:rsidRPr="008376EC" w:rsidRDefault="001E0AFC" w:rsidP="001E0AFC">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нормы</w:t>
            </w:r>
            <w:r w:rsidRPr="001D2573">
              <w:rPr>
                <w:rFonts w:ascii="Times New Roman" w:eastAsia="SimSun" w:hAnsi="Times New Roman" w:cs="Calibri"/>
                <w:szCs w:val="22"/>
                <w:u w:val="single"/>
              </w:rPr>
              <w:t xml:space="preserve"> – с 01.01.2024</w:t>
            </w:r>
          </w:p>
          <w:p w:rsidR="001E0AFC" w:rsidRPr="00355D7A" w:rsidRDefault="001E0AFC" w:rsidP="001E0AFC">
            <w:pPr>
              <w:suppressAutoHyphens/>
              <w:autoSpaceDE w:val="0"/>
              <w:autoSpaceDN w:val="0"/>
              <w:adjustRightInd w:val="0"/>
              <w:jc w:val="both"/>
              <w:rPr>
                <w:rFonts w:ascii="Times New Roman" w:eastAsia="SimSun" w:hAnsi="Times New Roman"/>
                <w:b/>
              </w:rPr>
            </w:pPr>
          </w:p>
        </w:tc>
        <w:tc>
          <w:tcPr>
            <w:tcW w:w="1559" w:type="dxa"/>
            <w:shd w:val="clear" w:color="auto" w:fill="auto"/>
          </w:tcPr>
          <w:p w:rsidR="001E0AFC" w:rsidRPr="00355D7A" w:rsidRDefault="001E0AFC" w:rsidP="001E0AFC">
            <w:pPr>
              <w:ind w:firstLine="29"/>
              <w:jc w:val="center"/>
              <w:rPr>
                <w:rFonts w:ascii="Times New Roman" w:hAnsi="Times New Roman"/>
                <w:sz w:val="24"/>
              </w:rPr>
            </w:pPr>
            <w:r w:rsidRPr="001D2573">
              <w:rPr>
                <w:rFonts w:ascii="Times New Roman" w:hAnsi="Times New Roman"/>
                <w:sz w:val="24"/>
                <w:lang w:val="en-US"/>
              </w:rPr>
              <w:t>I</w:t>
            </w:r>
            <w:r>
              <w:rPr>
                <w:rFonts w:ascii="Times New Roman" w:hAnsi="Times New Roman"/>
                <w:sz w:val="24"/>
                <w:lang w:val="en-US"/>
              </w:rPr>
              <w:t>II</w:t>
            </w:r>
            <w:r w:rsidRPr="001D2573">
              <w:rPr>
                <w:rFonts w:ascii="Times New Roman" w:hAnsi="Times New Roman"/>
                <w:sz w:val="24"/>
                <w:lang w:val="en-US"/>
              </w:rPr>
              <w:t xml:space="preserve"> квартал</w:t>
            </w:r>
          </w:p>
        </w:tc>
        <w:tc>
          <w:tcPr>
            <w:tcW w:w="3827" w:type="dxa"/>
            <w:shd w:val="clear" w:color="auto" w:fill="auto"/>
          </w:tcPr>
          <w:p w:rsidR="001E0AFC" w:rsidRDefault="001E0AFC" w:rsidP="001E0AFC">
            <w:pPr>
              <w:suppressAutoHyphens/>
              <w:ind w:left="-108" w:right="34" w:hanging="1"/>
              <w:jc w:val="both"/>
              <w:rPr>
                <w:rFonts w:ascii="Times New Roman" w:eastAsia="SimSun" w:hAnsi="Times New Roman"/>
              </w:rPr>
            </w:pPr>
            <w:r w:rsidRPr="00B12E0D">
              <w:rPr>
                <w:rFonts w:ascii="Times New Roman" w:eastAsia="SimSun" w:hAnsi="Times New Roman" w:cs="Calibri"/>
                <w:szCs w:val="10"/>
              </w:rPr>
              <w:t>Нормативный акт разраб</w:t>
            </w:r>
            <w:r>
              <w:rPr>
                <w:rFonts w:ascii="Times New Roman" w:eastAsia="SimSun" w:hAnsi="Times New Roman" w:cs="Calibri"/>
                <w:szCs w:val="10"/>
              </w:rPr>
              <w:t>отан</w:t>
            </w:r>
            <w:r w:rsidRPr="00AB082A">
              <w:rPr>
                <w:rFonts w:ascii="Times New Roman" w:eastAsia="SimSun" w:hAnsi="Times New Roman"/>
              </w:rPr>
              <w:t xml:space="preserve"> </w:t>
            </w:r>
            <w:r>
              <w:rPr>
                <w:rFonts w:ascii="Times New Roman" w:eastAsia="SimSun" w:hAnsi="Times New Roman"/>
              </w:rPr>
              <w:t>в целях приведения</w:t>
            </w:r>
            <w:r w:rsidRPr="00AB082A">
              <w:rPr>
                <w:rFonts w:ascii="Times New Roman" w:eastAsia="SimSun" w:hAnsi="Times New Roman"/>
              </w:rPr>
              <w:t xml:space="preserve"> Инструкции Банка России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в соответствие с Федеральным законом № 173-ФЗ с учетом внесенных в него изменений Федеральным законом № 353-ФЗ,</w:t>
            </w:r>
            <w:r>
              <w:rPr>
                <w:rFonts w:ascii="Times New Roman" w:eastAsia="SimSun" w:hAnsi="Times New Roman"/>
              </w:rPr>
              <w:t xml:space="preserve"> </w:t>
            </w:r>
            <w:r w:rsidRPr="00AB082A">
              <w:rPr>
                <w:rFonts w:ascii="Times New Roman" w:eastAsia="SimSun" w:hAnsi="Times New Roman"/>
              </w:rPr>
              <w:t>а также практики правоприменения указанного нормативного акта Банка России</w:t>
            </w:r>
            <w:r>
              <w:rPr>
                <w:rFonts w:ascii="Times New Roman" w:eastAsia="SimSun" w:hAnsi="Times New Roman"/>
              </w:rPr>
              <w:t>.</w:t>
            </w:r>
          </w:p>
          <w:p w:rsidR="001E0AFC" w:rsidRPr="00355D7A" w:rsidRDefault="001E0AFC" w:rsidP="001E0AFC">
            <w:pPr>
              <w:suppressAutoHyphens/>
              <w:ind w:left="-108" w:right="34" w:hanging="1"/>
              <w:jc w:val="both"/>
              <w:rPr>
                <w:rFonts w:ascii="Times New Roman" w:eastAsia="SimSun" w:hAnsi="Times New Roman"/>
              </w:rPr>
            </w:pPr>
          </w:p>
        </w:tc>
        <w:tc>
          <w:tcPr>
            <w:tcW w:w="1559" w:type="dxa"/>
            <w:shd w:val="clear" w:color="auto" w:fill="auto"/>
          </w:tcPr>
          <w:p w:rsidR="001E0AFC" w:rsidRPr="00355D7A" w:rsidRDefault="001E0AFC" w:rsidP="001E0AFC">
            <w:pPr>
              <w:suppressAutoHyphens/>
              <w:jc w:val="center"/>
              <w:rPr>
                <w:rFonts w:ascii="Times New Roman" w:eastAsia="SimSun" w:hAnsi="Times New Roman" w:cs="Calibri"/>
                <w:sz w:val="28"/>
              </w:rPr>
            </w:pPr>
          </w:p>
        </w:tc>
      </w:tr>
      <w:tr w:rsidR="00A36CF9" w:rsidRPr="006C1A4D" w:rsidTr="009372DD">
        <w:trPr>
          <w:trHeight w:val="363"/>
        </w:trPr>
        <w:tc>
          <w:tcPr>
            <w:tcW w:w="3686" w:type="dxa"/>
            <w:shd w:val="clear" w:color="auto" w:fill="auto"/>
          </w:tcPr>
          <w:p w:rsidR="00A36CF9" w:rsidRDefault="00A36CF9" w:rsidP="001E0AFC">
            <w:pPr>
              <w:suppressAutoHyphens/>
              <w:autoSpaceDE w:val="0"/>
              <w:autoSpaceDN w:val="0"/>
              <w:adjustRightInd w:val="0"/>
              <w:jc w:val="both"/>
              <w:rPr>
                <w:rFonts w:ascii="Times New Roman" w:eastAsia="SimSun" w:hAnsi="Times New Roman"/>
                <w:sz w:val="24"/>
                <w:szCs w:val="24"/>
              </w:rPr>
            </w:pPr>
            <w:r w:rsidRPr="00171A91">
              <w:rPr>
                <w:rFonts w:ascii="Times New Roman" w:eastAsia="SimSun" w:hAnsi="Times New Roman"/>
                <w:sz w:val="24"/>
                <w:szCs w:val="24"/>
              </w:rPr>
              <w:t xml:space="preserve">Нормативный акт Банка России о внесении изменений в Инструкцию Банка России от </w:t>
            </w:r>
            <w:r w:rsidRPr="00171A91">
              <w:rPr>
                <w:rFonts w:ascii="Times New Roman" w:eastAsia="SimSun" w:hAnsi="Times New Roman"/>
                <w:sz w:val="24"/>
                <w:szCs w:val="24"/>
              </w:rPr>
              <w:lastRenderedPageBreak/>
              <w:t>13.01.2020 № 201-И «О порядке проведения Банком России проверок соблюдения требований Федерального закона от 27 июля 2010 года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принятых в соответствии с ним нормативных актов Банка России»</w:t>
            </w:r>
          </w:p>
          <w:p w:rsidR="00A36CF9" w:rsidRPr="00DD24E8" w:rsidRDefault="00A36CF9" w:rsidP="001E0AFC">
            <w:pPr>
              <w:suppressAutoHyphens/>
              <w:autoSpaceDE w:val="0"/>
              <w:autoSpaceDN w:val="0"/>
              <w:adjustRightInd w:val="0"/>
              <w:jc w:val="both"/>
              <w:rPr>
                <w:rFonts w:ascii="Times New Roman" w:eastAsia="SimSun" w:hAnsi="Times New Roman" w:cs="Calibri"/>
                <w:sz w:val="24"/>
                <w:szCs w:val="10"/>
              </w:rPr>
            </w:pPr>
          </w:p>
        </w:tc>
        <w:tc>
          <w:tcPr>
            <w:tcW w:w="3828" w:type="dxa"/>
            <w:shd w:val="clear" w:color="auto" w:fill="auto"/>
          </w:tcPr>
          <w:p w:rsidR="00A36CF9" w:rsidRPr="00171A91" w:rsidRDefault="00A36CF9" w:rsidP="00A36CF9">
            <w:pPr>
              <w:suppressAutoHyphens/>
              <w:autoSpaceDE w:val="0"/>
              <w:autoSpaceDN w:val="0"/>
              <w:adjustRightInd w:val="0"/>
              <w:jc w:val="both"/>
              <w:rPr>
                <w:rFonts w:ascii="Times New Roman" w:hAnsi="Times New Roman"/>
                <w:b/>
                <w:szCs w:val="22"/>
              </w:rPr>
            </w:pPr>
            <w:r w:rsidRPr="00171A91">
              <w:rPr>
                <w:rFonts w:ascii="Times New Roman" w:hAnsi="Times New Roman"/>
                <w:b/>
                <w:szCs w:val="22"/>
              </w:rPr>
              <w:lastRenderedPageBreak/>
              <w:t xml:space="preserve">Пункт 1 части 1 статьи 14 </w:t>
            </w:r>
          </w:p>
          <w:p w:rsidR="00A36CF9" w:rsidRPr="00171A91" w:rsidRDefault="00A36CF9" w:rsidP="00A36CF9">
            <w:pPr>
              <w:suppressAutoHyphens/>
              <w:autoSpaceDE w:val="0"/>
              <w:autoSpaceDN w:val="0"/>
              <w:adjustRightInd w:val="0"/>
              <w:jc w:val="both"/>
              <w:rPr>
                <w:rFonts w:ascii="Times New Roman" w:eastAsia="SimSun" w:hAnsi="Times New Roman" w:cs="Calibri"/>
                <w:b/>
                <w:szCs w:val="22"/>
              </w:rPr>
            </w:pPr>
            <w:r w:rsidRPr="00171A91">
              <w:rPr>
                <w:rFonts w:ascii="Times New Roman" w:eastAsia="SimSun" w:hAnsi="Times New Roman" w:cs="Calibri"/>
                <w:szCs w:val="22"/>
              </w:rPr>
              <w:t xml:space="preserve">Федерального закона от 27.07.2010 № 224-ФЗ «О противодействии неправомерному использованию инсайдерской </w:t>
            </w:r>
            <w:r w:rsidRPr="00171A91">
              <w:rPr>
                <w:rFonts w:ascii="Times New Roman" w:eastAsia="SimSun" w:hAnsi="Times New Roman" w:cs="Calibri"/>
                <w:szCs w:val="22"/>
              </w:rPr>
              <w:lastRenderedPageBreak/>
              <w:t>информации и манипулированию рынком и о внесении изменений в отдельные законодательные акты Российской Федерации»</w:t>
            </w:r>
          </w:p>
          <w:p w:rsidR="00A36CF9" w:rsidRPr="00171A91" w:rsidRDefault="00A36CF9" w:rsidP="00A36CF9">
            <w:pPr>
              <w:suppressAutoHyphens/>
              <w:autoSpaceDE w:val="0"/>
              <w:autoSpaceDN w:val="0"/>
              <w:adjustRightInd w:val="0"/>
              <w:jc w:val="both"/>
              <w:rPr>
                <w:rFonts w:ascii="Times New Roman" w:eastAsia="SimSun" w:hAnsi="Times New Roman" w:cs="Calibri"/>
                <w:b/>
                <w:szCs w:val="22"/>
              </w:rPr>
            </w:pPr>
          </w:p>
          <w:p w:rsidR="00A36CF9" w:rsidRDefault="00A36CF9" w:rsidP="00A36CF9">
            <w:pPr>
              <w:suppressAutoHyphens/>
              <w:autoSpaceDE w:val="0"/>
              <w:autoSpaceDN w:val="0"/>
              <w:adjustRightInd w:val="0"/>
              <w:jc w:val="both"/>
              <w:rPr>
                <w:rFonts w:ascii="Times New Roman" w:eastAsia="SimSun" w:hAnsi="Times New Roman" w:cs="Calibri"/>
                <w:szCs w:val="22"/>
              </w:rPr>
            </w:pPr>
            <w:r w:rsidRPr="00171A91">
              <w:rPr>
                <w:rFonts w:ascii="Times New Roman" w:eastAsia="SimSun" w:hAnsi="Times New Roman" w:cs="Calibri"/>
                <w:szCs w:val="22"/>
              </w:rPr>
              <w:t xml:space="preserve">В ред. ФЗ </w:t>
            </w:r>
            <w:r>
              <w:rPr>
                <w:rFonts w:ascii="Times New Roman" w:eastAsia="SimSun" w:hAnsi="Times New Roman" w:cs="Calibri"/>
                <w:szCs w:val="22"/>
              </w:rPr>
              <w:t xml:space="preserve">от 10.07.2023 </w:t>
            </w:r>
            <w:r w:rsidRPr="00171A91">
              <w:rPr>
                <w:rFonts w:ascii="Times New Roman" w:eastAsia="SimSun" w:hAnsi="Times New Roman" w:cs="Calibri"/>
                <w:szCs w:val="22"/>
              </w:rPr>
              <w:t xml:space="preserve">№ </w:t>
            </w:r>
            <w:r>
              <w:rPr>
                <w:rFonts w:ascii="Times New Roman" w:eastAsia="SimSun" w:hAnsi="Times New Roman" w:cs="Calibri"/>
                <w:szCs w:val="22"/>
              </w:rPr>
              <w:t>315-ФЗ</w:t>
            </w:r>
          </w:p>
          <w:p w:rsidR="00A36CF9" w:rsidRDefault="00A36CF9" w:rsidP="00A36CF9">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w:t>
            </w:r>
            <w:r w:rsidRPr="00171A91">
              <w:rPr>
                <w:rFonts w:ascii="Times New Roman" w:eastAsia="SimSun" w:hAnsi="Times New Roman" w:cs="Calibri"/>
                <w:szCs w:val="22"/>
              </w:rPr>
              <w:t>О внесении изменений в статью 16 Федерального закона «Об организованных торгах» и Федеральный закон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rsidR="00A36CF9" w:rsidRPr="00171A91" w:rsidRDefault="00A36CF9" w:rsidP="00A36CF9">
            <w:pPr>
              <w:suppressAutoHyphens/>
              <w:rPr>
                <w:rFonts w:ascii="Times New Roman" w:eastAsia="SimSun" w:hAnsi="Times New Roman" w:cs="Calibri"/>
                <w:szCs w:val="22"/>
              </w:rPr>
            </w:pPr>
          </w:p>
          <w:p w:rsidR="00A36CF9" w:rsidRPr="00171A91" w:rsidRDefault="00A36CF9" w:rsidP="00A36CF9">
            <w:pPr>
              <w:suppressAutoHyphens/>
              <w:rPr>
                <w:rFonts w:ascii="Times New Roman" w:eastAsia="SimSun" w:hAnsi="Times New Roman" w:cs="Calibri"/>
                <w:szCs w:val="22"/>
              </w:rPr>
            </w:pPr>
            <w:r w:rsidRPr="00171A91">
              <w:rPr>
                <w:rFonts w:ascii="Times New Roman" w:eastAsia="SimSun" w:hAnsi="Times New Roman" w:cs="Calibri"/>
                <w:b/>
                <w:szCs w:val="22"/>
                <w:u w:val="single"/>
              </w:rPr>
              <w:t>вступление в силу ФЗ</w:t>
            </w:r>
            <w:r w:rsidRPr="00171A91">
              <w:rPr>
                <w:rFonts w:ascii="Times New Roman" w:eastAsia="SimSun" w:hAnsi="Times New Roman" w:cs="Calibri"/>
                <w:szCs w:val="22"/>
              </w:rPr>
              <w:t xml:space="preserve"> – со дня официального опубликования</w:t>
            </w:r>
          </w:p>
          <w:p w:rsidR="00A36CF9" w:rsidRPr="00171A91" w:rsidRDefault="00A36CF9" w:rsidP="00A36CF9">
            <w:pPr>
              <w:suppressAutoHyphens/>
              <w:rPr>
                <w:rFonts w:ascii="Times New Roman" w:eastAsia="SimSun" w:hAnsi="Times New Roman" w:cs="Calibri"/>
                <w:szCs w:val="22"/>
              </w:rPr>
            </w:pPr>
          </w:p>
          <w:p w:rsidR="00A36CF9" w:rsidRPr="00171A91" w:rsidRDefault="00A36CF9" w:rsidP="00A36CF9">
            <w:pPr>
              <w:suppressAutoHyphens/>
              <w:rPr>
                <w:rFonts w:ascii="Times New Roman" w:eastAsia="SimSun" w:hAnsi="Times New Roman" w:cs="Calibri"/>
                <w:szCs w:val="22"/>
              </w:rPr>
            </w:pPr>
            <w:r w:rsidRPr="00171A91">
              <w:rPr>
                <w:rFonts w:ascii="Times New Roman" w:eastAsia="SimSun" w:hAnsi="Times New Roman" w:cs="Calibri"/>
                <w:b/>
                <w:szCs w:val="22"/>
                <w:u w:val="single"/>
              </w:rPr>
              <w:t>вступление в силу нормы</w:t>
            </w:r>
            <w:r w:rsidRPr="00171A91">
              <w:rPr>
                <w:rFonts w:ascii="Times New Roman" w:eastAsia="SimSun" w:hAnsi="Times New Roman" w:cs="Calibri"/>
                <w:szCs w:val="22"/>
              </w:rPr>
              <w:t xml:space="preserve"> – со дня официального опубликования </w:t>
            </w:r>
          </w:p>
          <w:p w:rsidR="00A36CF9" w:rsidRPr="00CE2EED" w:rsidRDefault="00A36CF9" w:rsidP="001E0AFC">
            <w:pPr>
              <w:suppressAutoHyphens/>
              <w:autoSpaceDE w:val="0"/>
              <w:autoSpaceDN w:val="0"/>
              <w:adjustRightInd w:val="0"/>
              <w:jc w:val="both"/>
              <w:rPr>
                <w:rFonts w:ascii="Times New Roman" w:eastAsia="SimSun" w:hAnsi="Times New Roman" w:cs="Calibri"/>
                <w:b/>
              </w:rPr>
            </w:pPr>
          </w:p>
        </w:tc>
        <w:tc>
          <w:tcPr>
            <w:tcW w:w="1559" w:type="dxa"/>
            <w:shd w:val="clear" w:color="auto" w:fill="auto"/>
          </w:tcPr>
          <w:p w:rsidR="00A36CF9" w:rsidRPr="001D2573" w:rsidRDefault="00A36CF9" w:rsidP="001E0AFC">
            <w:pPr>
              <w:ind w:firstLine="29"/>
              <w:jc w:val="center"/>
              <w:rPr>
                <w:rFonts w:ascii="Times New Roman" w:hAnsi="Times New Roman"/>
                <w:sz w:val="24"/>
              </w:rPr>
            </w:pPr>
            <w:r w:rsidRPr="001D2573">
              <w:rPr>
                <w:rFonts w:ascii="Times New Roman" w:hAnsi="Times New Roman"/>
                <w:sz w:val="24"/>
                <w:lang w:val="en-US"/>
              </w:rPr>
              <w:lastRenderedPageBreak/>
              <w:t>I</w:t>
            </w:r>
            <w:r>
              <w:rPr>
                <w:rFonts w:ascii="Times New Roman" w:hAnsi="Times New Roman"/>
                <w:sz w:val="24"/>
                <w:lang w:val="en-US"/>
              </w:rPr>
              <w:t>II</w:t>
            </w:r>
            <w:r w:rsidRPr="001D2573">
              <w:rPr>
                <w:rFonts w:ascii="Times New Roman" w:hAnsi="Times New Roman"/>
                <w:sz w:val="24"/>
                <w:lang w:val="en-US"/>
              </w:rPr>
              <w:t xml:space="preserve"> квартал</w:t>
            </w:r>
          </w:p>
        </w:tc>
        <w:tc>
          <w:tcPr>
            <w:tcW w:w="3827" w:type="dxa"/>
            <w:shd w:val="clear" w:color="auto" w:fill="auto"/>
          </w:tcPr>
          <w:p w:rsidR="00A36CF9" w:rsidRPr="00171A91" w:rsidRDefault="00A36CF9" w:rsidP="00A36CF9">
            <w:pPr>
              <w:ind w:right="-57"/>
              <w:jc w:val="both"/>
              <w:rPr>
                <w:rFonts w:ascii="Times New Roman" w:eastAsia="SimSun" w:hAnsi="Times New Roman"/>
                <w:color w:val="000000" w:themeColor="text1"/>
              </w:rPr>
            </w:pPr>
            <w:r w:rsidRPr="00171A91">
              <w:rPr>
                <w:rFonts w:ascii="Times New Roman" w:eastAsia="SimSun" w:hAnsi="Times New Roman"/>
                <w:color w:val="000000" w:themeColor="text1"/>
              </w:rPr>
              <w:t xml:space="preserve">Необходимость внесения изменений обусловлена: </w:t>
            </w:r>
          </w:p>
          <w:p w:rsidR="00A36CF9" w:rsidRPr="00171A91" w:rsidRDefault="00A36CF9" w:rsidP="00A36CF9">
            <w:pPr>
              <w:ind w:right="-57"/>
              <w:jc w:val="both"/>
              <w:rPr>
                <w:rFonts w:ascii="Times New Roman" w:eastAsia="SimSun" w:hAnsi="Times New Roman"/>
                <w:color w:val="000000" w:themeColor="text1"/>
              </w:rPr>
            </w:pPr>
            <w:r w:rsidRPr="00171A91">
              <w:rPr>
                <w:rFonts w:ascii="Times New Roman" w:eastAsia="SimSun" w:hAnsi="Times New Roman"/>
                <w:color w:val="000000" w:themeColor="text1"/>
              </w:rPr>
              <w:t xml:space="preserve">- включением в Федеральный закон от 10.07.2002 № 86-ФЗ «О Центральном </w:t>
            </w:r>
            <w:r w:rsidRPr="00171A91">
              <w:rPr>
                <w:rFonts w:ascii="Times New Roman" w:eastAsia="SimSun" w:hAnsi="Times New Roman"/>
                <w:color w:val="000000" w:themeColor="text1"/>
              </w:rPr>
              <w:lastRenderedPageBreak/>
              <w:t>банке Российской Федерации (Банке России)» лиц, оказывающих профессиональные услуги на финансовом рынке, как поднадзорной Банку Росси категории;</w:t>
            </w:r>
          </w:p>
          <w:p w:rsidR="00A36CF9" w:rsidRPr="00171A91" w:rsidRDefault="00A36CF9" w:rsidP="00A36CF9">
            <w:pPr>
              <w:ind w:right="-57"/>
              <w:jc w:val="both"/>
              <w:rPr>
                <w:rFonts w:ascii="Times New Roman" w:eastAsia="SimSun" w:hAnsi="Times New Roman"/>
                <w:color w:val="000000" w:themeColor="text1"/>
              </w:rPr>
            </w:pPr>
            <w:r w:rsidRPr="00171A91">
              <w:rPr>
                <w:rFonts w:ascii="Times New Roman" w:eastAsia="SimSun" w:hAnsi="Times New Roman"/>
                <w:color w:val="000000" w:themeColor="text1"/>
              </w:rPr>
              <w:t>- синхронизацией норм статей 14 и 16 Федерального закона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принятых в соответствии с ним нормативных актов Банка России»;</w:t>
            </w:r>
          </w:p>
          <w:p w:rsidR="00A36CF9" w:rsidRPr="00DD24E8" w:rsidRDefault="00A36CF9" w:rsidP="00A36CF9">
            <w:pPr>
              <w:suppressAutoHyphens/>
              <w:ind w:left="-108" w:right="34" w:hanging="1"/>
              <w:jc w:val="both"/>
              <w:rPr>
                <w:rFonts w:ascii="Times New Roman" w:eastAsia="SimSun" w:hAnsi="Times New Roman"/>
              </w:rPr>
            </w:pPr>
            <w:r w:rsidRPr="00171A91">
              <w:rPr>
                <w:rFonts w:ascii="Times New Roman" w:eastAsia="SimSun" w:hAnsi="Times New Roman"/>
                <w:color w:val="000000" w:themeColor="text1"/>
              </w:rPr>
              <w:t>- совершенствованием регулирования в связи с накопившейся практикой проведения проверок Банком России.</w:t>
            </w:r>
          </w:p>
        </w:tc>
        <w:tc>
          <w:tcPr>
            <w:tcW w:w="1559" w:type="dxa"/>
            <w:shd w:val="clear" w:color="auto" w:fill="auto"/>
          </w:tcPr>
          <w:p w:rsidR="00A36CF9" w:rsidRPr="00355D7A" w:rsidRDefault="00A36CF9" w:rsidP="001E0AFC">
            <w:pPr>
              <w:suppressAutoHyphens/>
              <w:jc w:val="center"/>
              <w:rPr>
                <w:rFonts w:ascii="Times New Roman" w:eastAsia="SimSun" w:hAnsi="Times New Roman" w:cs="Calibri"/>
                <w:sz w:val="28"/>
              </w:rPr>
            </w:pPr>
          </w:p>
        </w:tc>
      </w:tr>
      <w:tr w:rsidR="001E0AFC" w:rsidRPr="006C1A4D" w:rsidTr="009372DD">
        <w:trPr>
          <w:trHeight w:val="363"/>
        </w:trPr>
        <w:tc>
          <w:tcPr>
            <w:tcW w:w="3686" w:type="dxa"/>
            <w:shd w:val="clear" w:color="auto" w:fill="auto"/>
          </w:tcPr>
          <w:p w:rsidR="001E0AFC" w:rsidRDefault="001E0AFC" w:rsidP="001E0AFC">
            <w:pPr>
              <w:suppressAutoHyphens/>
              <w:autoSpaceDE w:val="0"/>
              <w:autoSpaceDN w:val="0"/>
              <w:adjustRightInd w:val="0"/>
              <w:jc w:val="both"/>
              <w:rPr>
                <w:rFonts w:ascii="Times New Roman" w:eastAsia="SimSun" w:hAnsi="Times New Roman" w:cs="Calibri"/>
                <w:sz w:val="24"/>
                <w:szCs w:val="10"/>
              </w:rPr>
            </w:pPr>
            <w:r w:rsidRPr="00DD24E8">
              <w:rPr>
                <w:rFonts w:ascii="Times New Roman" w:eastAsia="SimSun" w:hAnsi="Times New Roman" w:cs="Calibri"/>
                <w:sz w:val="24"/>
                <w:szCs w:val="10"/>
              </w:rPr>
              <w:t xml:space="preserve">Нормативный акт Банка России о требованиях к организации банками процесса сбора и размещения биометрических персональных данных физического лица в единой биометрической системе, осуществляемых в соответствии с </w:t>
            </w:r>
            <w:r w:rsidRPr="00DD24E8">
              <w:rPr>
                <w:rFonts w:ascii="Times New Roman" w:eastAsia="SimSun" w:hAnsi="Times New Roman" w:cs="Calibri"/>
                <w:sz w:val="24"/>
                <w:szCs w:val="10"/>
              </w:rPr>
              <w:lastRenderedPageBreak/>
              <w:t xml:space="preserve">порядками, установленными в соответствии с подпунктами «а» и «б» пункта 1 части 2 статьи 6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а также о требованиях к применению банками единой биометрической системы посредством их официального сайта в сети «Интернет», а также их мобильного приложения в соответствии с Федеральным законом от 07.08.2001 № 115-ФЗ «О противодействии легализации (отмыванию) доходов, </w:t>
            </w:r>
            <w:r w:rsidRPr="00DD24E8">
              <w:rPr>
                <w:rFonts w:ascii="Times New Roman" w:eastAsia="SimSun" w:hAnsi="Times New Roman" w:cs="Calibri"/>
                <w:sz w:val="24"/>
                <w:szCs w:val="10"/>
              </w:rPr>
              <w:lastRenderedPageBreak/>
              <w:t>полученных преступным путем, и финансированию терроризма»</w:t>
            </w:r>
          </w:p>
          <w:p w:rsidR="001E0AFC" w:rsidRPr="00CE2EED" w:rsidRDefault="001E0AFC" w:rsidP="001E0AFC">
            <w:pPr>
              <w:suppressAutoHyphens/>
              <w:autoSpaceDE w:val="0"/>
              <w:autoSpaceDN w:val="0"/>
              <w:adjustRightInd w:val="0"/>
              <w:jc w:val="both"/>
              <w:rPr>
                <w:rFonts w:ascii="Times New Roman" w:eastAsia="SimSun" w:hAnsi="Times New Roman" w:cs="Calibri"/>
                <w:sz w:val="24"/>
                <w:szCs w:val="10"/>
              </w:rPr>
            </w:pPr>
          </w:p>
        </w:tc>
        <w:tc>
          <w:tcPr>
            <w:tcW w:w="3828" w:type="dxa"/>
            <w:shd w:val="clear" w:color="auto" w:fill="auto"/>
          </w:tcPr>
          <w:p w:rsidR="001E0AFC" w:rsidRPr="00CE2EED" w:rsidRDefault="001E0AFC" w:rsidP="001E0AFC">
            <w:pPr>
              <w:suppressAutoHyphens/>
              <w:autoSpaceDE w:val="0"/>
              <w:autoSpaceDN w:val="0"/>
              <w:adjustRightInd w:val="0"/>
              <w:jc w:val="both"/>
              <w:rPr>
                <w:rFonts w:ascii="Times New Roman" w:eastAsia="SimSun" w:hAnsi="Times New Roman" w:cs="Calibri"/>
                <w:b/>
                <w:szCs w:val="22"/>
              </w:rPr>
            </w:pPr>
            <w:r w:rsidRPr="00CE2EED">
              <w:rPr>
                <w:rFonts w:ascii="Times New Roman" w:eastAsia="SimSun" w:hAnsi="Times New Roman" w:cs="Calibri"/>
                <w:b/>
                <w:szCs w:val="22"/>
              </w:rPr>
              <w:lastRenderedPageBreak/>
              <w:t xml:space="preserve">Пункт 4 части 4 статьи 7 </w:t>
            </w:r>
          </w:p>
          <w:p w:rsidR="001E0AFC" w:rsidRPr="00CE2EED" w:rsidRDefault="001E0AFC" w:rsidP="001E0AFC">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ФЗ от 29.12.2022 № 572-ФЗ</w:t>
            </w:r>
          </w:p>
          <w:p w:rsidR="001E0AFC" w:rsidRPr="00CE2EED" w:rsidRDefault="001E0AFC" w:rsidP="001E0AFC">
            <w:pPr>
              <w:suppressAutoHyphens/>
              <w:autoSpaceDE w:val="0"/>
              <w:autoSpaceDN w:val="0"/>
              <w:adjustRightInd w:val="0"/>
              <w:jc w:val="both"/>
              <w:rPr>
                <w:rFonts w:ascii="Times New Roman" w:eastAsia="SimSun" w:hAnsi="Times New Roman" w:cs="Calibri"/>
                <w:bCs/>
                <w:szCs w:val="22"/>
              </w:rPr>
            </w:pPr>
            <w:r w:rsidRPr="00CE2EED">
              <w:rPr>
                <w:rFonts w:ascii="Times New Roman" w:eastAsia="SimSun" w:hAnsi="Times New Roman" w:cs="Calibri"/>
                <w:szCs w:val="22"/>
              </w:rPr>
              <w:t xml:space="preserve">«Об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w:t>
            </w:r>
            <w:r w:rsidRPr="00CE2EED">
              <w:rPr>
                <w:rFonts w:ascii="Times New Roman" w:eastAsia="SimSun" w:hAnsi="Times New Roman" w:cs="Calibri"/>
                <w:szCs w:val="22"/>
              </w:rPr>
              <w:lastRenderedPageBreak/>
              <w:t>законодательных актов Российской Федерации»</w:t>
            </w:r>
          </w:p>
          <w:p w:rsidR="001E0AFC" w:rsidRPr="00CE2EED" w:rsidRDefault="001E0AFC" w:rsidP="001E0AFC">
            <w:pPr>
              <w:tabs>
                <w:tab w:val="left" w:pos="2601"/>
              </w:tabs>
              <w:suppressAutoHyphens/>
              <w:autoSpaceDE w:val="0"/>
              <w:autoSpaceDN w:val="0"/>
              <w:adjustRightInd w:val="0"/>
              <w:jc w:val="both"/>
              <w:rPr>
                <w:rFonts w:ascii="Times New Roman" w:eastAsia="SimSun" w:hAnsi="Times New Roman" w:cs="Calibri"/>
                <w:b/>
                <w:szCs w:val="22"/>
                <w:u w:val="single"/>
              </w:rPr>
            </w:pPr>
          </w:p>
          <w:p w:rsidR="001E0AFC" w:rsidRPr="00CE2EED" w:rsidRDefault="001E0AFC" w:rsidP="001E0AFC">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ФЗ</w:t>
            </w:r>
            <w:r w:rsidRPr="00CE2EED">
              <w:rPr>
                <w:rFonts w:ascii="Times New Roman" w:eastAsia="SimSun" w:hAnsi="Times New Roman" w:cs="Calibri"/>
                <w:szCs w:val="22"/>
                <w:u w:val="single"/>
              </w:rPr>
              <w:t xml:space="preserve"> – </w:t>
            </w:r>
            <w:r>
              <w:rPr>
                <w:rFonts w:ascii="Times New Roman" w:eastAsia="SimSun" w:hAnsi="Times New Roman" w:cs="Calibri"/>
                <w:szCs w:val="22"/>
                <w:u w:val="single"/>
              </w:rPr>
              <w:t>29.12.2022</w:t>
            </w:r>
          </w:p>
          <w:p w:rsidR="001E0AFC" w:rsidRPr="00CE2EED" w:rsidRDefault="001E0AFC" w:rsidP="001E0AFC">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нормы</w:t>
            </w:r>
            <w:r w:rsidRPr="00CE2EED">
              <w:rPr>
                <w:rFonts w:ascii="Times New Roman" w:eastAsia="SimSun" w:hAnsi="Times New Roman" w:cs="Calibri"/>
                <w:szCs w:val="22"/>
                <w:u w:val="single"/>
              </w:rPr>
              <w:t xml:space="preserve"> – </w:t>
            </w:r>
            <w:r>
              <w:rPr>
                <w:rFonts w:ascii="Times New Roman" w:eastAsia="SimSun" w:hAnsi="Times New Roman" w:cs="Calibri"/>
                <w:szCs w:val="22"/>
                <w:u w:val="single"/>
              </w:rPr>
              <w:t>29.12.2022</w:t>
            </w:r>
          </w:p>
          <w:p w:rsidR="001E0AFC" w:rsidRPr="00CE2EED" w:rsidRDefault="001E0AFC" w:rsidP="001E0AFC">
            <w:pPr>
              <w:suppressAutoHyphens/>
              <w:autoSpaceDE w:val="0"/>
              <w:autoSpaceDN w:val="0"/>
              <w:adjustRightInd w:val="0"/>
              <w:jc w:val="both"/>
              <w:rPr>
                <w:rFonts w:ascii="Times New Roman" w:eastAsia="SimSun" w:hAnsi="Times New Roman" w:cs="Calibri"/>
                <w:b/>
              </w:rPr>
            </w:pPr>
          </w:p>
        </w:tc>
        <w:tc>
          <w:tcPr>
            <w:tcW w:w="1559" w:type="dxa"/>
            <w:shd w:val="clear" w:color="auto" w:fill="auto"/>
          </w:tcPr>
          <w:p w:rsidR="001E0AFC" w:rsidRPr="001D2573" w:rsidRDefault="001E0AFC" w:rsidP="001E0AFC">
            <w:pPr>
              <w:ind w:firstLine="29"/>
              <w:jc w:val="center"/>
              <w:rPr>
                <w:rFonts w:ascii="Times New Roman" w:hAnsi="Times New Roman"/>
                <w:sz w:val="24"/>
              </w:rPr>
            </w:pPr>
            <w:r w:rsidRPr="001D2573">
              <w:rPr>
                <w:rFonts w:ascii="Times New Roman" w:hAnsi="Times New Roman"/>
                <w:sz w:val="24"/>
                <w:lang w:val="en-US"/>
              </w:rPr>
              <w:lastRenderedPageBreak/>
              <w:t>I</w:t>
            </w:r>
            <w:r>
              <w:rPr>
                <w:rFonts w:ascii="Times New Roman" w:hAnsi="Times New Roman"/>
                <w:sz w:val="24"/>
                <w:lang w:val="en-US"/>
              </w:rPr>
              <w:t>V</w:t>
            </w:r>
            <w:r w:rsidRPr="001D2573">
              <w:rPr>
                <w:rFonts w:ascii="Times New Roman" w:hAnsi="Times New Roman"/>
                <w:sz w:val="24"/>
                <w:lang w:val="en-US"/>
              </w:rPr>
              <w:t xml:space="preserve"> квартал</w:t>
            </w:r>
          </w:p>
        </w:tc>
        <w:tc>
          <w:tcPr>
            <w:tcW w:w="3827" w:type="dxa"/>
            <w:shd w:val="clear" w:color="auto" w:fill="auto"/>
          </w:tcPr>
          <w:p w:rsidR="001E0AFC" w:rsidRPr="00355D7A" w:rsidRDefault="001E0AFC" w:rsidP="001E0AFC">
            <w:pPr>
              <w:suppressAutoHyphens/>
              <w:ind w:left="-108" w:right="34" w:hanging="1"/>
              <w:jc w:val="both"/>
              <w:rPr>
                <w:rFonts w:ascii="Times New Roman" w:eastAsia="SimSun" w:hAnsi="Times New Roman"/>
              </w:rPr>
            </w:pPr>
            <w:r w:rsidRPr="00DD24E8">
              <w:rPr>
                <w:rFonts w:ascii="Times New Roman" w:eastAsia="SimSun" w:hAnsi="Times New Roman"/>
              </w:rPr>
              <w:t>Нормативный акт устанавливает требования к организации банками процесса сбора и размещения биометрических персональных данных физического лица в единой биометрической системе, а также требования к применению банками единой биометрической системы посредством их официального сайта в сети «Интернет», а также их мобильного приложения.</w:t>
            </w:r>
          </w:p>
        </w:tc>
        <w:tc>
          <w:tcPr>
            <w:tcW w:w="1559" w:type="dxa"/>
            <w:shd w:val="clear" w:color="auto" w:fill="auto"/>
          </w:tcPr>
          <w:p w:rsidR="001E0AFC" w:rsidRPr="00355D7A" w:rsidRDefault="001E0AFC" w:rsidP="001E0AFC">
            <w:pPr>
              <w:suppressAutoHyphens/>
              <w:jc w:val="center"/>
              <w:rPr>
                <w:rFonts w:ascii="Times New Roman" w:eastAsia="SimSun" w:hAnsi="Times New Roman" w:cs="Calibri"/>
                <w:sz w:val="28"/>
              </w:rPr>
            </w:pPr>
          </w:p>
        </w:tc>
      </w:tr>
      <w:tr w:rsidR="001E0AFC" w:rsidRPr="006C1A4D" w:rsidTr="009372DD">
        <w:trPr>
          <w:trHeight w:val="363"/>
        </w:trPr>
        <w:tc>
          <w:tcPr>
            <w:tcW w:w="3686" w:type="dxa"/>
            <w:shd w:val="clear" w:color="auto" w:fill="auto"/>
          </w:tcPr>
          <w:p w:rsidR="001E0AFC" w:rsidRDefault="001E0AFC" w:rsidP="001E0AFC">
            <w:pPr>
              <w:suppressAutoHyphens/>
              <w:autoSpaceDE w:val="0"/>
              <w:autoSpaceDN w:val="0"/>
              <w:adjustRightInd w:val="0"/>
              <w:jc w:val="both"/>
              <w:rPr>
                <w:rFonts w:ascii="Times New Roman" w:eastAsia="SimSun" w:hAnsi="Times New Roman"/>
                <w:sz w:val="24"/>
                <w:szCs w:val="10"/>
              </w:rPr>
            </w:pPr>
            <w:r w:rsidRPr="000526B6">
              <w:rPr>
                <w:rFonts w:ascii="Times New Roman" w:eastAsia="SimSun" w:hAnsi="Times New Roman"/>
                <w:sz w:val="24"/>
                <w:szCs w:val="10"/>
              </w:rPr>
              <w:lastRenderedPageBreak/>
              <w:t xml:space="preserve">Нормативный акт Банка России о внесении изменений в Положение Банка России от 13.12.2021 № 785-П «О случаях и порядке проведения Банком России проверок деятельности временной администрации по управлению кредитной организацией, временной администрации страховой организации, временной администрации иностранной страховой организации, временной администрации негосударственного пенсионного фонда, действующих после отзыва (аннулирования) лицензии, и направления Банком России предписаний об устранении нарушений нормативных правовых актов, регулирующих отношения, связанные с несостоятельностью (банкротством) финансовых </w:t>
            </w:r>
            <w:r w:rsidRPr="000526B6">
              <w:rPr>
                <w:rFonts w:ascii="Times New Roman" w:eastAsia="SimSun" w:hAnsi="Times New Roman"/>
                <w:sz w:val="24"/>
                <w:szCs w:val="10"/>
              </w:rPr>
              <w:lastRenderedPageBreak/>
              <w:t>организаций, которые выявлены Банком России в ходе проверок деятельности временной администрации по управлению кредитной организацией, временной администрации страховой организации, временной администрации негосударственного пенсионного фонда, осуществлявшего деятельность по обязательному пенсионному страхованию, действующих после отзыва (аннулирования) лицензии»</w:t>
            </w:r>
          </w:p>
          <w:p w:rsidR="001E0AFC" w:rsidRPr="000526B6" w:rsidRDefault="001E0AFC" w:rsidP="001E0AFC">
            <w:pPr>
              <w:suppressAutoHyphens/>
              <w:autoSpaceDE w:val="0"/>
              <w:autoSpaceDN w:val="0"/>
              <w:adjustRightInd w:val="0"/>
              <w:jc w:val="both"/>
              <w:rPr>
                <w:rFonts w:ascii="Times New Roman" w:eastAsia="SimSun" w:hAnsi="Times New Roman"/>
                <w:sz w:val="24"/>
                <w:szCs w:val="10"/>
              </w:rPr>
            </w:pPr>
          </w:p>
        </w:tc>
        <w:tc>
          <w:tcPr>
            <w:tcW w:w="3828" w:type="dxa"/>
            <w:shd w:val="clear" w:color="auto" w:fill="auto"/>
          </w:tcPr>
          <w:p w:rsidR="001E0AFC" w:rsidRPr="001B5F4A" w:rsidRDefault="001E0AFC" w:rsidP="001E0AFC">
            <w:pPr>
              <w:rPr>
                <w:rFonts w:ascii="Times New Roman" w:hAnsi="Times New Roman"/>
                <w:b/>
                <w:szCs w:val="22"/>
              </w:rPr>
            </w:pPr>
            <w:r w:rsidRPr="000526B6">
              <w:rPr>
                <w:rFonts w:ascii="Times New Roman" w:hAnsi="Times New Roman"/>
                <w:b/>
                <w:szCs w:val="22"/>
              </w:rPr>
              <w:lastRenderedPageBreak/>
              <w:t>Пункт 3 статьи 186</w:t>
            </w:r>
            <w:r w:rsidRPr="000526B6">
              <w:rPr>
                <w:rFonts w:ascii="Times New Roman" w:hAnsi="Times New Roman"/>
                <w:b/>
                <w:szCs w:val="22"/>
                <w:vertAlign w:val="superscript"/>
              </w:rPr>
              <w:t>1</w:t>
            </w:r>
            <w:r>
              <w:rPr>
                <w:rFonts w:ascii="Times New Roman" w:hAnsi="Times New Roman"/>
                <w:b/>
                <w:szCs w:val="22"/>
              </w:rPr>
              <w:t>,</w:t>
            </w:r>
          </w:p>
          <w:p w:rsidR="001E0AFC" w:rsidRDefault="001E0AFC" w:rsidP="001E0AFC">
            <w:pPr>
              <w:rPr>
                <w:rFonts w:ascii="Times New Roman" w:hAnsi="Times New Roman"/>
                <w:b/>
                <w:szCs w:val="22"/>
                <w:vertAlign w:val="superscript"/>
              </w:rPr>
            </w:pPr>
            <w:r>
              <w:rPr>
                <w:rFonts w:ascii="Times New Roman" w:hAnsi="Times New Roman"/>
                <w:b/>
                <w:szCs w:val="22"/>
              </w:rPr>
              <w:t>п</w:t>
            </w:r>
            <w:r w:rsidRPr="000526B6">
              <w:rPr>
                <w:rFonts w:ascii="Times New Roman" w:hAnsi="Times New Roman"/>
                <w:b/>
                <w:szCs w:val="22"/>
              </w:rPr>
              <w:t>ункт 1</w:t>
            </w:r>
            <w:r w:rsidRPr="000526B6">
              <w:rPr>
                <w:rFonts w:ascii="Times New Roman" w:hAnsi="Times New Roman"/>
                <w:b/>
                <w:szCs w:val="22"/>
                <w:vertAlign w:val="superscript"/>
              </w:rPr>
              <w:t>1</w:t>
            </w:r>
            <w:r w:rsidRPr="000526B6">
              <w:rPr>
                <w:rFonts w:ascii="Times New Roman" w:hAnsi="Times New Roman"/>
                <w:b/>
                <w:szCs w:val="22"/>
              </w:rPr>
              <w:t>, абзац 2 пункта 2 и пункт 6 статьи 187</w:t>
            </w:r>
            <w:r w:rsidRPr="000526B6">
              <w:rPr>
                <w:rFonts w:ascii="Times New Roman" w:hAnsi="Times New Roman"/>
                <w:b/>
                <w:szCs w:val="22"/>
                <w:vertAlign w:val="superscript"/>
              </w:rPr>
              <w:t>4</w:t>
            </w:r>
          </w:p>
          <w:p w:rsidR="001E0AFC" w:rsidRPr="000526B6" w:rsidRDefault="001E0AFC" w:rsidP="001E0AFC">
            <w:pPr>
              <w:rPr>
                <w:rFonts w:ascii="Times New Roman" w:hAnsi="Times New Roman"/>
                <w:b/>
                <w:szCs w:val="22"/>
                <w:vertAlign w:val="superscript"/>
              </w:rPr>
            </w:pPr>
            <w:r w:rsidRPr="000526B6">
              <w:rPr>
                <w:rFonts w:ascii="Times New Roman" w:eastAsia="SimSun" w:hAnsi="Times New Roman" w:cs="Calibri"/>
                <w:szCs w:val="22"/>
              </w:rPr>
              <w:t xml:space="preserve">ФЗ от </w:t>
            </w:r>
            <w:r>
              <w:rPr>
                <w:rFonts w:ascii="Times New Roman" w:eastAsia="SimSun" w:hAnsi="Times New Roman" w:cs="Calibri"/>
                <w:szCs w:val="22"/>
              </w:rPr>
              <w:t>26.10.2002 №</w:t>
            </w:r>
            <w:r w:rsidRPr="000526B6">
              <w:rPr>
                <w:rFonts w:ascii="Times New Roman" w:eastAsia="SimSun" w:hAnsi="Times New Roman" w:cs="Calibri"/>
                <w:szCs w:val="22"/>
              </w:rPr>
              <w:t xml:space="preserve"> 127-ФЗ </w:t>
            </w:r>
          </w:p>
          <w:p w:rsidR="001E0AFC" w:rsidRPr="000526B6" w:rsidRDefault="001E0AFC" w:rsidP="001E0AFC">
            <w:pPr>
              <w:suppressAutoHyphens/>
              <w:autoSpaceDE w:val="0"/>
              <w:autoSpaceDN w:val="0"/>
              <w:adjustRightInd w:val="0"/>
              <w:jc w:val="both"/>
              <w:rPr>
                <w:rFonts w:ascii="Times New Roman" w:eastAsia="SimSun" w:hAnsi="Times New Roman" w:cs="Calibri"/>
                <w:b/>
                <w:szCs w:val="22"/>
              </w:rPr>
            </w:pPr>
            <w:r>
              <w:rPr>
                <w:rFonts w:ascii="Times New Roman" w:eastAsia="SimSun" w:hAnsi="Times New Roman" w:cs="Calibri"/>
                <w:szCs w:val="22"/>
              </w:rPr>
              <w:t>«</w:t>
            </w:r>
            <w:r w:rsidRPr="000526B6">
              <w:rPr>
                <w:rFonts w:ascii="Times New Roman" w:eastAsia="SimSun" w:hAnsi="Times New Roman" w:cs="Calibri"/>
                <w:szCs w:val="22"/>
              </w:rPr>
              <w:t xml:space="preserve">О </w:t>
            </w:r>
            <w:r>
              <w:rPr>
                <w:rFonts w:ascii="Times New Roman" w:eastAsia="SimSun" w:hAnsi="Times New Roman" w:cs="Calibri"/>
                <w:szCs w:val="22"/>
              </w:rPr>
              <w:t>несостоятельности (банкротстве)»</w:t>
            </w:r>
            <w:r w:rsidRPr="000526B6">
              <w:rPr>
                <w:rFonts w:ascii="Times New Roman" w:eastAsia="SimSun" w:hAnsi="Times New Roman" w:cs="Calibri"/>
                <w:szCs w:val="22"/>
              </w:rPr>
              <w:t xml:space="preserve"> </w:t>
            </w:r>
          </w:p>
          <w:p w:rsidR="001E0AFC" w:rsidRPr="000526B6" w:rsidRDefault="001E0AFC" w:rsidP="001E0AFC">
            <w:pPr>
              <w:suppressAutoHyphens/>
              <w:autoSpaceDE w:val="0"/>
              <w:autoSpaceDN w:val="0"/>
              <w:adjustRightInd w:val="0"/>
              <w:ind w:left="34"/>
              <w:jc w:val="both"/>
              <w:rPr>
                <w:rFonts w:ascii="Times New Roman" w:eastAsia="SimSun" w:hAnsi="Times New Roman" w:cs="Calibri"/>
                <w:szCs w:val="22"/>
              </w:rPr>
            </w:pPr>
          </w:p>
          <w:p w:rsidR="001E0AFC" w:rsidRDefault="001E0AFC" w:rsidP="001E0AFC">
            <w:pPr>
              <w:suppressAutoHyphens/>
              <w:autoSpaceDE w:val="0"/>
              <w:autoSpaceDN w:val="0"/>
              <w:adjustRightInd w:val="0"/>
              <w:jc w:val="both"/>
              <w:rPr>
                <w:rFonts w:ascii="Times New Roman" w:eastAsia="SimSun" w:hAnsi="Times New Roman" w:cs="Calibri"/>
                <w:szCs w:val="22"/>
              </w:rPr>
            </w:pPr>
            <w:r w:rsidRPr="000526B6">
              <w:rPr>
                <w:rFonts w:ascii="Times New Roman" w:eastAsia="SimSun" w:hAnsi="Times New Roman" w:cs="Calibri"/>
                <w:szCs w:val="22"/>
              </w:rPr>
              <w:t xml:space="preserve">В ред. ФЗ от </w:t>
            </w:r>
            <w:r w:rsidRPr="004418C9">
              <w:rPr>
                <w:rFonts w:ascii="Times New Roman" w:eastAsia="SimSun" w:hAnsi="Times New Roman" w:cs="Calibri"/>
                <w:szCs w:val="22"/>
              </w:rPr>
              <w:t>от 28.12.2022 N 556-ФЗ</w:t>
            </w:r>
            <w:r>
              <w:rPr>
                <w:rFonts w:ascii="Times New Roman" w:eastAsia="SimSun" w:hAnsi="Times New Roman" w:cs="Calibri"/>
                <w:szCs w:val="22"/>
              </w:rPr>
              <w:t xml:space="preserve"> </w:t>
            </w:r>
          </w:p>
          <w:p w:rsidR="001E0AFC" w:rsidRPr="000526B6" w:rsidRDefault="001E0AFC" w:rsidP="001E0AFC">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w:t>
            </w:r>
            <w:r w:rsidRPr="000526B6">
              <w:rPr>
                <w:rFonts w:ascii="Times New Roman" w:eastAsia="SimSun" w:hAnsi="Times New Roman" w:cs="Calibri"/>
                <w:szCs w:val="22"/>
              </w:rPr>
              <w:t>О внесении</w:t>
            </w:r>
            <w:r>
              <w:rPr>
                <w:rFonts w:ascii="Times New Roman" w:eastAsia="SimSun" w:hAnsi="Times New Roman" w:cs="Calibri"/>
                <w:szCs w:val="22"/>
              </w:rPr>
              <w:t xml:space="preserve"> изменений в Федеральный закон «</w:t>
            </w:r>
            <w:r w:rsidRPr="000526B6">
              <w:rPr>
                <w:rFonts w:ascii="Times New Roman" w:eastAsia="SimSun" w:hAnsi="Times New Roman" w:cs="Calibri"/>
                <w:szCs w:val="22"/>
              </w:rPr>
              <w:t>О него</w:t>
            </w:r>
            <w:r>
              <w:rPr>
                <w:rFonts w:ascii="Times New Roman" w:eastAsia="SimSun" w:hAnsi="Times New Roman" w:cs="Calibri"/>
                <w:szCs w:val="22"/>
              </w:rPr>
              <w:t>сударственных пенсионных фондах» и Федеральный закон «</w:t>
            </w:r>
            <w:r w:rsidRPr="000526B6">
              <w:rPr>
                <w:rFonts w:ascii="Times New Roman" w:eastAsia="SimSun" w:hAnsi="Times New Roman" w:cs="Calibri"/>
                <w:szCs w:val="22"/>
              </w:rPr>
              <w:t xml:space="preserve">О </w:t>
            </w:r>
            <w:r>
              <w:rPr>
                <w:rFonts w:ascii="Times New Roman" w:eastAsia="SimSun" w:hAnsi="Times New Roman" w:cs="Calibri"/>
                <w:szCs w:val="22"/>
              </w:rPr>
              <w:t>несостоятельности (банкротстве)»</w:t>
            </w:r>
          </w:p>
          <w:p w:rsidR="001E0AFC" w:rsidRPr="000526B6" w:rsidRDefault="001E0AFC" w:rsidP="001E0AFC">
            <w:pPr>
              <w:suppressAutoHyphens/>
              <w:autoSpaceDE w:val="0"/>
              <w:autoSpaceDN w:val="0"/>
              <w:adjustRightInd w:val="0"/>
              <w:ind w:left="34"/>
              <w:jc w:val="both"/>
              <w:rPr>
                <w:rFonts w:ascii="Times New Roman" w:eastAsia="SimSun" w:hAnsi="Times New Roman" w:cs="Calibri"/>
                <w:szCs w:val="22"/>
              </w:rPr>
            </w:pPr>
          </w:p>
          <w:p w:rsidR="001E0AFC" w:rsidRPr="008376EC" w:rsidRDefault="001E0AFC" w:rsidP="001E0AFC">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ФЗ – с 01.01.2023</w:t>
            </w:r>
          </w:p>
          <w:p w:rsidR="001E0AFC" w:rsidRPr="008376EC" w:rsidRDefault="001E0AFC" w:rsidP="001E0AFC">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нормы – с 01.01.2023</w:t>
            </w:r>
          </w:p>
          <w:p w:rsidR="001E0AFC" w:rsidRPr="00B05399" w:rsidRDefault="001E0AFC" w:rsidP="001E0AFC">
            <w:pPr>
              <w:suppressAutoHyphens/>
              <w:autoSpaceDE w:val="0"/>
              <w:autoSpaceDN w:val="0"/>
              <w:adjustRightInd w:val="0"/>
              <w:jc w:val="both"/>
              <w:rPr>
                <w:rFonts w:ascii="Times New Roman" w:eastAsia="SimSun" w:hAnsi="Times New Roman" w:cs="Calibri"/>
                <w:b/>
              </w:rPr>
            </w:pPr>
          </w:p>
        </w:tc>
        <w:tc>
          <w:tcPr>
            <w:tcW w:w="1559" w:type="dxa"/>
            <w:shd w:val="clear" w:color="auto" w:fill="auto"/>
          </w:tcPr>
          <w:p w:rsidR="001E0AFC" w:rsidRDefault="001E0AFC" w:rsidP="001E0AFC">
            <w:pPr>
              <w:ind w:firstLine="29"/>
              <w:jc w:val="center"/>
              <w:rPr>
                <w:rFonts w:ascii="Times New Roman" w:hAnsi="Times New Roman"/>
                <w:sz w:val="24"/>
              </w:rPr>
            </w:pPr>
            <w:r>
              <w:rPr>
                <w:rFonts w:ascii="Times New Roman" w:hAnsi="Times New Roman"/>
                <w:sz w:val="24"/>
                <w:lang w:val="en-US"/>
              </w:rPr>
              <w:t>IV</w:t>
            </w:r>
            <w:r>
              <w:rPr>
                <w:rFonts w:ascii="Times New Roman" w:hAnsi="Times New Roman"/>
                <w:sz w:val="24"/>
              </w:rPr>
              <w:t xml:space="preserve"> квартал</w:t>
            </w:r>
          </w:p>
        </w:tc>
        <w:tc>
          <w:tcPr>
            <w:tcW w:w="3827" w:type="dxa"/>
            <w:shd w:val="clear" w:color="auto" w:fill="auto"/>
          </w:tcPr>
          <w:p w:rsidR="001E0AFC" w:rsidRPr="00B05399" w:rsidRDefault="001E0AFC" w:rsidP="001E0AFC">
            <w:pPr>
              <w:suppressAutoHyphens/>
              <w:ind w:left="-108" w:right="33" w:hanging="1"/>
              <w:jc w:val="both"/>
              <w:rPr>
                <w:rFonts w:ascii="Times New Roman" w:eastAsia="SimSun" w:hAnsi="Times New Roman" w:cs="Calibri"/>
                <w:szCs w:val="24"/>
              </w:rPr>
            </w:pPr>
            <w:r>
              <w:rPr>
                <w:rFonts w:ascii="Times New Roman" w:eastAsia="SimSun" w:hAnsi="Times New Roman" w:cs="Calibri"/>
                <w:szCs w:val="24"/>
              </w:rPr>
              <w:t xml:space="preserve">Издание </w:t>
            </w:r>
            <w:r w:rsidRPr="009C0111">
              <w:rPr>
                <w:rFonts w:ascii="Times New Roman" w:eastAsia="SimSun" w:hAnsi="Times New Roman" w:cs="Calibri"/>
                <w:szCs w:val="24"/>
              </w:rPr>
              <w:t>нормативного акта обусловлен</w:t>
            </w:r>
            <w:r>
              <w:rPr>
                <w:rFonts w:ascii="Times New Roman" w:eastAsia="SimSun" w:hAnsi="Times New Roman" w:cs="Calibri"/>
                <w:szCs w:val="24"/>
              </w:rPr>
              <w:t>о</w:t>
            </w:r>
            <w:r w:rsidRPr="009C0111">
              <w:rPr>
                <w:rFonts w:ascii="Times New Roman" w:eastAsia="SimSun" w:hAnsi="Times New Roman" w:cs="Calibri"/>
                <w:szCs w:val="24"/>
              </w:rPr>
              <w:t xml:space="preserve"> необходимостью внесения изменений в отдельные нормы Положения Банка России от 13.12.2021 № 785-П с учетом сложившейся практики его применения, а также с возложением на государственную корпорацию «Агентство по страхованию вкладов» с 01.01.2023 функций временной администрации негосударственных пенсионных фондов  - участников системы гарантирования прав участников негосударственных пенсионных фондов по негосударственному пенсионному обеспечению после аннулирования у них лицензии.</w:t>
            </w:r>
          </w:p>
        </w:tc>
        <w:tc>
          <w:tcPr>
            <w:tcW w:w="1559" w:type="dxa"/>
            <w:shd w:val="clear" w:color="auto" w:fill="auto"/>
          </w:tcPr>
          <w:p w:rsidR="001E0AFC" w:rsidRPr="00355D7A" w:rsidRDefault="001E0AFC" w:rsidP="001E0AFC">
            <w:pPr>
              <w:suppressAutoHyphens/>
              <w:jc w:val="center"/>
              <w:rPr>
                <w:rFonts w:ascii="Times New Roman" w:eastAsia="SimSun" w:hAnsi="Times New Roman" w:cs="Calibri"/>
                <w:sz w:val="28"/>
              </w:rPr>
            </w:pPr>
          </w:p>
        </w:tc>
      </w:tr>
      <w:tr w:rsidR="001E0AFC" w:rsidRPr="006C1A4D" w:rsidTr="009372DD">
        <w:trPr>
          <w:trHeight w:val="363"/>
        </w:trPr>
        <w:tc>
          <w:tcPr>
            <w:tcW w:w="3686" w:type="dxa"/>
            <w:shd w:val="clear" w:color="auto" w:fill="auto"/>
          </w:tcPr>
          <w:p w:rsidR="001E0AFC" w:rsidRPr="00A97D61" w:rsidRDefault="001E0AFC" w:rsidP="001E0AFC">
            <w:pPr>
              <w:suppressAutoHyphens/>
              <w:autoSpaceDE w:val="0"/>
              <w:autoSpaceDN w:val="0"/>
              <w:adjustRightInd w:val="0"/>
              <w:jc w:val="both"/>
              <w:rPr>
                <w:rFonts w:ascii="Times New Roman" w:eastAsia="SimSun" w:hAnsi="Times New Roman" w:cs="Calibri"/>
                <w:sz w:val="24"/>
                <w:szCs w:val="10"/>
              </w:rPr>
            </w:pPr>
            <w:r w:rsidRPr="00A97D61">
              <w:rPr>
                <w:rFonts w:ascii="Times New Roman" w:eastAsia="SimSun" w:hAnsi="Times New Roman" w:cs="Calibri"/>
                <w:sz w:val="24"/>
                <w:szCs w:val="10"/>
              </w:rPr>
              <w:t>Нормативный акт Банка России о порядке приема, учета, хранения и выдачи драгоценных камней в кредитных организациях</w:t>
            </w:r>
          </w:p>
        </w:tc>
        <w:tc>
          <w:tcPr>
            <w:tcW w:w="3828" w:type="dxa"/>
            <w:shd w:val="clear" w:color="auto" w:fill="auto"/>
          </w:tcPr>
          <w:p w:rsidR="001E0AFC" w:rsidRPr="00A97D61" w:rsidRDefault="001E0AFC" w:rsidP="001E0AFC">
            <w:pPr>
              <w:suppressAutoHyphens/>
              <w:autoSpaceDE w:val="0"/>
              <w:autoSpaceDN w:val="0"/>
              <w:adjustRightInd w:val="0"/>
              <w:jc w:val="both"/>
              <w:rPr>
                <w:rFonts w:ascii="Times New Roman" w:eastAsia="SimSun" w:hAnsi="Times New Roman" w:cs="Calibri"/>
                <w:b/>
                <w:szCs w:val="22"/>
              </w:rPr>
            </w:pPr>
            <w:r w:rsidRPr="00A97D61">
              <w:rPr>
                <w:rFonts w:ascii="Times New Roman" w:eastAsia="SimSun" w:hAnsi="Times New Roman" w:cs="Calibri"/>
                <w:b/>
                <w:szCs w:val="22"/>
              </w:rPr>
              <w:t>Абзац 1 пункт</w:t>
            </w:r>
            <w:r>
              <w:rPr>
                <w:rFonts w:ascii="Times New Roman" w:eastAsia="SimSun" w:hAnsi="Times New Roman" w:cs="Calibri"/>
                <w:b/>
                <w:szCs w:val="22"/>
              </w:rPr>
              <w:t>а</w:t>
            </w:r>
            <w:r w:rsidRPr="00A97D61">
              <w:rPr>
                <w:rFonts w:ascii="Times New Roman" w:eastAsia="SimSun" w:hAnsi="Times New Roman" w:cs="Calibri"/>
                <w:b/>
                <w:szCs w:val="22"/>
              </w:rPr>
              <w:t xml:space="preserve"> 5 статьи 10</w:t>
            </w:r>
          </w:p>
          <w:p w:rsidR="001E0AFC" w:rsidRPr="00A97D61" w:rsidRDefault="001E0AFC" w:rsidP="001E0AFC">
            <w:pPr>
              <w:suppressAutoHyphens/>
              <w:autoSpaceDE w:val="0"/>
              <w:autoSpaceDN w:val="0"/>
              <w:adjustRightInd w:val="0"/>
              <w:jc w:val="both"/>
              <w:rPr>
                <w:rFonts w:ascii="Times New Roman" w:eastAsia="SimSun" w:hAnsi="Times New Roman" w:cs="Calibri"/>
                <w:szCs w:val="22"/>
              </w:rPr>
            </w:pPr>
            <w:r w:rsidRPr="00A97D61">
              <w:rPr>
                <w:rFonts w:ascii="Times New Roman" w:eastAsia="SimSun" w:hAnsi="Times New Roman" w:cs="Calibri"/>
                <w:szCs w:val="22"/>
              </w:rPr>
              <w:t>ФЗ</w:t>
            </w:r>
            <w:r>
              <w:rPr>
                <w:rFonts w:ascii="Times New Roman" w:eastAsia="SimSun" w:hAnsi="Times New Roman" w:cs="Calibri"/>
                <w:szCs w:val="22"/>
              </w:rPr>
              <w:t xml:space="preserve"> от 26.03.1998 №</w:t>
            </w:r>
            <w:r w:rsidRPr="00A97D61">
              <w:rPr>
                <w:rFonts w:ascii="Times New Roman" w:eastAsia="SimSun" w:hAnsi="Times New Roman" w:cs="Calibri"/>
                <w:szCs w:val="22"/>
              </w:rPr>
              <w:t xml:space="preserve"> 41-ФЗ </w:t>
            </w:r>
          </w:p>
          <w:p w:rsidR="001E0AFC" w:rsidRPr="00A97D61" w:rsidRDefault="001E0AFC" w:rsidP="001E0AFC">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w:t>
            </w:r>
            <w:r w:rsidRPr="00A97D61">
              <w:rPr>
                <w:rFonts w:ascii="Times New Roman" w:eastAsia="SimSun" w:hAnsi="Times New Roman" w:cs="Calibri"/>
                <w:szCs w:val="22"/>
              </w:rPr>
              <w:t>О драгоценны</w:t>
            </w:r>
            <w:r>
              <w:rPr>
                <w:rFonts w:ascii="Times New Roman" w:eastAsia="SimSun" w:hAnsi="Times New Roman" w:cs="Calibri"/>
                <w:szCs w:val="22"/>
              </w:rPr>
              <w:t>х металлах и драгоценных камнях»</w:t>
            </w:r>
          </w:p>
          <w:p w:rsidR="001E0AFC" w:rsidRPr="00A97D61" w:rsidRDefault="001E0AFC" w:rsidP="001E0AFC">
            <w:pPr>
              <w:suppressAutoHyphens/>
              <w:autoSpaceDE w:val="0"/>
              <w:autoSpaceDN w:val="0"/>
              <w:adjustRightInd w:val="0"/>
              <w:jc w:val="both"/>
              <w:rPr>
                <w:rFonts w:ascii="Times New Roman" w:eastAsia="SimSun" w:hAnsi="Times New Roman" w:cs="Calibri"/>
                <w:b/>
                <w:szCs w:val="22"/>
              </w:rPr>
            </w:pPr>
          </w:p>
          <w:p w:rsidR="001E0AFC" w:rsidRPr="00A97D61" w:rsidRDefault="001E0AFC" w:rsidP="001E0AFC">
            <w:pPr>
              <w:suppressAutoHyphens/>
              <w:autoSpaceDE w:val="0"/>
              <w:autoSpaceDN w:val="0"/>
              <w:adjustRightInd w:val="0"/>
              <w:jc w:val="both"/>
              <w:rPr>
                <w:rFonts w:ascii="Times New Roman" w:eastAsia="SimSun" w:hAnsi="Times New Roman" w:cs="Calibri"/>
                <w:b/>
                <w:color w:val="FF0000"/>
                <w:szCs w:val="22"/>
              </w:rPr>
            </w:pPr>
            <w:r w:rsidRPr="00A97D61">
              <w:rPr>
                <w:rFonts w:ascii="Times New Roman" w:eastAsia="SimSun" w:hAnsi="Times New Roman" w:cs="Calibri"/>
                <w:szCs w:val="22"/>
              </w:rPr>
              <w:t xml:space="preserve">В ред. ФЗ от </w:t>
            </w:r>
            <w:r w:rsidRPr="000E2C2C">
              <w:rPr>
                <w:rFonts w:ascii="Times New Roman" w:eastAsia="SimSun" w:hAnsi="Times New Roman" w:cs="Calibri"/>
                <w:szCs w:val="22"/>
              </w:rPr>
              <w:t>29</w:t>
            </w:r>
            <w:r>
              <w:rPr>
                <w:rFonts w:ascii="Times New Roman" w:eastAsia="SimSun" w:hAnsi="Times New Roman" w:cs="Calibri"/>
                <w:szCs w:val="22"/>
              </w:rPr>
              <w:t>.12.2022 № 607-ФЗ</w:t>
            </w:r>
          </w:p>
          <w:p w:rsidR="001E0AFC" w:rsidRPr="00A97D61" w:rsidRDefault="001E0AFC" w:rsidP="001E0AFC">
            <w:pPr>
              <w:suppressAutoHyphens/>
              <w:autoSpaceDE w:val="0"/>
              <w:autoSpaceDN w:val="0"/>
              <w:adjustRightInd w:val="0"/>
              <w:jc w:val="both"/>
              <w:rPr>
                <w:rFonts w:ascii="Times New Roman" w:eastAsia="SimSun" w:hAnsi="Times New Roman" w:cs="Calibri"/>
                <w:szCs w:val="22"/>
              </w:rPr>
            </w:pPr>
            <w:r w:rsidRPr="00A97D61">
              <w:rPr>
                <w:rFonts w:ascii="Times New Roman" w:eastAsia="SimSun" w:hAnsi="Times New Roman" w:cs="Calibri"/>
                <w:szCs w:val="22"/>
              </w:rPr>
              <w:t>«О внесении изменений в отдельные законодательные акты Российской Федерации»</w:t>
            </w:r>
          </w:p>
          <w:p w:rsidR="001E0AFC" w:rsidRPr="00A97D61" w:rsidRDefault="001E0AFC" w:rsidP="001E0AFC">
            <w:pPr>
              <w:suppressAutoHyphens/>
              <w:autoSpaceDE w:val="0"/>
              <w:autoSpaceDN w:val="0"/>
              <w:adjustRightInd w:val="0"/>
              <w:jc w:val="both"/>
              <w:rPr>
                <w:rFonts w:ascii="Times New Roman" w:eastAsia="SimSun" w:hAnsi="Times New Roman" w:cs="Calibri"/>
                <w:szCs w:val="22"/>
              </w:rPr>
            </w:pPr>
          </w:p>
          <w:p w:rsidR="001E0AFC" w:rsidRPr="008376EC" w:rsidRDefault="001E0AFC" w:rsidP="001E0AFC">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ФЗ – 09.01.2023</w:t>
            </w:r>
          </w:p>
          <w:p w:rsidR="001E0AFC" w:rsidRPr="008376EC" w:rsidRDefault="001E0AFC" w:rsidP="001E0AFC">
            <w:pPr>
              <w:suppressAutoHyphens/>
              <w:rPr>
                <w:rFonts w:ascii="Times New Roman" w:eastAsia="SimSun" w:hAnsi="Times New Roman" w:cs="Calibri"/>
                <w:szCs w:val="22"/>
                <w:u w:val="single"/>
              </w:rPr>
            </w:pPr>
            <w:r w:rsidRPr="008376EC">
              <w:rPr>
                <w:rFonts w:ascii="Times New Roman" w:eastAsia="SimSun" w:hAnsi="Times New Roman" w:cs="Calibri"/>
                <w:szCs w:val="22"/>
                <w:u w:val="single"/>
              </w:rPr>
              <w:t>вступление в силу нормы – с 01.09.2023</w:t>
            </w:r>
          </w:p>
          <w:p w:rsidR="001E0AFC" w:rsidRPr="00A97D61" w:rsidRDefault="001E0AFC" w:rsidP="001E0AFC">
            <w:pPr>
              <w:suppressAutoHyphens/>
              <w:autoSpaceDE w:val="0"/>
              <w:autoSpaceDN w:val="0"/>
              <w:adjustRightInd w:val="0"/>
              <w:jc w:val="both"/>
              <w:rPr>
                <w:rFonts w:ascii="Times New Roman" w:eastAsia="SimSun" w:hAnsi="Times New Roman" w:cs="Calibri"/>
                <w:b/>
              </w:rPr>
            </w:pPr>
          </w:p>
        </w:tc>
        <w:tc>
          <w:tcPr>
            <w:tcW w:w="1559" w:type="dxa"/>
            <w:shd w:val="clear" w:color="auto" w:fill="auto"/>
          </w:tcPr>
          <w:p w:rsidR="001E0AFC" w:rsidRDefault="001E0AFC" w:rsidP="001E0AFC">
            <w:pPr>
              <w:ind w:firstLine="29"/>
              <w:jc w:val="center"/>
              <w:rPr>
                <w:rFonts w:ascii="Times New Roman" w:hAnsi="Times New Roman"/>
                <w:sz w:val="24"/>
              </w:rPr>
            </w:pPr>
            <w:r>
              <w:rPr>
                <w:rFonts w:ascii="Times New Roman" w:hAnsi="Times New Roman"/>
                <w:sz w:val="24"/>
                <w:lang w:val="en-US"/>
              </w:rPr>
              <w:t xml:space="preserve">IV </w:t>
            </w:r>
            <w:r>
              <w:rPr>
                <w:rFonts w:ascii="Times New Roman" w:hAnsi="Times New Roman"/>
                <w:sz w:val="24"/>
              </w:rPr>
              <w:t>квартал</w:t>
            </w:r>
          </w:p>
        </w:tc>
        <w:tc>
          <w:tcPr>
            <w:tcW w:w="3827" w:type="dxa"/>
            <w:shd w:val="clear" w:color="auto" w:fill="auto"/>
          </w:tcPr>
          <w:p w:rsidR="001E0AFC" w:rsidRPr="00B12E0D" w:rsidRDefault="001E0AFC" w:rsidP="001E0AFC">
            <w:pPr>
              <w:suppressAutoHyphens/>
              <w:autoSpaceDE w:val="0"/>
              <w:autoSpaceDN w:val="0"/>
              <w:adjustRightInd w:val="0"/>
              <w:ind w:left="-108"/>
              <w:jc w:val="both"/>
              <w:rPr>
                <w:rFonts w:ascii="Times New Roman" w:eastAsia="SimSun" w:hAnsi="Times New Roman" w:cs="Calibri"/>
                <w:szCs w:val="10"/>
              </w:rPr>
            </w:pPr>
            <w:r w:rsidRPr="001F2557">
              <w:rPr>
                <w:rFonts w:ascii="Times New Roman" w:eastAsia="SimSun" w:hAnsi="Times New Roman" w:cs="Calibri"/>
                <w:szCs w:val="10"/>
              </w:rPr>
              <w:t>Необходимость принятия нормативного акта обусловлена изменением законодательного регулирования операций с драгоценными металлами</w:t>
            </w:r>
            <w:r>
              <w:rPr>
                <w:rFonts w:ascii="Times New Roman" w:eastAsia="SimSun" w:hAnsi="Times New Roman" w:cs="Calibri"/>
                <w:szCs w:val="10"/>
              </w:rPr>
              <w:t>.</w:t>
            </w:r>
          </w:p>
        </w:tc>
        <w:tc>
          <w:tcPr>
            <w:tcW w:w="1559" w:type="dxa"/>
            <w:shd w:val="clear" w:color="auto" w:fill="auto"/>
          </w:tcPr>
          <w:p w:rsidR="001E0AFC" w:rsidRPr="00355D7A" w:rsidRDefault="001E0AFC" w:rsidP="001E0AFC">
            <w:pPr>
              <w:suppressAutoHyphens/>
              <w:jc w:val="center"/>
              <w:rPr>
                <w:rFonts w:ascii="Times New Roman" w:eastAsia="SimSun" w:hAnsi="Times New Roman" w:cs="Calibri"/>
                <w:sz w:val="28"/>
              </w:rPr>
            </w:pPr>
          </w:p>
        </w:tc>
      </w:tr>
      <w:tr w:rsidR="001E0AFC" w:rsidRPr="006C1A4D" w:rsidTr="009372DD">
        <w:trPr>
          <w:trHeight w:val="363"/>
        </w:trPr>
        <w:tc>
          <w:tcPr>
            <w:tcW w:w="3686" w:type="dxa"/>
            <w:shd w:val="clear" w:color="auto" w:fill="auto"/>
          </w:tcPr>
          <w:p w:rsidR="001E0AFC" w:rsidRDefault="001E0AFC" w:rsidP="001E0AFC">
            <w:pPr>
              <w:suppressAutoHyphens/>
              <w:autoSpaceDE w:val="0"/>
              <w:autoSpaceDN w:val="0"/>
              <w:adjustRightInd w:val="0"/>
              <w:jc w:val="both"/>
              <w:rPr>
                <w:rFonts w:ascii="Times New Roman" w:eastAsia="SimSun" w:hAnsi="Times New Roman" w:cs="Calibri"/>
                <w:sz w:val="24"/>
                <w:szCs w:val="10"/>
              </w:rPr>
            </w:pPr>
            <w:r w:rsidRPr="00640E54">
              <w:rPr>
                <w:rFonts w:ascii="Times New Roman" w:eastAsia="SimSun" w:hAnsi="Times New Roman" w:cs="Calibri"/>
                <w:sz w:val="24"/>
                <w:szCs w:val="10"/>
              </w:rPr>
              <w:lastRenderedPageBreak/>
              <w:t>Нормативный акт Банка России о внесении изменений в Указа</w:t>
            </w:r>
            <w:r>
              <w:rPr>
                <w:rFonts w:ascii="Times New Roman" w:eastAsia="SimSun" w:hAnsi="Times New Roman" w:cs="Calibri"/>
                <w:sz w:val="24"/>
                <w:szCs w:val="10"/>
              </w:rPr>
              <w:t>ние Банка России от 25.12.2018 № 5038-У «</w:t>
            </w:r>
            <w:r w:rsidRPr="00640E54">
              <w:rPr>
                <w:rFonts w:ascii="Times New Roman" w:eastAsia="SimSun" w:hAnsi="Times New Roman" w:cs="Calibri"/>
                <w:sz w:val="24"/>
                <w:szCs w:val="10"/>
              </w:rPr>
              <w:t>О процедуре выдвижения в Совет Службы финансового уполномоченного представителей саморегулируемых организаций в сфере финансового рынка, а также ассоциаций (союзов) кредитных организаций, указанных в части 1 статьи 7 Федерального закон</w:t>
            </w:r>
            <w:r>
              <w:rPr>
                <w:rFonts w:ascii="Times New Roman" w:eastAsia="SimSun" w:hAnsi="Times New Roman" w:cs="Calibri"/>
                <w:sz w:val="24"/>
                <w:szCs w:val="10"/>
              </w:rPr>
              <w:t>а от 4 июня 2018 года № 123-ФЗ «</w:t>
            </w:r>
            <w:r w:rsidRPr="00640E54">
              <w:rPr>
                <w:rFonts w:ascii="Times New Roman" w:eastAsia="SimSun" w:hAnsi="Times New Roman" w:cs="Calibri"/>
                <w:sz w:val="24"/>
                <w:szCs w:val="10"/>
              </w:rPr>
              <w:t>Об уполномоченном по правам</w:t>
            </w:r>
            <w:r>
              <w:rPr>
                <w:rFonts w:ascii="Times New Roman" w:eastAsia="SimSun" w:hAnsi="Times New Roman" w:cs="Calibri"/>
                <w:sz w:val="24"/>
                <w:szCs w:val="10"/>
              </w:rPr>
              <w:t xml:space="preserve"> потребителей финансовых услуг»</w:t>
            </w:r>
          </w:p>
          <w:p w:rsidR="001E0AFC" w:rsidRPr="00A97D61" w:rsidRDefault="001E0AFC" w:rsidP="001E0AFC">
            <w:pPr>
              <w:suppressAutoHyphens/>
              <w:autoSpaceDE w:val="0"/>
              <w:autoSpaceDN w:val="0"/>
              <w:adjustRightInd w:val="0"/>
              <w:jc w:val="both"/>
              <w:rPr>
                <w:rFonts w:ascii="Times New Roman" w:eastAsia="SimSun" w:hAnsi="Times New Roman" w:cs="Calibri"/>
                <w:sz w:val="24"/>
                <w:szCs w:val="10"/>
              </w:rPr>
            </w:pPr>
          </w:p>
        </w:tc>
        <w:tc>
          <w:tcPr>
            <w:tcW w:w="3828" w:type="dxa"/>
            <w:shd w:val="clear" w:color="auto" w:fill="auto"/>
          </w:tcPr>
          <w:p w:rsidR="001E0AFC" w:rsidRPr="00640E54" w:rsidRDefault="001E0AFC" w:rsidP="001E0AFC">
            <w:pPr>
              <w:suppressAutoHyphens/>
              <w:autoSpaceDE w:val="0"/>
              <w:autoSpaceDN w:val="0"/>
              <w:adjustRightInd w:val="0"/>
              <w:jc w:val="both"/>
              <w:rPr>
                <w:rFonts w:ascii="Times New Roman" w:hAnsi="Times New Roman"/>
                <w:b/>
                <w:szCs w:val="22"/>
              </w:rPr>
            </w:pPr>
            <w:r w:rsidRPr="00640E54">
              <w:rPr>
                <w:rFonts w:ascii="Times New Roman" w:hAnsi="Times New Roman"/>
                <w:b/>
                <w:szCs w:val="22"/>
              </w:rPr>
              <w:t>часть 1 статьи 7</w:t>
            </w:r>
          </w:p>
          <w:p w:rsidR="001E0AFC" w:rsidRPr="00640E54" w:rsidRDefault="001E0AFC" w:rsidP="001E0AFC">
            <w:pPr>
              <w:suppressAutoHyphens/>
              <w:autoSpaceDE w:val="0"/>
              <w:autoSpaceDN w:val="0"/>
              <w:adjustRightInd w:val="0"/>
              <w:jc w:val="both"/>
              <w:rPr>
                <w:rFonts w:ascii="Times New Roman" w:eastAsia="SimSun" w:hAnsi="Times New Roman" w:cs="Calibri"/>
                <w:b/>
                <w:szCs w:val="22"/>
              </w:rPr>
            </w:pPr>
            <w:r w:rsidRPr="00640E54">
              <w:rPr>
                <w:rFonts w:ascii="Times New Roman" w:eastAsia="SimSun" w:hAnsi="Times New Roman" w:cs="Calibri"/>
                <w:szCs w:val="22"/>
              </w:rPr>
              <w:t>Федерального закона от 04.06.2018 № 123-ФЗ «Об уполномоченном по правам потребителей финансовых услуг»</w:t>
            </w:r>
            <w:r w:rsidRPr="00640E54">
              <w:rPr>
                <w:rFonts w:ascii="Times New Roman" w:eastAsia="SimSun" w:hAnsi="Times New Roman" w:cs="Calibri"/>
                <w:b/>
                <w:szCs w:val="22"/>
              </w:rPr>
              <w:t xml:space="preserve"> </w:t>
            </w:r>
          </w:p>
          <w:p w:rsidR="001E0AFC" w:rsidRPr="00640E54" w:rsidRDefault="001E0AFC" w:rsidP="001E0AFC">
            <w:pPr>
              <w:suppressAutoHyphens/>
              <w:autoSpaceDE w:val="0"/>
              <w:autoSpaceDN w:val="0"/>
              <w:adjustRightInd w:val="0"/>
              <w:jc w:val="both"/>
              <w:rPr>
                <w:rFonts w:ascii="Times New Roman" w:eastAsia="SimSun" w:hAnsi="Times New Roman" w:cs="Calibri"/>
                <w:b/>
                <w:szCs w:val="22"/>
              </w:rPr>
            </w:pPr>
          </w:p>
          <w:p w:rsidR="001E0AFC" w:rsidRPr="00640E54" w:rsidRDefault="001E0AFC" w:rsidP="001E0AFC">
            <w:pPr>
              <w:suppressAutoHyphens/>
              <w:autoSpaceDE w:val="0"/>
              <w:autoSpaceDN w:val="0"/>
              <w:adjustRightInd w:val="0"/>
              <w:jc w:val="both"/>
              <w:rPr>
                <w:rFonts w:ascii="Times New Roman" w:eastAsia="SimSun" w:hAnsi="Times New Roman" w:cs="Calibri"/>
                <w:b/>
                <w:color w:val="FF0000"/>
                <w:szCs w:val="22"/>
              </w:rPr>
            </w:pPr>
            <w:r w:rsidRPr="00640E54">
              <w:rPr>
                <w:rFonts w:ascii="Times New Roman" w:eastAsia="SimSun" w:hAnsi="Times New Roman" w:cs="Calibri"/>
                <w:szCs w:val="22"/>
              </w:rPr>
              <w:t xml:space="preserve">В ред. ФЗ </w:t>
            </w:r>
            <w:r>
              <w:rPr>
                <w:rFonts w:ascii="Times New Roman" w:eastAsia="SimSun" w:hAnsi="Times New Roman" w:cs="Calibri"/>
                <w:szCs w:val="22"/>
              </w:rPr>
              <w:t>от 13.06.2023</w:t>
            </w:r>
            <w:r w:rsidRPr="00640E54">
              <w:rPr>
                <w:rFonts w:ascii="Times New Roman" w:eastAsia="SimSun" w:hAnsi="Times New Roman" w:cs="Calibri"/>
                <w:szCs w:val="22"/>
              </w:rPr>
              <w:t xml:space="preserve"> № </w:t>
            </w:r>
            <w:r>
              <w:rPr>
                <w:rFonts w:ascii="Times New Roman" w:eastAsia="SimSun" w:hAnsi="Times New Roman" w:cs="Calibri"/>
                <w:szCs w:val="22"/>
              </w:rPr>
              <w:t>226-ФЗ «</w:t>
            </w:r>
            <w:r w:rsidRPr="00640E54">
              <w:rPr>
                <w:rFonts w:ascii="Times New Roman" w:eastAsia="SimSun" w:hAnsi="Times New Roman" w:cs="Calibri"/>
                <w:szCs w:val="22"/>
              </w:rPr>
              <w:t xml:space="preserve">О внесении изменений в Федеральный закон «Об уполномоченном по правам потребителей финансовых услуг» и отдельные законодательные акты Российской Федерации»        </w:t>
            </w:r>
          </w:p>
          <w:p w:rsidR="001E0AFC" w:rsidRPr="00640E54" w:rsidRDefault="001E0AFC" w:rsidP="001E0AFC">
            <w:pPr>
              <w:suppressAutoHyphens/>
              <w:rPr>
                <w:rFonts w:ascii="Times New Roman" w:eastAsia="SimSun" w:hAnsi="Times New Roman" w:cs="Calibri"/>
                <w:szCs w:val="22"/>
              </w:rPr>
            </w:pPr>
          </w:p>
          <w:p w:rsidR="001E0AFC" w:rsidRPr="00640E54" w:rsidRDefault="001E0AFC" w:rsidP="001E0AFC">
            <w:pPr>
              <w:suppressAutoHyphens/>
              <w:rPr>
                <w:rFonts w:ascii="Times New Roman" w:eastAsia="SimSun" w:hAnsi="Times New Roman" w:cs="Calibri"/>
                <w:szCs w:val="22"/>
              </w:rPr>
            </w:pPr>
            <w:r w:rsidRPr="00640E54">
              <w:rPr>
                <w:rFonts w:ascii="Times New Roman" w:eastAsia="SimSun" w:hAnsi="Times New Roman" w:cs="Calibri"/>
                <w:b/>
                <w:szCs w:val="22"/>
                <w:u w:val="single"/>
              </w:rPr>
              <w:t>вступление в силу ФЗ</w:t>
            </w:r>
            <w:r w:rsidRPr="00640E54">
              <w:rPr>
                <w:rFonts w:ascii="Times New Roman" w:eastAsia="SimSun" w:hAnsi="Times New Roman" w:cs="Calibri"/>
                <w:szCs w:val="22"/>
              </w:rPr>
              <w:t xml:space="preserve"> – по истечении ста восьмидесяти дней после дня официального опубликования</w:t>
            </w:r>
          </w:p>
          <w:p w:rsidR="001E0AFC" w:rsidRPr="00640E54" w:rsidRDefault="001E0AFC" w:rsidP="001E0AFC">
            <w:pPr>
              <w:suppressAutoHyphens/>
              <w:rPr>
                <w:rFonts w:ascii="Times New Roman" w:eastAsia="SimSun" w:hAnsi="Times New Roman" w:cs="Calibri"/>
                <w:szCs w:val="22"/>
              </w:rPr>
            </w:pPr>
          </w:p>
          <w:p w:rsidR="001E0AFC" w:rsidRPr="00640E54" w:rsidRDefault="001E0AFC" w:rsidP="001E0AFC">
            <w:pPr>
              <w:suppressAutoHyphens/>
              <w:rPr>
                <w:rFonts w:ascii="Times New Roman" w:eastAsia="SimSun" w:hAnsi="Times New Roman" w:cs="Calibri"/>
                <w:szCs w:val="22"/>
              </w:rPr>
            </w:pPr>
            <w:r w:rsidRPr="00640E54">
              <w:rPr>
                <w:rFonts w:ascii="Times New Roman" w:eastAsia="SimSun" w:hAnsi="Times New Roman" w:cs="Calibri"/>
                <w:b/>
                <w:szCs w:val="22"/>
                <w:u w:val="single"/>
              </w:rPr>
              <w:t>вступление в силу нормы</w:t>
            </w:r>
            <w:r w:rsidRPr="00640E54">
              <w:rPr>
                <w:rFonts w:ascii="Times New Roman" w:eastAsia="SimSun" w:hAnsi="Times New Roman" w:cs="Calibri"/>
                <w:szCs w:val="22"/>
              </w:rPr>
              <w:t xml:space="preserve"> –</w:t>
            </w:r>
            <w:r w:rsidRPr="00640E54">
              <w:rPr>
                <w:rFonts w:ascii="Times New Roman" w:hAnsi="Times New Roman"/>
                <w:sz w:val="28"/>
                <w:szCs w:val="22"/>
              </w:rPr>
              <w:t xml:space="preserve"> </w:t>
            </w:r>
            <w:r w:rsidRPr="00640E54">
              <w:rPr>
                <w:rFonts w:ascii="Times New Roman" w:eastAsia="SimSun" w:hAnsi="Times New Roman" w:cs="Calibri"/>
                <w:szCs w:val="22"/>
              </w:rPr>
              <w:t>по истечении ста восьмидесяти дней после дня официального опубликования Федерального закона</w:t>
            </w:r>
          </w:p>
          <w:p w:rsidR="001E0AFC" w:rsidRPr="00A97D61" w:rsidRDefault="001E0AFC" w:rsidP="001E0AFC">
            <w:pPr>
              <w:suppressAutoHyphens/>
              <w:autoSpaceDE w:val="0"/>
              <w:autoSpaceDN w:val="0"/>
              <w:adjustRightInd w:val="0"/>
              <w:jc w:val="both"/>
              <w:rPr>
                <w:rFonts w:ascii="Times New Roman" w:eastAsia="SimSun" w:hAnsi="Times New Roman" w:cs="Calibri"/>
                <w:b/>
              </w:rPr>
            </w:pPr>
          </w:p>
        </w:tc>
        <w:tc>
          <w:tcPr>
            <w:tcW w:w="1559" w:type="dxa"/>
            <w:shd w:val="clear" w:color="auto" w:fill="auto"/>
          </w:tcPr>
          <w:p w:rsidR="001E0AFC" w:rsidRDefault="001E0AFC" w:rsidP="001E0AFC">
            <w:pPr>
              <w:ind w:firstLine="29"/>
              <w:jc w:val="center"/>
              <w:rPr>
                <w:rFonts w:ascii="Times New Roman" w:hAnsi="Times New Roman"/>
                <w:sz w:val="24"/>
              </w:rPr>
            </w:pPr>
            <w:r>
              <w:rPr>
                <w:rFonts w:ascii="Times New Roman" w:hAnsi="Times New Roman"/>
                <w:sz w:val="24"/>
                <w:lang w:val="en-US"/>
              </w:rPr>
              <w:t xml:space="preserve">IV </w:t>
            </w:r>
            <w:r>
              <w:rPr>
                <w:rFonts w:ascii="Times New Roman" w:hAnsi="Times New Roman"/>
                <w:sz w:val="24"/>
              </w:rPr>
              <w:t>квартал</w:t>
            </w:r>
          </w:p>
        </w:tc>
        <w:tc>
          <w:tcPr>
            <w:tcW w:w="3827" w:type="dxa"/>
            <w:shd w:val="clear" w:color="auto" w:fill="auto"/>
          </w:tcPr>
          <w:p w:rsidR="001E0AFC" w:rsidRPr="001F2557" w:rsidRDefault="001E0AFC" w:rsidP="001E0AFC">
            <w:pPr>
              <w:suppressAutoHyphens/>
              <w:autoSpaceDE w:val="0"/>
              <w:autoSpaceDN w:val="0"/>
              <w:adjustRightInd w:val="0"/>
              <w:ind w:left="-108"/>
              <w:jc w:val="both"/>
              <w:rPr>
                <w:rFonts w:ascii="Times New Roman" w:eastAsia="SimSun" w:hAnsi="Times New Roman" w:cs="Calibri"/>
                <w:szCs w:val="10"/>
              </w:rPr>
            </w:pPr>
            <w:r w:rsidRPr="009E208B">
              <w:rPr>
                <w:rFonts w:ascii="Times New Roman" w:eastAsia="SimSun" w:hAnsi="Times New Roman" w:cs="Calibri"/>
                <w:szCs w:val="10"/>
              </w:rPr>
              <w:t>Целью нормативного акта является уточнение процедуры выдвижения представителей саморегулируемых организаций в сфере финансового рынка в Совет Службы финансового уполномоченного в связи с включением</w:t>
            </w:r>
            <w:r>
              <w:rPr>
                <w:rFonts w:ascii="Times New Roman" w:eastAsia="SimSun" w:hAnsi="Times New Roman" w:cs="Calibri"/>
                <w:szCs w:val="10"/>
              </w:rPr>
              <w:t xml:space="preserve"> в состав Совета представителей </w:t>
            </w:r>
            <w:r w:rsidRPr="009E208B">
              <w:rPr>
                <w:rFonts w:ascii="Times New Roman" w:eastAsia="SimSun" w:hAnsi="Times New Roman" w:cs="Calibri"/>
                <w:szCs w:val="10"/>
              </w:rPr>
              <w:t>саморегулируемых организаций, объединяющих негосударственные пенсионные фонды.</w:t>
            </w:r>
          </w:p>
        </w:tc>
        <w:tc>
          <w:tcPr>
            <w:tcW w:w="1559" w:type="dxa"/>
            <w:shd w:val="clear" w:color="auto" w:fill="auto"/>
          </w:tcPr>
          <w:p w:rsidR="001E0AFC" w:rsidRPr="00355D7A" w:rsidRDefault="001E0AFC" w:rsidP="001E0AFC">
            <w:pPr>
              <w:suppressAutoHyphens/>
              <w:jc w:val="center"/>
              <w:rPr>
                <w:rFonts w:ascii="Times New Roman" w:eastAsia="SimSun" w:hAnsi="Times New Roman" w:cs="Calibri"/>
                <w:sz w:val="28"/>
              </w:rPr>
            </w:pPr>
          </w:p>
        </w:tc>
      </w:tr>
      <w:tr w:rsidR="001E0AFC" w:rsidRPr="006C1A4D" w:rsidTr="009372DD">
        <w:trPr>
          <w:trHeight w:val="363"/>
        </w:trPr>
        <w:tc>
          <w:tcPr>
            <w:tcW w:w="3686" w:type="dxa"/>
            <w:shd w:val="clear" w:color="auto" w:fill="auto"/>
          </w:tcPr>
          <w:p w:rsidR="001E0AFC" w:rsidRPr="009E208B" w:rsidRDefault="001E0AFC" w:rsidP="001E0AFC">
            <w:pPr>
              <w:suppressAutoHyphens/>
              <w:autoSpaceDE w:val="0"/>
              <w:autoSpaceDN w:val="0"/>
              <w:adjustRightInd w:val="0"/>
              <w:jc w:val="both"/>
              <w:rPr>
                <w:rFonts w:ascii="Times New Roman" w:eastAsia="SimSun" w:hAnsi="Times New Roman" w:cs="Calibri"/>
                <w:sz w:val="24"/>
                <w:szCs w:val="10"/>
              </w:rPr>
            </w:pPr>
            <w:r w:rsidRPr="009E208B">
              <w:rPr>
                <w:rFonts w:ascii="Times New Roman" w:eastAsia="SimSun" w:hAnsi="Times New Roman" w:cs="Calibri"/>
                <w:sz w:val="24"/>
                <w:szCs w:val="10"/>
              </w:rPr>
              <w:t xml:space="preserve">Нормативный акт Банка России о </w:t>
            </w:r>
            <w:r>
              <w:rPr>
                <w:rFonts w:ascii="Times New Roman" w:eastAsia="SimSun" w:hAnsi="Times New Roman" w:cs="Calibri"/>
                <w:sz w:val="24"/>
                <w:szCs w:val="10"/>
              </w:rPr>
              <w:t xml:space="preserve">контроле и мониторинге за </w:t>
            </w:r>
            <w:r w:rsidRPr="009E208B">
              <w:rPr>
                <w:rFonts w:ascii="Times New Roman" w:eastAsia="SimSun" w:hAnsi="Times New Roman" w:cs="Calibri"/>
                <w:sz w:val="24"/>
                <w:szCs w:val="10"/>
              </w:rPr>
              <w:t xml:space="preserve">соблюдением кредитными организациями реализации планов мероприятий кредитных организаций по переходу на преимущественное использование российского программного обеспечения, </w:t>
            </w:r>
            <w:r w:rsidRPr="009E208B">
              <w:rPr>
                <w:rFonts w:ascii="Times New Roman" w:eastAsia="SimSun" w:hAnsi="Times New Roman" w:cs="Calibri"/>
                <w:sz w:val="24"/>
                <w:szCs w:val="10"/>
              </w:rPr>
              <w:lastRenderedPageBreak/>
              <w:t>отечественных радиоэлектронной продукции и телекоммуникационного оборудования, в том числе в составе программно-аппаратных комплексов, на принадлежащих им значимых объектах критической информационной инфраструктуры Российской Федерации и осуществления закупок иностранного программного обеспечения, радиоэлектронной продукции и телекоммуникационного оборудования, в том числе в составе программно-аппаратных комплексов, а также закупок услуг, необходимых для их использования на таких объектах</w:t>
            </w:r>
            <w:r>
              <w:rPr>
                <w:rFonts w:ascii="Times New Roman" w:eastAsia="SimSun" w:hAnsi="Times New Roman" w:cs="Calibri"/>
                <w:sz w:val="24"/>
                <w:szCs w:val="10"/>
              </w:rPr>
              <w:t>.</w:t>
            </w:r>
          </w:p>
          <w:p w:rsidR="001E0AFC" w:rsidRPr="00640E54" w:rsidRDefault="001E0AFC" w:rsidP="001E0AFC">
            <w:pPr>
              <w:suppressAutoHyphens/>
              <w:autoSpaceDE w:val="0"/>
              <w:autoSpaceDN w:val="0"/>
              <w:adjustRightInd w:val="0"/>
              <w:jc w:val="both"/>
              <w:rPr>
                <w:rFonts w:ascii="Times New Roman" w:eastAsia="SimSun" w:hAnsi="Times New Roman" w:cs="Calibri"/>
                <w:sz w:val="24"/>
                <w:szCs w:val="10"/>
              </w:rPr>
            </w:pPr>
          </w:p>
        </w:tc>
        <w:tc>
          <w:tcPr>
            <w:tcW w:w="3828" w:type="dxa"/>
            <w:shd w:val="clear" w:color="auto" w:fill="auto"/>
          </w:tcPr>
          <w:p w:rsidR="001E0AFC" w:rsidRPr="009E208B" w:rsidRDefault="001E0AFC" w:rsidP="001E0AFC">
            <w:pPr>
              <w:suppressAutoHyphens/>
              <w:autoSpaceDE w:val="0"/>
              <w:autoSpaceDN w:val="0"/>
              <w:adjustRightInd w:val="0"/>
              <w:jc w:val="both"/>
              <w:rPr>
                <w:rFonts w:ascii="Times New Roman" w:eastAsia="SimSun" w:hAnsi="Times New Roman" w:cs="Calibri"/>
                <w:b/>
                <w:szCs w:val="22"/>
              </w:rPr>
            </w:pPr>
            <w:r w:rsidRPr="009E208B">
              <w:rPr>
                <w:rFonts w:ascii="Times New Roman" w:eastAsia="SimSun" w:hAnsi="Times New Roman" w:cs="Calibri"/>
                <w:b/>
                <w:szCs w:val="22"/>
              </w:rPr>
              <w:lastRenderedPageBreak/>
              <w:t>Часть 3 статьи 57</w:t>
            </w:r>
            <w:r w:rsidRPr="009E208B">
              <w:rPr>
                <w:rFonts w:ascii="Times New Roman" w:eastAsia="SimSun" w:hAnsi="Times New Roman" w:cs="Calibri"/>
                <w:b/>
                <w:szCs w:val="22"/>
                <w:vertAlign w:val="superscript"/>
              </w:rPr>
              <w:t>5-1</w:t>
            </w:r>
          </w:p>
          <w:p w:rsidR="001E0AFC" w:rsidRPr="009E208B" w:rsidRDefault="001E0AFC" w:rsidP="001E0AFC">
            <w:pPr>
              <w:suppressAutoHyphens/>
              <w:autoSpaceDE w:val="0"/>
              <w:autoSpaceDN w:val="0"/>
              <w:adjustRightInd w:val="0"/>
              <w:jc w:val="both"/>
              <w:rPr>
                <w:rFonts w:ascii="Times New Roman" w:eastAsia="SimSun" w:hAnsi="Times New Roman" w:cs="Calibri"/>
                <w:szCs w:val="22"/>
              </w:rPr>
            </w:pPr>
            <w:r w:rsidRPr="009E208B">
              <w:rPr>
                <w:rFonts w:ascii="Times New Roman" w:eastAsia="SimSun" w:hAnsi="Times New Roman" w:cs="Calibri"/>
                <w:szCs w:val="22"/>
              </w:rPr>
              <w:t xml:space="preserve">ФЗ от 10.07.2002 № 86-ФЗ </w:t>
            </w:r>
          </w:p>
          <w:p w:rsidR="001E0AFC" w:rsidRPr="009E208B" w:rsidRDefault="001E0AFC" w:rsidP="001E0AFC">
            <w:pPr>
              <w:suppressAutoHyphens/>
              <w:autoSpaceDE w:val="0"/>
              <w:autoSpaceDN w:val="0"/>
              <w:adjustRightInd w:val="0"/>
              <w:jc w:val="both"/>
              <w:rPr>
                <w:rFonts w:ascii="Times New Roman" w:eastAsia="SimSun" w:hAnsi="Times New Roman" w:cs="Calibri"/>
                <w:szCs w:val="22"/>
              </w:rPr>
            </w:pPr>
            <w:r w:rsidRPr="009E208B">
              <w:rPr>
                <w:rFonts w:ascii="Times New Roman" w:eastAsia="SimSun" w:hAnsi="Times New Roman" w:cs="Calibri"/>
                <w:szCs w:val="22"/>
              </w:rPr>
              <w:t>ФЗ «О Центральном банке Российской Федерации (Банке России)»</w:t>
            </w:r>
          </w:p>
          <w:p w:rsidR="001E0AFC" w:rsidRPr="009E208B" w:rsidRDefault="001E0AFC" w:rsidP="001E0AFC">
            <w:pPr>
              <w:suppressAutoHyphens/>
              <w:autoSpaceDE w:val="0"/>
              <w:autoSpaceDN w:val="0"/>
              <w:adjustRightInd w:val="0"/>
              <w:jc w:val="both"/>
              <w:rPr>
                <w:rFonts w:ascii="Times New Roman" w:eastAsia="SimSun" w:hAnsi="Times New Roman" w:cs="Calibri"/>
                <w:b/>
                <w:color w:val="FF0000"/>
                <w:sz w:val="10"/>
                <w:szCs w:val="22"/>
              </w:rPr>
            </w:pPr>
            <w:r w:rsidRPr="009E208B">
              <w:rPr>
                <w:rFonts w:ascii="Times New Roman" w:eastAsia="SimSun" w:hAnsi="Times New Roman" w:cs="Calibri"/>
                <w:b/>
                <w:szCs w:val="22"/>
              </w:rPr>
              <w:t xml:space="preserve"> </w:t>
            </w:r>
          </w:p>
          <w:p w:rsidR="001E0AFC" w:rsidRPr="009E208B" w:rsidRDefault="001E0AFC" w:rsidP="001E0AFC">
            <w:pPr>
              <w:suppressAutoHyphens/>
              <w:autoSpaceDE w:val="0"/>
              <w:autoSpaceDN w:val="0"/>
              <w:adjustRightInd w:val="0"/>
              <w:jc w:val="both"/>
              <w:rPr>
                <w:rFonts w:ascii="Times New Roman" w:eastAsia="SimSun" w:hAnsi="Times New Roman" w:cs="Calibri"/>
                <w:szCs w:val="22"/>
              </w:rPr>
            </w:pPr>
            <w:r w:rsidRPr="009E208B">
              <w:rPr>
                <w:rFonts w:ascii="Times New Roman" w:eastAsia="SimSun" w:hAnsi="Times New Roman" w:cs="Calibri"/>
                <w:szCs w:val="22"/>
              </w:rPr>
              <w:t>в ред. ФЗ</w:t>
            </w:r>
            <w:r>
              <w:rPr>
                <w:rFonts w:ascii="Times New Roman" w:eastAsia="SimSun" w:hAnsi="Times New Roman" w:cs="Calibri"/>
                <w:szCs w:val="22"/>
              </w:rPr>
              <w:t xml:space="preserve"> от 13.06.2023 № 243-ФЗ</w:t>
            </w:r>
            <w:r w:rsidRPr="009E208B">
              <w:rPr>
                <w:rFonts w:ascii="Times New Roman" w:eastAsia="SimSun" w:hAnsi="Times New Roman" w:cs="Calibri"/>
                <w:szCs w:val="22"/>
              </w:rPr>
              <w:t xml:space="preserve"> «О внесении изменений в Федеральный закон «О Центральном банке Российской Федерации (Банке России)» </w:t>
            </w:r>
          </w:p>
          <w:p w:rsidR="001E0AFC" w:rsidRPr="009E208B" w:rsidRDefault="001E0AFC" w:rsidP="001E0AFC">
            <w:pPr>
              <w:suppressAutoHyphens/>
              <w:autoSpaceDE w:val="0"/>
              <w:autoSpaceDN w:val="0"/>
              <w:adjustRightInd w:val="0"/>
              <w:jc w:val="both"/>
              <w:rPr>
                <w:rFonts w:ascii="Times New Roman" w:eastAsia="SimSun" w:hAnsi="Times New Roman" w:cs="Calibri"/>
                <w:szCs w:val="22"/>
              </w:rPr>
            </w:pPr>
          </w:p>
          <w:p w:rsidR="001E0AFC" w:rsidRPr="009E208B" w:rsidRDefault="001E0AFC" w:rsidP="001E0AFC">
            <w:pPr>
              <w:suppressAutoHyphens/>
              <w:rPr>
                <w:rFonts w:ascii="Times New Roman" w:eastAsia="SimSun" w:hAnsi="Times New Roman" w:cs="Calibri"/>
                <w:sz w:val="10"/>
                <w:szCs w:val="22"/>
              </w:rPr>
            </w:pPr>
            <w:r w:rsidRPr="009E208B">
              <w:rPr>
                <w:rFonts w:ascii="Times New Roman" w:eastAsia="SimSun" w:hAnsi="Times New Roman" w:cs="Calibri"/>
                <w:b/>
                <w:szCs w:val="22"/>
                <w:u w:val="single"/>
              </w:rPr>
              <w:lastRenderedPageBreak/>
              <w:t>вступление в силу ФЗ</w:t>
            </w:r>
            <w:r w:rsidRPr="009E208B">
              <w:rPr>
                <w:rFonts w:ascii="Times New Roman" w:eastAsia="SimSun" w:hAnsi="Times New Roman" w:cs="Calibri"/>
                <w:szCs w:val="22"/>
              </w:rPr>
              <w:t xml:space="preserve"> – по истечении девяноста дней после дня официального опубликования </w:t>
            </w:r>
          </w:p>
          <w:p w:rsidR="001E0AFC" w:rsidRPr="009E208B" w:rsidRDefault="001E0AFC" w:rsidP="001E0AFC">
            <w:pPr>
              <w:suppressAutoHyphens/>
              <w:rPr>
                <w:rFonts w:ascii="Times New Roman" w:eastAsia="SimSun" w:hAnsi="Times New Roman" w:cs="Calibri"/>
                <w:b/>
                <w:color w:val="FF0000"/>
                <w:szCs w:val="22"/>
              </w:rPr>
            </w:pPr>
            <w:r w:rsidRPr="009E208B">
              <w:rPr>
                <w:rFonts w:ascii="Times New Roman" w:eastAsia="SimSun" w:hAnsi="Times New Roman" w:cs="Calibri"/>
                <w:b/>
                <w:szCs w:val="22"/>
                <w:u w:val="single"/>
              </w:rPr>
              <w:t>вступление в силу нормы</w:t>
            </w:r>
            <w:r w:rsidRPr="009E208B">
              <w:rPr>
                <w:rFonts w:ascii="Times New Roman" w:eastAsia="SimSun" w:hAnsi="Times New Roman" w:cs="Calibri"/>
                <w:szCs w:val="22"/>
              </w:rPr>
              <w:t xml:space="preserve"> – по истечении девяноста дней после дня официального опубликования</w:t>
            </w:r>
          </w:p>
          <w:p w:rsidR="001E0AFC" w:rsidRPr="00640E54" w:rsidRDefault="001E0AFC" w:rsidP="001E0AFC">
            <w:pPr>
              <w:suppressAutoHyphens/>
              <w:autoSpaceDE w:val="0"/>
              <w:autoSpaceDN w:val="0"/>
              <w:adjustRightInd w:val="0"/>
              <w:jc w:val="both"/>
              <w:rPr>
                <w:rFonts w:ascii="Times New Roman" w:hAnsi="Times New Roman"/>
                <w:b/>
              </w:rPr>
            </w:pPr>
          </w:p>
        </w:tc>
        <w:tc>
          <w:tcPr>
            <w:tcW w:w="1559" w:type="dxa"/>
            <w:shd w:val="clear" w:color="auto" w:fill="auto"/>
          </w:tcPr>
          <w:p w:rsidR="001E0AFC" w:rsidRDefault="001E0AFC" w:rsidP="001E0AFC">
            <w:pPr>
              <w:ind w:firstLine="29"/>
              <w:jc w:val="center"/>
              <w:rPr>
                <w:rFonts w:ascii="Times New Roman" w:hAnsi="Times New Roman"/>
                <w:sz w:val="24"/>
              </w:rPr>
            </w:pPr>
            <w:r>
              <w:rPr>
                <w:rFonts w:ascii="Times New Roman" w:hAnsi="Times New Roman"/>
                <w:sz w:val="24"/>
                <w:lang w:val="en-US"/>
              </w:rPr>
              <w:lastRenderedPageBreak/>
              <w:t xml:space="preserve">IV </w:t>
            </w:r>
            <w:r>
              <w:rPr>
                <w:rFonts w:ascii="Times New Roman" w:hAnsi="Times New Roman"/>
                <w:sz w:val="24"/>
              </w:rPr>
              <w:t>квартал</w:t>
            </w:r>
          </w:p>
        </w:tc>
        <w:tc>
          <w:tcPr>
            <w:tcW w:w="3827" w:type="dxa"/>
            <w:shd w:val="clear" w:color="auto" w:fill="auto"/>
          </w:tcPr>
          <w:p w:rsidR="001E0AFC" w:rsidRPr="00FA0E21" w:rsidRDefault="001E0AFC" w:rsidP="001E0AFC">
            <w:pPr>
              <w:suppressAutoHyphens/>
              <w:autoSpaceDE w:val="0"/>
              <w:autoSpaceDN w:val="0"/>
              <w:adjustRightInd w:val="0"/>
              <w:ind w:left="-108"/>
              <w:jc w:val="both"/>
              <w:rPr>
                <w:rFonts w:ascii="Times New Roman" w:eastAsia="SimSun" w:hAnsi="Times New Roman" w:cs="Calibri"/>
                <w:szCs w:val="10"/>
              </w:rPr>
            </w:pPr>
            <w:r w:rsidRPr="00FA0E21">
              <w:rPr>
                <w:rFonts w:ascii="Times New Roman" w:eastAsia="SimSun" w:hAnsi="Times New Roman" w:cs="Calibri"/>
                <w:szCs w:val="10"/>
              </w:rPr>
              <w:t xml:space="preserve">В соответствии со статьей 57.5-1 Федерального закона от 10.07.2002 № 86-ФЗ «О Центральном банке Российской Федерации (Банке России)» в редакции Федерального закона от 13.06.2023 № 243-ФЗ «О внесении изменений в Федеральный закон «О Центральном банке Российской Федерации (Банке России)» Банк России наделен полномочиями по осуществлению контроля и мониторинга за соблюдением кредитными организациями реализации </w:t>
            </w:r>
            <w:r w:rsidRPr="00FA0E21">
              <w:rPr>
                <w:rFonts w:ascii="Times New Roman" w:eastAsia="SimSun" w:hAnsi="Times New Roman" w:cs="Calibri"/>
                <w:szCs w:val="10"/>
              </w:rPr>
              <w:lastRenderedPageBreak/>
              <w:t>планов мероприятий кредитных организаций по переходу на преимущественное использование российского программного обеспечения, отечественных радиоэлектронной продукции и телекоммуникационного оборудования, в том числе в составе программно-аппаратных комплексов, на принадлежащих им значимых объектах критической информационной инфраструктуры Российской Федерации и осуществления закупок иностранного программного обеспечения, радиоэлектронной продукции и телекоммуникационного оборудования, в том числе в составе программно-аппаратных комплексов, а также закупок услуг, необходимых для их использования на таких объектах, в порядке, установленном Банком России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tc>
        <w:tc>
          <w:tcPr>
            <w:tcW w:w="1559" w:type="dxa"/>
            <w:shd w:val="clear" w:color="auto" w:fill="auto"/>
          </w:tcPr>
          <w:p w:rsidR="001E0AFC" w:rsidRPr="00355D7A" w:rsidRDefault="001E0AFC" w:rsidP="001E0AFC">
            <w:pPr>
              <w:suppressAutoHyphens/>
              <w:jc w:val="center"/>
              <w:rPr>
                <w:rFonts w:ascii="Times New Roman" w:eastAsia="SimSun" w:hAnsi="Times New Roman" w:cs="Calibri"/>
                <w:sz w:val="28"/>
              </w:rPr>
            </w:pPr>
          </w:p>
        </w:tc>
      </w:tr>
      <w:tr w:rsidR="001E0AFC" w:rsidRPr="006C1A4D" w:rsidTr="009372DD">
        <w:trPr>
          <w:trHeight w:val="363"/>
        </w:trPr>
        <w:tc>
          <w:tcPr>
            <w:tcW w:w="3686" w:type="dxa"/>
            <w:shd w:val="clear" w:color="auto" w:fill="auto"/>
          </w:tcPr>
          <w:p w:rsidR="001E0AFC" w:rsidRPr="00CD01A3" w:rsidRDefault="001E0AFC" w:rsidP="001E0AFC">
            <w:pPr>
              <w:suppressAutoHyphens/>
              <w:autoSpaceDE w:val="0"/>
              <w:autoSpaceDN w:val="0"/>
              <w:adjustRightInd w:val="0"/>
              <w:jc w:val="both"/>
              <w:rPr>
                <w:rFonts w:ascii="Times New Roman" w:eastAsia="SimSun" w:hAnsi="Times New Roman" w:cs="Calibri"/>
                <w:sz w:val="24"/>
                <w:szCs w:val="10"/>
              </w:rPr>
            </w:pPr>
            <w:r w:rsidRPr="00CD01A3">
              <w:rPr>
                <w:rFonts w:ascii="Times New Roman" w:eastAsia="SimSun" w:hAnsi="Times New Roman" w:cs="Calibri"/>
                <w:sz w:val="24"/>
                <w:szCs w:val="10"/>
              </w:rPr>
              <w:t>Нормативный акт Банка России о контроле и мониторинге</w:t>
            </w:r>
            <w:r>
              <w:rPr>
                <w:rFonts w:ascii="Times New Roman" w:eastAsia="SimSun" w:hAnsi="Times New Roman" w:cs="Calibri"/>
                <w:sz w:val="24"/>
                <w:szCs w:val="10"/>
              </w:rPr>
              <w:t xml:space="preserve"> за</w:t>
            </w:r>
            <w:r w:rsidRPr="00CD01A3">
              <w:rPr>
                <w:rFonts w:ascii="Times New Roman" w:eastAsia="SimSun" w:hAnsi="Times New Roman" w:cs="Calibri"/>
                <w:sz w:val="24"/>
                <w:szCs w:val="10"/>
              </w:rPr>
              <w:t xml:space="preserve"> соблюдением некредитными финансовыми организациями реализации планов мероприятий </w:t>
            </w:r>
            <w:r w:rsidRPr="00CD01A3">
              <w:rPr>
                <w:rFonts w:ascii="Times New Roman" w:eastAsia="SimSun" w:hAnsi="Times New Roman" w:cs="Calibri"/>
                <w:sz w:val="24"/>
                <w:szCs w:val="10"/>
              </w:rPr>
              <w:lastRenderedPageBreak/>
              <w:t>некредитных финансовых организаций по переходу на преимущественное использование российского программного обеспечения, отечественных радиоэлектронной продукции и телекоммуникационного оборудования, в том числе в составе программно-аппаратных комплексов, на принадлежащих им значимых объектах критической информационной инфраструктуры Российской Федерации и осуществления закупок иностранного программного обеспечения, радиоэлектронной продукции и телекоммуникационного оборудования, в том числе в составе программно-аппаратных комплексов, а также закупок услуг, необходимых для их использования на таких объектах</w:t>
            </w:r>
          </w:p>
          <w:p w:rsidR="001E0AFC" w:rsidRPr="009E208B" w:rsidRDefault="001E0AFC" w:rsidP="001E0AFC">
            <w:pPr>
              <w:suppressAutoHyphens/>
              <w:autoSpaceDE w:val="0"/>
              <w:autoSpaceDN w:val="0"/>
              <w:adjustRightInd w:val="0"/>
              <w:jc w:val="both"/>
              <w:rPr>
                <w:rFonts w:ascii="Times New Roman" w:eastAsia="SimSun" w:hAnsi="Times New Roman" w:cs="Calibri"/>
                <w:sz w:val="24"/>
                <w:szCs w:val="10"/>
              </w:rPr>
            </w:pPr>
          </w:p>
        </w:tc>
        <w:tc>
          <w:tcPr>
            <w:tcW w:w="3828" w:type="dxa"/>
            <w:shd w:val="clear" w:color="auto" w:fill="auto"/>
          </w:tcPr>
          <w:p w:rsidR="001E0AFC" w:rsidRPr="00CD01A3" w:rsidRDefault="001E0AFC" w:rsidP="001E0AFC">
            <w:pPr>
              <w:suppressAutoHyphens/>
              <w:autoSpaceDE w:val="0"/>
              <w:autoSpaceDN w:val="0"/>
              <w:adjustRightInd w:val="0"/>
              <w:jc w:val="both"/>
              <w:rPr>
                <w:rFonts w:ascii="Times New Roman" w:eastAsia="SimSun" w:hAnsi="Times New Roman" w:cs="Calibri"/>
                <w:b/>
                <w:szCs w:val="22"/>
              </w:rPr>
            </w:pPr>
            <w:r w:rsidRPr="00CD01A3">
              <w:rPr>
                <w:rFonts w:ascii="Times New Roman" w:eastAsia="SimSun" w:hAnsi="Times New Roman" w:cs="Calibri"/>
                <w:b/>
                <w:szCs w:val="22"/>
              </w:rPr>
              <w:lastRenderedPageBreak/>
              <w:t>Часть 3 статьи 76</w:t>
            </w:r>
            <w:r w:rsidRPr="00CD01A3">
              <w:rPr>
                <w:rFonts w:ascii="Times New Roman" w:eastAsia="SimSun" w:hAnsi="Times New Roman" w:cs="Calibri"/>
                <w:b/>
                <w:szCs w:val="22"/>
                <w:vertAlign w:val="superscript"/>
              </w:rPr>
              <w:t>4-3</w:t>
            </w:r>
          </w:p>
          <w:p w:rsidR="001E0AFC" w:rsidRPr="00CD01A3" w:rsidRDefault="001E0AFC" w:rsidP="001E0AFC">
            <w:pPr>
              <w:suppressAutoHyphens/>
              <w:autoSpaceDE w:val="0"/>
              <w:autoSpaceDN w:val="0"/>
              <w:adjustRightInd w:val="0"/>
              <w:jc w:val="both"/>
              <w:rPr>
                <w:rFonts w:ascii="Times New Roman" w:eastAsia="SimSun" w:hAnsi="Times New Roman" w:cs="Calibri"/>
                <w:szCs w:val="22"/>
              </w:rPr>
            </w:pPr>
            <w:r w:rsidRPr="00CD01A3">
              <w:rPr>
                <w:rFonts w:ascii="Times New Roman" w:eastAsia="SimSun" w:hAnsi="Times New Roman" w:cs="Calibri"/>
                <w:szCs w:val="22"/>
              </w:rPr>
              <w:t xml:space="preserve">ФЗ от 10.07.2002 № 86-ФЗ </w:t>
            </w:r>
          </w:p>
          <w:p w:rsidR="001E0AFC" w:rsidRPr="00CD01A3" w:rsidRDefault="001E0AFC" w:rsidP="001E0AFC">
            <w:pPr>
              <w:suppressAutoHyphens/>
              <w:autoSpaceDE w:val="0"/>
              <w:autoSpaceDN w:val="0"/>
              <w:adjustRightInd w:val="0"/>
              <w:jc w:val="both"/>
              <w:rPr>
                <w:rFonts w:ascii="Times New Roman" w:eastAsia="SimSun" w:hAnsi="Times New Roman" w:cs="Calibri"/>
                <w:szCs w:val="22"/>
              </w:rPr>
            </w:pPr>
            <w:r w:rsidRPr="00CD01A3">
              <w:rPr>
                <w:rFonts w:ascii="Times New Roman" w:eastAsia="SimSun" w:hAnsi="Times New Roman" w:cs="Calibri"/>
                <w:szCs w:val="22"/>
              </w:rPr>
              <w:t>ФЗ «О Центральном банке Российской Федерации (Банке России)»</w:t>
            </w:r>
          </w:p>
          <w:p w:rsidR="001E0AFC" w:rsidRPr="00CD01A3" w:rsidRDefault="001E0AFC" w:rsidP="001E0AFC">
            <w:pPr>
              <w:suppressAutoHyphens/>
              <w:autoSpaceDE w:val="0"/>
              <w:autoSpaceDN w:val="0"/>
              <w:adjustRightInd w:val="0"/>
              <w:jc w:val="both"/>
              <w:rPr>
                <w:rFonts w:ascii="Times New Roman" w:eastAsia="SimSun" w:hAnsi="Times New Roman" w:cs="Calibri"/>
                <w:b/>
                <w:color w:val="FF0000"/>
                <w:sz w:val="10"/>
                <w:szCs w:val="22"/>
              </w:rPr>
            </w:pPr>
            <w:r w:rsidRPr="00CD01A3">
              <w:rPr>
                <w:rFonts w:ascii="Times New Roman" w:eastAsia="SimSun" w:hAnsi="Times New Roman" w:cs="Calibri"/>
                <w:b/>
                <w:szCs w:val="22"/>
              </w:rPr>
              <w:t xml:space="preserve"> </w:t>
            </w:r>
          </w:p>
          <w:p w:rsidR="001E0AFC" w:rsidRPr="00CD01A3" w:rsidRDefault="001E0AFC" w:rsidP="001E0AFC">
            <w:pPr>
              <w:suppressAutoHyphens/>
              <w:autoSpaceDE w:val="0"/>
              <w:autoSpaceDN w:val="0"/>
              <w:adjustRightInd w:val="0"/>
              <w:jc w:val="both"/>
              <w:rPr>
                <w:rFonts w:ascii="Times New Roman" w:eastAsia="SimSun" w:hAnsi="Times New Roman" w:cs="Calibri"/>
                <w:szCs w:val="22"/>
              </w:rPr>
            </w:pPr>
            <w:r w:rsidRPr="00CD01A3">
              <w:rPr>
                <w:rFonts w:ascii="Times New Roman" w:eastAsia="SimSun" w:hAnsi="Times New Roman" w:cs="Calibri"/>
                <w:szCs w:val="22"/>
              </w:rPr>
              <w:t>в ред. ФЗ</w:t>
            </w:r>
            <w:r>
              <w:rPr>
                <w:rFonts w:ascii="Times New Roman" w:eastAsia="SimSun" w:hAnsi="Times New Roman" w:cs="Calibri"/>
                <w:szCs w:val="22"/>
              </w:rPr>
              <w:t xml:space="preserve"> от 13.06.2023 № 243-ФЗ</w:t>
            </w:r>
            <w:r w:rsidRPr="00CD01A3">
              <w:rPr>
                <w:rFonts w:ascii="Times New Roman" w:eastAsia="SimSun" w:hAnsi="Times New Roman" w:cs="Calibri"/>
                <w:szCs w:val="22"/>
              </w:rPr>
              <w:t xml:space="preserve"> «О внесении изменений в Федеральный закон </w:t>
            </w:r>
            <w:r w:rsidRPr="00CD01A3">
              <w:rPr>
                <w:rFonts w:ascii="Times New Roman" w:eastAsia="SimSun" w:hAnsi="Times New Roman" w:cs="Calibri"/>
                <w:szCs w:val="22"/>
              </w:rPr>
              <w:lastRenderedPageBreak/>
              <w:t xml:space="preserve">«О Центральном банке Российской Федерации (Банке России)» </w:t>
            </w:r>
          </w:p>
          <w:p w:rsidR="001E0AFC" w:rsidRPr="00CD01A3" w:rsidRDefault="001E0AFC" w:rsidP="001E0AFC">
            <w:pPr>
              <w:suppressAutoHyphens/>
              <w:autoSpaceDE w:val="0"/>
              <w:autoSpaceDN w:val="0"/>
              <w:adjustRightInd w:val="0"/>
              <w:jc w:val="both"/>
              <w:rPr>
                <w:rFonts w:ascii="Times New Roman" w:eastAsia="SimSun" w:hAnsi="Times New Roman" w:cs="Calibri"/>
                <w:szCs w:val="22"/>
              </w:rPr>
            </w:pPr>
          </w:p>
          <w:p w:rsidR="001E0AFC" w:rsidRPr="00CD01A3" w:rsidRDefault="001E0AFC" w:rsidP="001E0AFC">
            <w:pPr>
              <w:suppressAutoHyphens/>
              <w:rPr>
                <w:rFonts w:ascii="Times New Roman" w:eastAsia="SimSun" w:hAnsi="Times New Roman" w:cs="Calibri"/>
                <w:sz w:val="10"/>
                <w:szCs w:val="22"/>
              </w:rPr>
            </w:pPr>
            <w:r w:rsidRPr="00CD01A3">
              <w:rPr>
                <w:rFonts w:ascii="Times New Roman" w:eastAsia="SimSun" w:hAnsi="Times New Roman" w:cs="Calibri"/>
                <w:b/>
                <w:szCs w:val="22"/>
                <w:u w:val="single"/>
              </w:rPr>
              <w:t>вступление в силу ФЗ</w:t>
            </w:r>
            <w:r w:rsidRPr="00CD01A3">
              <w:rPr>
                <w:rFonts w:ascii="Times New Roman" w:eastAsia="SimSun" w:hAnsi="Times New Roman" w:cs="Calibri"/>
                <w:szCs w:val="22"/>
              </w:rPr>
              <w:t xml:space="preserve"> – по истечении девяноста дней после дня официального опубликования </w:t>
            </w:r>
          </w:p>
          <w:p w:rsidR="001E0AFC" w:rsidRPr="00CD01A3" w:rsidRDefault="001E0AFC" w:rsidP="001E0AFC">
            <w:pPr>
              <w:suppressAutoHyphens/>
              <w:rPr>
                <w:rFonts w:ascii="Times New Roman" w:eastAsia="SimSun" w:hAnsi="Times New Roman" w:cs="Calibri"/>
                <w:b/>
                <w:color w:val="FF0000"/>
                <w:szCs w:val="22"/>
              </w:rPr>
            </w:pPr>
            <w:r w:rsidRPr="00CD01A3">
              <w:rPr>
                <w:rFonts w:ascii="Times New Roman" w:eastAsia="SimSun" w:hAnsi="Times New Roman" w:cs="Calibri"/>
                <w:b/>
                <w:szCs w:val="22"/>
                <w:u w:val="single"/>
              </w:rPr>
              <w:t>вступление в силу нормы</w:t>
            </w:r>
            <w:r w:rsidRPr="00CD01A3">
              <w:rPr>
                <w:rFonts w:ascii="Times New Roman" w:eastAsia="SimSun" w:hAnsi="Times New Roman" w:cs="Calibri"/>
                <w:szCs w:val="22"/>
              </w:rPr>
              <w:t xml:space="preserve"> – по истечении девяноста дней после дня официального опубликования</w:t>
            </w:r>
          </w:p>
          <w:p w:rsidR="001E0AFC" w:rsidRPr="009E208B" w:rsidRDefault="001E0AFC" w:rsidP="001E0AFC">
            <w:pPr>
              <w:suppressAutoHyphens/>
              <w:autoSpaceDE w:val="0"/>
              <w:autoSpaceDN w:val="0"/>
              <w:adjustRightInd w:val="0"/>
              <w:jc w:val="both"/>
              <w:rPr>
                <w:rFonts w:ascii="Times New Roman" w:eastAsia="SimSun" w:hAnsi="Times New Roman" w:cs="Calibri"/>
                <w:b/>
              </w:rPr>
            </w:pPr>
          </w:p>
        </w:tc>
        <w:tc>
          <w:tcPr>
            <w:tcW w:w="1559" w:type="dxa"/>
            <w:shd w:val="clear" w:color="auto" w:fill="auto"/>
          </w:tcPr>
          <w:p w:rsidR="001E0AFC" w:rsidRDefault="001E0AFC" w:rsidP="001E0AFC">
            <w:pPr>
              <w:ind w:firstLine="29"/>
              <w:jc w:val="center"/>
              <w:rPr>
                <w:rFonts w:ascii="Times New Roman" w:hAnsi="Times New Roman"/>
                <w:sz w:val="24"/>
              </w:rPr>
            </w:pPr>
            <w:r>
              <w:rPr>
                <w:rFonts w:ascii="Times New Roman" w:hAnsi="Times New Roman"/>
                <w:sz w:val="24"/>
                <w:lang w:val="en-US"/>
              </w:rPr>
              <w:lastRenderedPageBreak/>
              <w:t xml:space="preserve">IV </w:t>
            </w:r>
            <w:r>
              <w:rPr>
                <w:rFonts w:ascii="Times New Roman" w:hAnsi="Times New Roman"/>
                <w:sz w:val="24"/>
              </w:rPr>
              <w:t>квартал</w:t>
            </w:r>
          </w:p>
        </w:tc>
        <w:tc>
          <w:tcPr>
            <w:tcW w:w="3827" w:type="dxa"/>
            <w:shd w:val="clear" w:color="auto" w:fill="auto"/>
          </w:tcPr>
          <w:p w:rsidR="001E0AFC" w:rsidRPr="00FA0E21" w:rsidRDefault="001E0AFC" w:rsidP="001E0AFC">
            <w:pPr>
              <w:suppressAutoHyphens/>
              <w:autoSpaceDE w:val="0"/>
              <w:autoSpaceDN w:val="0"/>
              <w:adjustRightInd w:val="0"/>
              <w:ind w:left="-108"/>
              <w:jc w:val="both"/>
              <w:rPr>
                <w:rFonts w:ascii="Times New Roman" w:eastAsia="SimSun" w:hAnsi="Times New Roman" w:cs="Calibri"/>
                <w:szCs w:val="10"/>
              </w:rPr>
            </w:pPr>
            <w:r w:rsidRPr="009D2242">
              <w:rPr>
                <w:rFonts w:ascii="Times New Roman" w:eastAsia="SimSun" w:hAnsi="Times New Roman" w:cs="Calibri"/>
                <w:szCs w:val="10"/>
              </w:rPr>
              <w:t xml:space="preserve">В соответствии со статьей 76.4-3 Федерального закона от 10.07.2002 № 86-ФЗ «О Центральном банке Российской Федерации </w:t>
            </w:r>
            <w:r>
              <w:rPr>
                <w:rFonts w:ascii="Times New Roman" w:eastAsia="SimSun" w:hAnsi="Times New Roman" w:cs="Calibri"/>
                <w:szCs w:val="10"/>
              </w:rPr>
              <w:t>(Банке России)» в редакции Федерального закона от 13.06.2023 № 243-ФЗ</w:t>
            </w:r>
            <w:r w:rsidRPr="009D2242">
              <w:rPr>
                <w:rFonts w:ascii="Times New Roman" w:eastAsia="SimSun" w:hAnsi="Times New Roman" w:cs="Calibri"/>
                <w:szCs w:val="10"/>
              </w:rPr>
              <w:t xml:space="preserve"> «О внесении изменений в Федеральный </w:t>
            </w:r>
            <w:r w:rsidRPr="009D2242">
              <w:rPr>
                <w:rFonts w:ascii="Times New Roman" w:eastAsia="SimSun" w:hAnsi="Times New Roman" w:cs="Calibri"/>
                <w:szCs w:val="10"/>
              </w:rPr>
              <w:lastRenderedPageBreak/>
              <w:t>закон «О Центральном банке Российской Федерации (Банке России)» Банк России наделен полномочиями по осуществлению контроля и мониторинга за соблюдением некредитными финансовыми организациями реализации планов мероприятий некредитных финансовых организаций по переходу на преимущественное использование российского программного обеспечения, отечественных радиоэлектронной продукции и телекоммуникационного оборудования, в том числе в составе программно-аппаратных комплексов, на принадлежащих им значимых объектах критической информационной инфраструктуры Российской Федерации и осуществления закупок иностранного программного обеспечения, радиоэлектронной продукции и телекоммуникационного оборудования, в том числе в составе программно-аппаратных комплексов, а также закупок услуг, необходимых для их использования на таких объектах, в порядке, установленном Банком России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tc>
        <w:tc>
          <w:tcPr>
            <w:tcW w:w="1559" w:type="dxa"/>
            <w:shd w:val="clear" w:color="auto" w:fill="auto"/>
          </w:tcPr>
          <w:p w:rsidR="001E0AFC" w:rsidRPr="00355D7A" w:rsidRDefault="001E0AFC" w:rsidP="001E0AFC">
            <w:pPr>
              <w:suppressAutoHyphens/>
              <w:jc w:val="center"/>
              <w:rPr>
                <w:rFonts w:ascii="Times New Roman" w:eastAsia="SimSun" w:hAnsi="Times New Roman" w:cs="Calibri"/>
                <w:sz w:val="28"/>
              </w:rPr>
            </w:pPr>
          </w:p>
        </w:tc>
      </w:tr>
    </w:tbl>
    <w:p w:rsidR="00BA5CBB" w:rsidRDefault="00BA5CBB">
      <w:pPr>
        <w:rPr>
          <w:rFonts w:ascii="Times New Roman" w:eastAsia="SimSun" w:hAnsi="Times New Roman" w:cs="Calibri"/>
          <w:b/>
          <w:sz w:val="28"/>
          <w:lang w:val="ru-RU"/>
        </w:rPr>
      </w:pPr>
    </w:p>
    <w:p w:rsidR="008D14BA" w:rsidRDefault="008D14BA">
      <w:pPr>
        <w:rPr>
          <w:rFonts w:ascii="Times New Roman" w:eastAsia="SimSun" w:hAnsi="Times New Roman" w:cs="Calibri"/>
          <w:b/>
          <w:sz w:val="28"/>
          <w:lang w:val="ru-RU"/>
        </w:rPr>
      </w:pPr>
      <w:r>
        <w:rPr>
          <w:rFonts w:ascii="Times New Roman" w:eastAsia="SimSun" w:hAnsi="Times New Roman" w:cs="Calibri"/>
          <w:b/>
          <w:sz w:val="28"/>
          <w:lang w:val="ru-RU"/>
        </w:rPr>
        <w:br w:type="page"/>
      </w:r>
    </w:p>
    <w:p w:rsidR="0030680D" w:rsidRPr="00D47CEE" w:rsidRDefault="0030680D" w:rsidP="0030680D">
      <w:pPr>
        <w:spacing w:after="0" w:line="360" w:lineRule="auto"/>
        <w:ind w:hanging="426"/>
        <w:jc w:val="center"/>
        <w:rPr>
          <w:rFonts w:ascii="Times New Roman" w:hAnsi="Times New Roman"/>
          <w:sz w:val="28"/>
          <w:szCs w:val="28"/>
          <w:lang w:val="ru-RU"/>
        </w:rPr>
      </w:pPr>
      <w:r w:rsidRPr="00D47CEE">
        <w:rPr>
          <w:rFonts w:ascii="Times New Roman" w:hAnsi="Times New Roman"/>
          <w:sz w:val="28"/>
          <w:szCs w:val="28"/>
          <w:lang w:val="ru-RU"/>
        </w:rPr>
        <w:lastRenderedPageBreak/>
        <w:t>ПРИОРИТЕТЫ ВТОРОЙ ОЧЕРЕДИ</w:t>
      </w:r>
    </w:p>
    <w:p w:rsidR="0032310E" w:rsidRDefault="0032310E" w:rsidP="0032310E">
      <w:pPr>
        <w:suppressAutoHyphens/>
        <w:spacing w:after="0" w:line="360" w:lineRule="auto"/>
        <w:rPr>
          <w:rFonts w:ascii="Times New Roman" w:eastAsia="SimSun" w:hAnsi="Times New Roman" w:cs="Calibri"/>
          <w:b/>
          <w:sz w:val="28"/>
          <w:lang w:val="ru-RU"/>
        </w:rPr>
      </w:pPr>
    </w:p>
    <w:tbl>
      <w:tblPr>
        <w:tblStyle w:val="12"/>
        <w:tblW w:w="14742" w:type="dxa"/>
        <w:tblInd w:w="-572" w:type="dxa"/>
        <w:tblLayout w:type="fixed"/>
        <w:tblLook w:val="04A0" w:firstRow="1" w:lastRow="0" w:firstColumn="1" w:lastColumn="0" w:noHBand="0" w:noVBand="1"/>
      </w:tblPr>
      <w:tblGrid>
        <w:gridCol w:w="5812"/>
        <w:gridCol w:w="1417"/>
        <w:gridCol w:w="5812"/>
        <w:gridCol w:w="1701"/>
      </w:tblGrid>
      <w:tr w:rsidR="0030680D" w:rsidRPr="00825CAF" w:rsidTr="00FE1132">
        <w:trPr>
          <w:cantSplit/>
          <w:trHeight w:val="1134"/>
          <w:tblHeader/>
        </w:trPr>
        <w:tc>
          <w:tcPr>
            <w:tcW w:w="5812" w:type="dxa"/>
            <w:tcBorders>
              <w:top w:val="single" w:sz="4" w:space="0" w:color="auto"/>
              <w:left w:val="single" w:sz="4" w:space="0" w:color="auto"/>
              <w:bottom w:val="single" w:sz="4" w:space="0" w:color="auto"/>
              <w:right w:val="single" w:sz="4" w:space="0" w:color="auto"/>
            </w:tcBorders>
          </w:tcPr>
          <w:p w:rsidR="0030680D" w:rsidRPr="00825CAF" w:rsidRDefault="0030680D" w:rsidP="00B45747">
            <w:pPr>
              <w:suppressAutoHyphens/>
              <w:jc w:val="center"/>
              <w:rPr>
                <w:rFonts w:ascii="Times New Roman" w:eastAsia="SimSun" w:hAnsi="Times New Roman" w:cs="Calibri"/>
                <w:b/>
                <w:sz w:val="24"/>
                <w:szCs w:val="24"/>
              </w:rPr>
            </w:pPr>
            <w:r w:rsidRPr="00825CAF">
              <w:rPr>
                <w:rFonts w:ascii="Times New Roman" w:eastAsia="SimSun" w:hAnsi="Times New Roman" w:cs="Calibri"/>
                <w:b/>
                <w:sz w:val="24"/>
                <w:szCs w:val="24"/>
              </w:rPr>
              <w:t>Планируемое название нормативного акта Банка России и (или) предмет нормативного акта Банка России</w:t>
            </w:r>
          </w:p>
        </w:tc>
        <w:tc>
          <w:tcPr>
            <w:tcW w:w="1417" w:type="dxa"/>
            <w:tcBorders>
              <w:top w:val="single" w:sz="4" w:space="0" w:color="auto"/>
              <w:left w:val="single" w:sz="4" w:space="0" w:color="auto"/>
              <w:bottom w:val="single" w:sz="4" w:space="0" w:color="auto"/>
              <w:right w:val="single" w:sz="4" w:space="0" w:color="auto"/>
            </w:tcBorders>
            <w:hideMark/>
          </w:tcPr>
          <w:p w:rsidR="0030680D" w:rsidRPr="00825CAF" w:rsidRDefault="0030680D" w:rsidP="00B45747">
            <w:pPr>
              <w:suppressAutoHyphens/>
              <w:ind w:left="-108" w:right="-108"/>
              <w:jc w:val="center"/>
              <w:rPr>
                <w:rFonts w:ascii="Times New Roman" w:eastAsia="SimSun" w:hAnsi="Times New Roman" w:cs="Calibri"/>
                <w:b/>
                <w:sz w:val="24"/>
                <w:szCs w:val="24"/>
              </w:rPr>
            </w:pPr>
            <w:r w:rsidRPr="00825CAF">
              <w:rPr>
                <w:rFonts w:ascii="Times New Roman" w:eastAsia="SimSun" w:hAnsi="Times New Roman" w:cs="Calibri"/>
                <w:b/>
                <w:sz w:val="24"/>
                <w:szCs w:val="24"/>
              </w:rPr>
              <w:t>Срок подготовки</w:t>
            </w:r>
          </w:p>
          <w:p w:rsidR="0030680D" w:rsidRPr="00825CAF" w:rsidRDefault="0030680D" w:rsidP="00B45747">
            <w:pPr>
              <w:suppressAutoHyphens/>
              <w:jc w:val="center"/>
              <w:rPr>
                <w:rFonts w:eastAsia="SimSun" w:cs="Calibri"/>
                <w:szCs w:val="24"/>
              </w:rPr>
            </w:pPr>
          </w:p>
          <w:p w:rsidR="0030680D" w:rsidRPr="00825CAF" w:rsidRDefault="0030680D" w:rsidP="00B45747">
            <w:pPr>
              <w:suppressAutoHyphens/>
              <w:spacing w:after="200"/>
              <w:jc w:val="center"/>
              <w:rPr>
                <w:rFonts w:eastAsia="SimSun" w:cs="Calibri"/>
                <w:szCs w:val="28"/>
              </w:rPr>
            </w:pPr>
            <w:r w:rsidRPr="00825CAF">
              <w:rPr>
                <w:rFonts w:ascii="Times New Roman" w:eastAsia="SimSun" w:hAnsi="Times New Roman" w:cs="Calibri"/>
                <w:sz w:val="18"/>
                <w:szCs w:val="24"/>
              </w:rPr>
              <w:t>(подписание проекта нормативного акта Председателем Банка России)</w:t>
            </w:r>
          </w:p>
        </w:tc>
        <w:tc>
          <w:tcPr>
            <w:tcW w:w="5812" w:type="dxa"/>
            <w:tcBorders>
              <w:top w:val="single" w:sz="4" w:space="0" w:color="auto"/>
              <w:left w:val="single" w:sz="4" w:space="0" w:color="auto"/>
              <w:bottom w:val="single" w:sz="4" w:space="0" w:color="auto"/>
              <w:right w:val="single" w:sz="4" w:space="0" w:color="auto"/>
            </w:tcBorders>
          </w:tcPr>
          <w:p w:rsidR="0030680D" w:rsidRPr="00825CAF" w:rsidRDefault="0030680D" w:rsidP="00B45747">
            <w:pPr>
              <w:suppressAutoHyphens/>
              <w:jc w:val="center"/>
              <w:rPr>
                <w:rFonts w:ascii="Times New Roman" w:eastAsia="SimSun" w:hAnsi="Times New Roman" w:cs="Calibri"/>
                <w:b/>
                <w:sz w:val="24"/>
                <w:szCs w:val="24"/>
              </w:rPr>
            </w:pPr>
            <w:r w:rsidRPr="00825CAF">
              <w:rPr>
                <w:rFonts w:ascii="Times New Roman" w:eastAsia="SimSun" w:hAnsi="Times New Roman" w:cs="Calibri"/>
                <w:b/>
                <w:sz w:val="24"/>
                <w:szCs w:val="24"/>
              </w:rPr>
              <w:t>Аннотация</w:t>
            </w:r>
          </w:p>
          <w:p w:rsidR="0030680D" w:rsidRPr="00825CAF" w:rsidRDefault="0030680D" w:rsidP="00B45747">
            <w:pPr>
              <w:suppressAutoHyphens/>
              <w:jc w:val="center"/>
              <w:rPr>
                <w:rFonts w:ascii="Times New Roman" w:eastAsia="SimSun" w:hAnsi="Times New Roman" w:cs="Calibri"/>
                <w:b/>
                <w:sz w:val="4"/>
                <w:szCs w:val="24"/>
              </w:rPr>
            </w:pPr>
          </w:p>
          <w:p w:rsidR="0030680D" w:rsidRPr="00825CAF" w:rsidRDefault="0030680D" w:rsidP="00B45747">
            <w:pPr>
              <w:suppressAutoHyphens/>
              <w:jc w:val="center"/>
              <w:rPr>
                <w:rFonts w:ascii="Times New Roman" w:eastAsia="SimSun" w:hAnsi="Times New Roman" w:cs="Calibri"/>
                <w:sz w:val="18"/>
                <w:szCs w:val="24"/>
              </w:rPr>
            </w:pPr>
            <w:r w:rsidRPr="00825CAF">
              <w:rPr>
                <w:rFonts w:ascii="Times New Roman" w:eastAsia="SimSun" w:hAnsi="Times New Roman" w:cs="Calibri"/>
                <w:sz w:val="18"/>
                <w:szCs w:val="24"/>
              </w:rPr>
              <w:t>(описание актуальности и обоснование предлагаемого нормативного регулирования (предлагаемых изменений в нормативное регулирование), а также описание предмета регулирования нормативного акта Банка России, его основных положений и новелл по сравнению с действующим нормативным регулированием (при их наличии))</w:t>
            </w:r>
          </w:p>
          <w:p w:rsidR="0030680D" w:rsidRPr="00825CAF" w:rsidRDefault="0030680D" w:rsidP="00B45747">
            <w:pPr>
              <w:suppressAutoHyphens/>
              <w:jc w:val="center"/>
              <w:rPr>
                <w:rFonts w:ascii="Times New Roman" w:eastAsia="SimSun" w:hAnsi="Times New Roman" w:cs="Calibri"/>
                <w:b/>
                <w:sz w:val="12"/>
                <w:szCs w:val="24"/>
              </w:rPr>
            </w:pPr>
          </w:p>
        </w:tc>
        <w:tc>
          <w:tcPr>
            <w:tcW w:w="1701" w:type="dxa"/>
            <w:tcBorders>
              <w:top w:val="single" w:sz="4" w:space="0" w:color="auto"/>
              <w:left w:val="single" w:sz="4" w:space="0" w:color="auto"/>
              <w:bottom w:val="single" w:sz="4" w:space="0" w:color="auto"/>
              <w:right w:val="single" w:sz="4" w:space="0" w:color="auto"/>
            </w:tcBorders>
          </w:tcPr>
          <w:p w:rsidR="0030680D" w:rsidRPr="00825CAF" w:rsidRDefault="0030680D" w:rsidP="00B45747">
            <w:pPr>
              <w:suppressAutoHyphens/>
              <w:jc w:val="center"/>
              <w:rPr>
                <w:rFonts w:ascii="Times New Roman" w:eastAsia="SimSun" w:hAnsi="Times New Roman" w:cs="Calibri"/>
                <w:b/>
                <w:sz w:val="24"/>
                <w:szCs w:val="24"/>
              </w:rPr>
            </w:pPr>
            <w:r w:rsidRPr="00825CAF">
              <w:rPr>
                <w:rFonts w:ascii="Times New Roman" w:eastAsia="SimSun" w:hAnsi="Times New Roman" w:cs="Calibri"/>
                <w:b/>
                <w:sz w:val="24"/>
                <w:szCs w:val="24"/>
              </w:rPr>
              <w:t>Прим</w:t>
            </w:r>
            <w:r w:rsidR="00C93B87">
              <w:rPr>
                <w:rFonts w:ascii="Times New Roman" w:eastAsia="SimSun" w:hAnsi="Times New Roman" w:cs="Calibri"/>
                <w:b/>
                <w:sz w:val="24"/>
                <w:szCs w:val="24"/>
              </w:rPr>
              <w:t>е</w:t>
            </w:r>
            <w:r>
              <w:rPr>
                <w:rFonts w:ascii="Times New Roman" w:eastAsia="SimSun" w:hAnsi="Times New Roman" w:cs="Calibri"/>
                <w:b/>
                <w:sz w:val="24"/>
                <w:szCs w:val="24"/>
              </w:rPr>
              <w:t>чание</w:t>
            </w:r>
          </w:p>
        </w:tc>
      </w:tr>
      <w:tr w:rsidR="0030680D" w:rsidRPr="007367AB" w:rsidTr="00FE1132">
        <w:trPr>
          <w:trHeight w:val="516"/>
        </w:trPr>
        <w:tc>
          <w:tcPr>
            <w:tcW w:w="5812" w:type="dxa"/>
          </w:tcPr>
          <w:p w:rsidR="0030680D" w:rsidRDefault="0030680D" w:rsidP="00B45747">
            <w:pPr>
              <w:suppressAutoHyphens/>
              <w:jc w:val="both"/>
              <w:rPr>
                <w:rFonts w:ascii="Times New Roman" w:eastAsia="SimSun" w:hAnsi="Times New Roman"/>
                <w:color w:val="000000" w:themeColor="text1"/>
                <w:sz w:val="24"/>
              </w:rPr>
            </w:pPr>
            <w:r w:rsidRPr="007314BB">
              <w:rPr>
                <w:rFonts w:ascii="Times New Roman" w:eastAsia="SimSun" w:hAnsi="Times New Roman"/>
                <w:color w:val="000000" w:themeColor="text1"/>
                <w:sz w:val="24"/>
              </w:rPr>
              <w:t>Указание Банка России «О внесении изменений в</w:t>
            </w:r>
            <w:r>
              <w:rPr>
                <w:rFonts w:ascii="Times New Roman" w:eastAsia="SimSun" w:hAnsi="Times New Roman"/>
                <w:color w:val="000000" w:themeColor="text1"/>
                <w:sz w:val="24"/>
              </w:rPr>
              <w:t xml:space="preserve"> </w:t>
            </w:r>
            <w:r w:rsidRPr="007314BB">
              <w:rPr>
                <w:rFonts w:ascii="Times New Roman" w:eastAsia="SimSun" w:hAnsi="Times New Roman"/>
                <w:color w:val="000000" w:themeColor="text1"/>
                <w:sz w:val="24"/>
              </w:rPr>
              <w:t>Положение Банка России от 28 июня 2017 года</w:t>
            </w:r>
            <w:r>
              <w:rPr>
                <w:rFonts w:ascii="Times New Roman" w:eastAsia="SimSun" w:hAnsi="Times New Roman"/>
                <w:color w:val="000000" w:themeColor="text1"/>
                <w:sz w:val="24"/>
              </w:rPr>
              <w:t xml:space="preserve"> </w:t>
            </w:r>
            <w:r w:rsidRPr="007314BB">
              <w:rPr>
                <w:rFonts w:ascii="Times New Roman" w:eastAsia="SimSun" w:hAnsi="Times New Roman"/>
                <w:color w:val="000000" w:themeColor="text1"/>
                <w:sz w:val="24"/>
              </w:rPr>
              <w:t>№ 590-П «О порядке формирования кредитными</w:t>
            </w:r>
            <w:r>
              <w:rPr>
                <w:rFonts w:ascii="Times New Roman" w:eastAsia="SimSun" w:hAnsi="Times New Roman"/>
                <w:color w:val="000000" w:themeColor="text1"/>
                <w:sz w:val="24"/>
              </w:rPr>
              <w:t xml:space="preserve"> </w:t>
            </w:r>
            <w:r w:rsidRPr="007314BB">
              <w:rPr>
                <w:rFonts w:ascii="Times New Roman" w:eastAsia="SimSun" w:hAnsi="Times New Roman"/>
                <w:color w:val="000000" w:themeColor="text1"/>
                <w:sz w:val="24"/>
              </w:rPr>
              <w:t>организациями резервов на возможные потери по</w:t>
            </w:r>
            <w:r>
              <w:rPr>
                <w:rFonts w:ascii="Times New Roman" w:eastAsia="SimSun" w:hAnsi="Times New Roman"/>
                <w:color w:val="000000" w:themeColor="text1"/>
                <w:sz w:val="24"/>
              </w:rPr>
              <w:t xml:space="preserve"> </w:t>
            </w:r>
            <w:r w:rsidRPr="007314BB">
              <w:rPr>
                <w:rFonts w:ascii="Times New Roman" w:eastAsia="SimSun" w:hAnsi="Times New Roman"/>
                <w:color w:val="000000" w:themeColor="text1"/>
                <w:sz w:val="24"/>
              </w:rPr>
              <w:t>ссудам, ссудной и приравненной к ней</w:t>
            </w:r>
            <w:r>
              <w:rPr>
                <w:rFonts w:ascii="Times New Roman" w:eastAsia="SimSun" w:hAnsi="Times New Roman"/>
                <w:color w:val="000000" w:themeColor="text1"/>
                <w:sz w:val="24"/>
              </w:rPr>
              <w:t xml:space="preserve"> задолженности»</w:t>
            </w:r>
          </w:p>
          <w:p w:rsidR="0030680D" w:rsidRPr="00962ACC" w:rsidRDefault="0030680D" w:rsidP="00B45747">
            <w:pPr>
              <w:suppressAutoHyphens/>
              <w:jc w:val="both"/>
              <w:rPr>
                <w:rFonts w:ascii="Times New Roman" w:eastAsia="SimSun" w:hAnsi="Times New Roman"/>
                <w:color w:val="000000" w:themeColor="text1"/>
                <w:sz w:val="24"/>
                <w:highlight w:val="yellow"/>
              </w:rPr>
            </w:pPr>
          </w:p>
        </w:tc>
        <w:tc>
          <w:tcPr>
            <w:tcW w:w="1417" w:type="dxa"/>
          </w:tcPr>
          <w:p w:rsidR="0030680D" w:rsidRPr="00962ACC" w:rsidRDefault="0030680D" w:rsidP="00B45747">
            <w:pPr>
              <w:suppressAutoHyphens/>
              <w:spacing w:line="360" w:lineRule="auto"/>
              <w:ind w:firstLine="34"/>
              <w:jc w:val="center"/>
              <w:rPr>
                <w:rFonts w:ascii="Times New Roman" w:eastAsia="Times New Roman" w:hAnsi="Times New Roman"/>
                <w:color w:val="000000" w:themeColor="text1"/>
                <w:sz w:val="24"/>
                <w:szCs w:val="24"/>
                <w:highlight w:val="yellow"/>
              </w:rPr>
            </w:pPr>
            <w:r w:rsidRPr="00D873FD">
              <w:rPr>
                <w:rFonts w:ascii="Times New Roman" w:eastAsia="Times New Roman" w:hAnsi="Times New Roman"/>
                <w:color w:val="000000" w:themeColor="text1"/>
                <w:sz w:val="24"/>
                <w:szCs w:val="24"/>
                <w:lang w:val="en-US"/>
              </w:rPr>
              <w:t xml:space="preserve">I </w:t>
            </w:r>
            <w:r w:rsidRPr="00D873FD">
              <w:rPr>
                <w:rFonts w:ascii="Times New Roman" w:eastAsia="Times New Roman" w:hAnsi="Times New Roman"/>
                <w:color w:val="000000" w:themeColor="text1"/>
                <w:sz w:val="24"/>
                <w:szCs w:val="24"/>
              </w:rPr>
              <w:t>квартал</w:t>
            </w:r>
          </w:p>
        </w:tc>
        <w:tc>
          <w:tcPr>
            <w:tcW w:w="5812" w:type="dxa"/>
          </w:tcPr>
          <w:p w:rsidR="0030680D" w:rsidRDefault="0030680D" w:rsidP="00B45747">
            <w:pPr>
              <w:ind w:left="34" w:right="-57" w:hanging="34"/>
              <w:jc w:val="both"/>
              <w:rPr>
                <w:rFonts w:ascii="Times New Roman" w:eastAsia="SimSun" w:hAnsi="Times New Roman"/>
              </w:rPr>
            </w:pPr>
            <w:r w:rsidRPr="007314BB">
              <w:rPr>
                <w:rFonts w:ascii="Times New Roman" w:eastAsia="SimSun" w:hAnsi="Times New Roman"/>
              </w:rPr>
              <w:t xml:space="preserve">Цель </w:t>
            </w:r>
            <w:r>
              <w:rPr>
                <w:rFonts w:ascii="Times New Roman" w:eastAsia="SimSun" w:hAnsi="Times New Roman"/>
              </w:rPr>
              <w:t xml:space="preserve">издания нормативного акта </w:t>
            </w:r>
            <w:r w:rsidRPr="007314BB">
              <w:rPr>
                <w:rFonts w:ascii="Times New Roman" w:eastAsia="SimSun" w:hAnsi="Times New Roman"/>
              </w:rPr>
              <w:t>– регулирование и минимизация кредитных и</w:t>
            </w:r>
            <w:r>
              <w:rPr>
                <w:rFonts w:ascii="Times New Roman" w:eastAsia="SimSun" w:hAnsi="Times New Roman"/>
              </w:rPr>
              <w:t xml:space="preserve"> </w:t>
            </w:r>
            <w:r w:rsidRPr="007314BB">
              <w:rPr>
                <w:rFonts w:ascii="Times New Roman" w:eastAsia="SimSun" w:hAnsi="Times New Roman"/>
              </w:rPr>
              <w:t>процентных рисков на рынке ипотечного</w:t>
            </w:r>
            <w:r>
              <w:rPr>
                <w:rFonts w:ascii="Times New Roman" w:eastAsia="SimSun" w:hAnsi="Times New Roman"/>
              </w:rPr>
              <w:t xml:space="preserve"> </w:t>
            </w:r>
            <w:r w:rsidRPr="007314BB">
              <w:rPr>
                <w:rFonts w:ascii="Times New Roman" w:eastAsia="SimSun" w:hAnsi="Times New Roman"/>
              </w:rPr>
              <w:t>кредитования, повышение устойчивости банков,</w:t>
            </w:r>
            <w:r>
              <w:rPr>
                <w:rFonts w:ascii="Times New Roman" w:eastAsia="SimSun" w:hAnsi="Times New Roman"/>
              </w:rPr>
              <w:t xml:space="preserve"> </w:t>
            </w:r>
            <w:r w:rsidRPr="007314BB">
              <w:rPr>
                <w:rFonts w:ascii="Times New Roman" w:eastAsia="SimSun" w:hAnsi="Times New Roman"/>
              </w:rPr>
              <w:t>активно участвующих в программах льготного</w:t>
            </w:r>
            <w:r>
              <w:rPr>
                <w:rFonts w:ascii="Times New Roman" w:eastAsia="SimSun" w:hAnsi="Times New Roman"/>
              </w:rPr>
              <w:t xml:space="preserve"> </w:t>
            </w:r>
            <w:r w:rsidRPr="007314BB">
              <w:rPr>
                <w:rFonts w:ascii="Times New Roman" w:eastAsia="SimSun" w:hAnsi="Times New Roman"/>
              </w:rPr>
              <w:t>кредитования от застройщика и выравнивание</w:t>
            </w:r>
            <w:r>
              <w:rPr>
                <w:rFonts w:ascii="Times New Roman" w:eastAsia="SimSun" w:hAnsi="Times New Roman"/>
              </w:rPr>
              <w:t xml:space="preserve"> </w:t>
            </w:r>
            <w:r w:rsidRPr="007314BB">
              <w:rPr>
                <w:rFonts w:ascii="Times New Roman" w:eastAsia="SimSun" w:hAnsi="Times New Roman"/>
              </w:rPr>
              <w:t xml:space="preserve">конкурентного поля среди этих банков. </w:t>
            </w:r>
          </w:p>
          <w:p w:rsidR="0030680D" w:rsidRPr="007314BB" w:rsidRDefault="0030680D" w:rsidP="00B45747">
            <w:pPr>
              <w:ind w:left="34" w:right="-57" w:hanging="34"/>
              <w:jc w:val="both"/>
              <w:rPr>
                <w:rFonts w:ascii="Times New Roman" w:eastAsia="SimSun" w:hAnsi="Times New Roman"/>
              </w:rPr>
            </w:pPr>
            <w:r>
              <w:rPr>
                <w:rFonts w:ascii="Times New Roman" w:eastAsia="SimSun" w:hAnsi="Times New Roman"/>
              </w:rPr>
              <w:t xml:space="preserve">В связи с этим </w:t>
            </w:r>
            <w:r w:rsidRPr="007314BB">
              <w:rPr>
                <w:rFonts w:ascii="Times New Roman" w:eastAsia="SimSun" w:hAnsi="Times New Roman"/>
              </w:rPr>
              <w:t>планируется увеличение размера формируемых</w:t>
            </w:r>
            <w:r>
              <w:rPr>
                <w:rFonts w:ascii="Times New Roman" w:eastAsia="SimSun" w:hAnsi="Times New Roman"/>
              </w:rPr>
              <w:t xml:space="preserve"> </w:t>
            </w:r>
            <w:r w:rsidRPr="007314BB">
              <w:rPr>
                <w:rFonts w:ascii="Times New Roman" w:eastAsia="SimSun" w:hAnsi="Times New Roman"/>
              </w:rPr>
              <w:t>резервов на возможные потери по ипотечным</w:t>
            </w:r>
            <w:r>
              <w:rPr>
                <w:rFonts w:ascii="Times New Roman" w:eastAsia="SimSun" w:hAnsi="Times New Roman"/>
              </w:rPr>
              <w:t xml:space="preserve"> </w:t>
            </w:r>
            <w:r w:rsidRPr="007314BB">
              <w:rPr>
                <w:rFonts w:ascii="Times New Roman" w:eastAsia="SimSun" w:hAnsi="Times New Roman"/>
              </w:rPr>
              <w:t>жилищным ссудам, по которым значение полной</w:t>
            </w:r>
            <w:r>
              <w:rPr>
                <w:rFonts w:ascii="Times New Roman" w:eastAsia="SimSun" w:hAnsi="Times New Roman"/>
              </w:rPr>
              <w:t xml:space="preserve"> </w:t>
            </w:r>
            <w:r w:rsidRPr="007314BB">
              <w:rPr>
                <w:rFonts w:ascii="Times New Roman" w:eastAsia="SimSun" w:hAnsi="Times New Roman"/>
              </w:rPr>
              <w:t>стоимости кредита соответствует определенным</w:t>
            </w:r>
            <w:r>
              <w:rPr>
                <w:rFonts w:ascii="Times New Roman" w:eastAsia="SimSun" w:hAnsi="Times New Roman"/>
              </w:rPr>
              <w:t xml:space="preserve"> </w:t>
            </w:r>
            <w:r w:rsidRPr="007314BB">
              <w:rPr>
                <w:rFonts w:ascii="Times New Roman" w:eastAsia="SimSun" w:hAnsi="Times New Roman"/>
              </w:rPr>
              <w:t>расчетным показателям третьими лицами</w:t>
            </w:r>
            <w:r>
              <w:rPr>
                <w:rFonts w:ascii="Times New Roman" w:eastAsia="SimSun" w:hAnsi="Times New Roman"/>
              </w:rPr>
              <w:t xml:space="preserve"> </w:t>
            </w:r>
            <w:r w:rsidRPr="007314BB">
              <w:rPr>
                <w:rFonts w:ascii="Times New Roman" w:eastAsia="SimSun" w:hAnsi="Times New Roman"/>
              </w:rPr>
              <w:t>осуществляется компенсация недополученных</w:t>
            </w:r>
            <w:r>
              <w:rPr>
                <w:rFonts w:ascii="Times New Roman" w:eastAsia="SimSun" w:hAnsi="Times New Roman"/>
              </w:rPr>
              <w:t xml:space="preserve"> </w:t>
            </w:r>
            <w:r w:rsidRPr="007314BB">
              <w:rPr>
                <w:rFonts w:ascii="Times New Roman" w:eastAsia="SimSun" w:hAnsi="Times New Roman"/>
              </w:rPr>
              <w:t>кредитными организациями доходов.</w:t>
            </w:r>
          </w:p>
          <w:p w:rsidR="0030680D" w:rsidRDefault="0030680D" w:rsidP="00B45747">
            <w:pPr>
              <w:ind w:left="34" w:right="-57" w:hanging="34"/>
              <w:jc w:val="both"/>
              <w:rPr>
                <w:rFonts w:ascii="Times New Roman" w:eastAsia="SimSun" w:hAnsi="Times New Roman"/>
              </w:rPr>
            </w:pPr>
            <w:r>
              <w:rPr>
                <w:rFonts w:ascii="Times New Roman" w:eastAsia="SimSun" w:hAnsi="Times New Roman"/>
              </w:rPr>
              <w:t>Предусмотрено п. 23 ПНРБРиН (</w:t>
            </w:r>
            <w:r w:rsidRPr="007B41A6">
              <w:rPr>
                <w:rFonts w:ascii="Times New Roman" w:eastAsia="SimSun" w:hAnsi="Times New Roman"/>
              </w:rPr>
              <w:t>Перспективные направления развития банковского регулирования и надзора</w:t>
            </w:r>
            <w:r>
              <w:rPr>
                <w:rFonts w:ascii="Times New Roman" w:eastAsia="SimSun" w:hAnsi="Times New Roman"/>
              </w:rPr>
              <w:t>).</w:t>
            </w:r>
          </w:p>
          <w:p w:rsidR="0030680D" w:rsidRPr="007314BB" w:rsidRDefault="0030680D" w:rsidP="00B45747">
            <w:pPr>
              <w:ind w:left="34" w:right="-57" w:hanging="34"/>
              <w:jc w:val="both"/>
              <w:rPr>
                <w:rFonts w:ascii="Times New Roman" w:eastAsia="SimSun" w:hAnsi="Times New Roman"/>
              </w:rPr>
            </w:pPr>
          </w:p>
        </w:tc>
        <w:tc>
          <w:tcPr>
            <w:tcW w:w="1701" w:type="dxa"/>
          </w:tcPr>
          <w:p w:rsidR="007367AB" w:rsidRPr="00211565" w:rsidRDefault="007367AB" w:rsidP="007367AB">
            <w:pPr>
              <w:suppressAutoHyphens/>
              <w:ind w:right="-107"/>
              <w:jc w:val="both"/>
              <w:rPr>
                <w:rFonts w:ascii="Times New Roman" w:eastAsia="SimSun" w:hAnsi="Times New Roman" w:cs="Calibri"/>
                <w:b/>
                <w:u w:val="single"/>
              </w:rPr>
            </w:pPr>
            <w:r>
              <w:rPr>
                <w:rFonts w:ascii="Times New Roman" w:eastAsia="SimSun" w:hAnsi="Times New Roman" w:cs="Calibri"/>
                <w:b/>
                <w:u w:val="single"/>
              </w:rPr>
              <w:t>№ 6377</w:t>
            </w:r>
            <w:r w:rsidRPr="00211565">
              <w:rPr>
                <w:rFonts w:ascii="Times New Roman" w:eastAsia="SimSun" w:hAnsi="Times New Roman" w:cs="Calibri"/>
                <w:b/>
                <w:u w:val="single"/>
              </w:rPr>
              <w:t>-У</w:t>
            </w:r>
          </w:p>
          <w:p w:rsidR="0030680D" w:rsidRPr="00F36842" w:rsidRDefault="007367AB" w:rsidP="007367AB">
            <w:pPr>
              <w:suppressAutoHyphens/>
              <w:rPr>
                <w:rFonts w:ascii="Times New Roman" w:eastAsia="SimSun" w:hAnsi="Times New Roman"/>
                <w:b/>
                <w:color w:val="00B050"/>
                <w:u w:val="single"/>
              </w:rPr>
            </w:pPr>
            <w:r>
              <w:rPr>
                <w:rFonts w:ascii="Times New Roman" w:eastAsia="SimSun" w:hAnsi="Times New Roman" w:cs="Calibri"/>
                <w:b/>
                <w:u w:val="single"/>
              </w:rPr>
              <w:t>от 15</w:t>
            </w:r>
            <w:r w:rsidRPr="00211565">
              <w:rPr>
                <w:rFonts w:ascii="Times New Roman" w:eastAsia="SimSun" w:hAnsi="Times New Roman" w:cs="Calibri"/>
                <w:b/>
                <w:u w:val="single"/>
              </w:rPr>
              <w:t>.03.2023</w:t>
            </w:r>
          </w:p>
        </w:tc>
      </w:tr>
      <w:tr w:rsidR="0030680D" w:rsidRPr="00612A28" w:rsidTr="00FE1132">
        <w:trPr>
          <w:trHeight w:val="516"/>
        </w:trPr>
        <w:tc>
          <w:tcPr>
            <w:tcW w:w="5812" w:type="dxa"/>
          </w:tcPr>
          <w:p w:rsidR="0030680D" w:rsidRPr="00962ACC" w:rsidRDefault="0030680D" w:rsidP="00B45747">
            <w:pPr>
              <w:suppressAutoHyphens/>
              <w:jc w:val="both"/>
              <w:rPr>
                <w:rFonts w:ascii="Times New Roman" w:eastAsia="SimSun" w:hAnsi="Times New Roman"/>
                <w:color w:val="000000" w:themeColor="text1"/>
                <w:sz w:val="24"/>
                <w:highlight w:val="yellow"/>
              </w:rPr>
            </w:pPr>
            <w:r w:rsidRPr="007314BB">
              <w:rPr>
                <w:rFonts w:ascii="Times New Roman" w:eastAsia="SimSun" w:hAnsi="Times New Roman"/>
                <w:color w:val="000000" w:themeColor="text1"/>
                <w:sz w:val="24"/>
              </w:rPr>
              <w:t>Указание Банка России «О внесении изменений в</w:t>
            </w:r>
            <w:r>
              <w:rPr>
                <w:rFonts w:ascii="Times New Roman" w:eastAsia="SimSun" w:hAnsi="Times New Roman"/>
                <w:color w:val="000000" w:themeColor="text1"/>
                <w:sz w:val="24"/>
              </w:rPr>
              <w:t xml:space="preserve"> </w:t>
            </w:r>
            <w:r w:rsidRPr="007314BB">
              <w:rPr>
                <w:rFonts w:ascii="Times New Roman" w:eastAsia="SimSun" w:hAnsi="Times New Roman"/>
                <w:color w:val="000000" w:themeColor="text1"/>
                <w:sz w:val="24"/>
              </w:rPr>
              <w:t>Положение Банка России от 4 июля 2018 года</w:t>
            </w:r>
            <w:r>
              <w:rPr>
                <w:rFonts w:ascii="Times New Roman" w:eastAsia="SimSun" w:hAnsi="Times New Roman"/>
                <w:color w:val="000000" w:themeColor="text1"/>
                <w:sz w:val="24"/>
              </w:rPr>
              <w:t xml:space="preserve"> </w:t>
            </w:r>
            <w:r w:rsidRPr="007314BB">
              <w:rPr>
                <w:rFonts w:ascii="Times New Roman" w:eastAsia="SimSun" w:hAnsi="Times New Roman"/>
                <w:color w:val="000000" w:themeColor="text1"/>
                <w:sz w:val="24"/>
              </w:rPr>
              <w:t>№</w:t>
            </w:r>
            <w:r>
              <w:rPr>
                <w:rFonts w:ascii="Times New Roman" w:eastAsia="SimSun" w:hAnsi="Times New Roman"/>
                <w:color w:val="000000" w:themeColor="text1"/>
                <w:sz w:val="24"/>
              </w:rPr>
              <w:t> </w:t>
            </w:r>
            <w:r w:rsidRPr="007314BB">
              <w:rPr>
                <w:rFonts w:ascii="Times New Roman" w:eastAsia="SimSun" w:hAnsi="Times New Roman"/>
                <w:color w:val="000000" w:themeColor="text1"/>
                <w:sz w:val="24"/>
              </w:rPr>
              <w:t>646-П «О методике определения собственных</w:t>
            </w:r>
            <w:r>
              <w:rPr>
                <w:rFonts w:ascii="Times New Roman" w:eastAsia="SimSun" w:hAnsi="Times New Roman"/>
                <w:color w:val="000000" w:themeColor="text1"/>
                <w:sz w:val="24"/>
              </w:rPr>
              <w:t xml:space="preserve"> </w:t>
            </w:r>
            <w:r w:rsidRPr="007314BB">
              <w:rPr>
                <w:rFonts w:ascii="Times New Roman" w:eastAsia="SimSun" w:hAnsi="Times New Roman"/>
                <w:color w:val="000000" w:themeColor="text1"/>
                <w:sz w:val="24"/>
              </w:rPr>
              <w:t>средств (капитала) кредитных организаций</w:t>
            </w:r>
            <w:r>
              <w:rPr>
                <w:rFonts w:ascii="Times New Roman" w:eastAsia="SimSun" w:hAnsi="Times New Roman"/>
                <w:color w:val="000000" w:themeColor="text1"/>
                <w:sz w:val="24"/>
              </w:rPr>
              <w:t xml:space="preserve"> </w:t>
            </w:r>
            <w:r w:rsidRPr="007314BB">
              <w:rPr>
                <w:rFonts w:ascii="Times New Roman" w:eastAsia="SimSun" w:hAnsi="Times New Roman"/>
                <w:color w:val="000000" w:themeColor="text1"/>
                <w:sz w:val="24"/>
              </w:rPr>
              <w:t>(«Базель III»)»</w:t>
            </w:r>
          </w:p>
        </w:tc>
        <w:tc>
          <w:tcPr>
            <w:tcW w:w="1417" w:type="dxa"/>
          </w:tcPr>
          <w:p w:rsidR="0030680D" w:rsidRPr="00962ACC" w:rsidRDefault="0030680D" w:rsidP="00B45747">
            <w:pPr>
              <w:suppressAutoHyphens/>
              <w:spacing w:line="360" w:lineRule="auto"/>
              <w:ind w:firstLine="34"/>
              <w:jc w:val="center"/>
              <w:rPr>
                <w:rFonts w:ascii="Times New Roman" w:eastAsia="Times New Roman" w:hAnsi="Times New Roman"/>
                <w:color w:val="000000" w:themeColor="text1"/>
                <w:sz w:val="24"/>
                <w:szCs w:val="24"/>
                <w:highlight w:val="yellow"/>
              </w:rPr>
            </w:pPr>
            <w:r w:rsidRPr="00D873FD">
              <w:rPr>
                <w:rFonts w:ascii="Times New Roman" w:eastAsia="Times New Roman" w:hAnsi="Times New Roman"/>
                <w:color w:val="000000" w:themeColor="text1"/>
                <w:sz w:val="24"/>
                <w:szCs w:val="24"/>
                <w:lang w:val="en-US"/>
              </w:rPr>
              <w:t xml:space="preserve">I </w:t>
            </w:r>
            <w:r w:rsidRPr="00D873FD">
              <w:rPr>
                <w:rFonts w:ascii="Times New Roman" w:eastAsia="Times New Roman" w:hAnsi="Times New Roman"/>
                <w:color w:val="000000" w:themeColor="text1"/>
                <w:sz w:val="24"/>
                <w:szCs w:val="24"/>
              </w:rPr>
              <w:t>квартал</w:t>
            </w:r>
          </w:p>
        </w:tc>
        <w:tc>
          <w:tcPr>
            <w:tcW w:w="5812" w:type="dxa"/>
          </w:tcPr>
          <w:p w:rsidR="0030680D" w:rsidRDefault="0030680D" w:rsidP="00B45747">
            <w:pPr>
              <w:ind w:left="34" w:right="-57" w:hanging="34"/>
              <w:jc w:val="both"/>
              <w:rPr>
                <w:rFonts w:ascii="Times New Roman" w:eastAsia="SimSun" w:hAnsi="Times New Roman"/>
              </w:rPr>
            </w:pPr>
            <w:r w:rsidRPr="007314BB">
              <w:rPr>
                <w:rFonts w:ascii="Times New Roman" w:eastAsia="SimSun" w:hAnsi="Times New Roman"/>
              </w:rPr>
              <w:t>Цель издания нормативного акта – закрепление практики применения</w:t>
            </w:r>
            <w:r>
              <w:rPr>
                <w:rFonts w:ascii="Times New Roman" w:eastAsia="SimSun" w:hAnsi="Times New Roman"/>
              </w:rPr>
              <w:t xml:space="preserve"> </w:t>
            </w:r>
            <w:r w:rsidRPr="007314BB">
              <w:rPr>
                <w:rFonts w:ascii="Times New Roman" w:eastAsia="SimSun" w:hAnsi="Times New Roman"/>
              </w:rPr>
              <w:t>кредитными организациями Положения Банка</w:t>
            </w:r>
            <w:r>
              <w:rPr>
                <w:rFonts w:ascii="Times New Roman" w:eastAsia="SimSun" w:hAnsi="Times New Roman"/>
              </w:rPr>
              <w:t xml:space="preserve"> </w:t>
            </w:r>
            <w:r w:rsidRPr="007314BB">
              <w:rPr>
                <w:rFonts w:ascii="Times New Roman" w:eastAsia="SimSun" w:hAnsi="Times New Roman"/>
              </w:rPr>
              <w:t xml:space="preserve">России от 04.07.2018 № 646-П. </w:t>
            </w:r>
          </w:p>
          <w:p w:rsidR="0030680D" w:rsidRPr="007314BB" w:rsidRDefault="0030680D" w:rsidP="00B45747">
            <w:pPr>
              <w:ind w:left="34" w:right="-57" w:hanging="34"/>
              <w:jc w:val="both"/>
              <w:rPr>
                <w:rFonts w:ascii="Times New Roman" w:eastAsia="SimSun" w:hAnsi="Times New Roman"/>
              </w:rPr>
            </w:pPr>
            <w:r w:rsidRPr="007314BB">
              <w:rPr>
                <w:rFonts w:ascii="Times New Roman" w:eastAsia="SimSun" w:hAnsi="Times New Roman"/>
              </w:rPr>
              <w:t>Нормативный акт</w:t>
            </w:r>
            <w:r>
              <w:rPr>
                <w:rFonts w:ascii="Times New Roman" w:eastAsia="SimSun" w:hAnsi="Times New Roman"/>
              </w:rPr>
              <w:t xml:space="preserve"> </w:t>
            </w:r>
            <w:r w:rsidRPr="007314BB">
              <w:rPr>
                <w:rFonts w:ascii="Times New Roman" w:eastAsia="SimSun" w:hAnsi="Times New Roman"/>
              </w:rPr>
              <w:t>содержит, в том числе нормы, направленные на</w:t>
            </w:r>
            <w:r>
              <w:rPr>
                <w:rFonts w:ascii="Times New Roman" w:eastAsia="SimSun" w:hAnsi="Times New Roman"/>
              </w:rPr>
              <w:t xml:space="preserve"> </w:t>
            </w:r>
            <w:r w:rsidRPr="007314BB">
              <w:rPr>
                <w:rFonts w:ascii="Times New Roman" w:eastAsia="SimSun" w:hAnsi="Times New Roman"/>
              </w:rPr>
              <w:t>внедрение более консервативных подходов к</w:t>
            </w:r>
            <w:r>
              <w:rPr>
                <w:rFonts w:ascii="Times New Roman" w:eastAsia="SimSun" w:hAnsi="Times New Roman"/>
              </w:rPr>
              <w:t xml:space="preserve"> </w:t>
            </w:r>
            <w:r w:rsidRPr="007314BB">
              <w:rPr>
                <w:rFonts w:ascii="Times New Roman" w:eastAsia="SimSun" w:hAnsi="Times New Roman"/>
              </w:rPr>
              <w:t>расчету капитала кредитными организациями</w:t>
            </w:r>
            <w:r>
              <w:rPr>
                <w:rFonts w:ascii="Times New Roman" w:eastAsia="SimSun" w:hAnsi="Times New Roman"/>
              </w:rPr>
              <w:t xml:space="preserve"> </w:t>
            </w:r>
            <w:r w:rsidRPr="007314BB">
              <w:rPr>
                <w:rFonts w:ascii="Times New Roman" w:eastAsia="SimSun" w:hAnsi="Times New Roman"/>
              </w:rPr>
              <w:t>посредством:</w:t>
            </w:r>
          </w:p>
          <w:p w:rsidR="0030680D" w:rsidRPr="007314BB" w:rsidRDefault="0030680D" w:rsidP="00B45747">
            <w:pPr>
              <w:ind w:left="34" w:right="-57" w:hanging="34"/>
              <w:jc w:val="both"/>
              <w:rPr>
                <w:rFonts w:ascii="Times New Roman" w:eastAsia="SimSun" w:hAnsi="Times New Roman"/>
              </w:rPr>
            </w:pPr>
            <w:r w:rsidRPr="007314BB">
              <w:rPr>
                <w:rFonts w:ascii="Times New Roman" w:eastAsia="SimSun" w:hAnsi="Times New Roman"/>
              </w:rPr>
              <w:t>- введения абсолютного значения критерия</w:t>
            </w:r>
            <w:r>
              <w:rPr>
                <w:rFonts w:ascii="Times New Roman" w:eastAsia="SimSun" w:hAnsi="Times New Roman"/>
              </w:rPr>
              <w:t xml:space="preserve"> </w:t>
            </w:r>
            <w:r w:rsidRPr="007314BB">
              <w:rPr>
                <w:rFonts w:ascii="Times New Roman" w:eastAsia="SimSun" w:hAnsi="Times New Roman"/>
              </w:rPr>
              <w:t>существенности косвенных вложений;</w:t>
            </w:r>
          </w:p>
          <w:p w:rsidR="0030680D" w:rsidRPr="007314BB" w:rsidRDefault="0030680D" w:rsidP="00B45747">
            <w:pPr>
              <w:ind w:left="34" w:right="-57" w:hanging="34"/>
              <w:jc w:val="both"/>
              <w:rPr>
                <w:rFonts w:ascii="Times New Roman" w:eastAsia="SimSun" w:hAnsi="Times New Roman"/>
              </w:rPr>
            </w:pPr>
            <w:r w:rsidRPr="007314BB">
              <w:rPr>
                <w:rFonts w:ascii="Times New Roman" w:eastAsia="SimSun" w:hAnsi="Times New Roman"/>
              </w:rPr>
              <w:t>- снижения предельной процентной ставки по</w:t>
            </w:r>
            <w:r>
              <w:rPr>
                <w:rFonts w:ascii="Times New Roman" w:eastAsia="SimSun" w:hAnsi="Times New Roman"/>
              </w:rPr>
              <w:t xml:space="preserve"> </w:t>
            </w:r>
            <w:r w:rsidRPr="007314BB">
              <w:rPr>
                <w:rFonts w:ascii="Times New Roman" w:eastAsia="SimSun" w:hAnsi="Times New Roman"/>
              </w:rPr>
              <w:t>субординированным инструментам в валюте;</w:t>
            </w:r>
          </w:p>
          <w:p w:rsidR="0030680D" w:rsidRPr="007314BB" w:rsidRDefault="0030680D" w:rsidP="00B45747">
            <w:pPr>
              <w:ind w:left="34" w:right="-57" w:hanging="34"/>
              <w:jc w:val="both"/>
              <w:rPr>
                <w:rFonts w:ascii="Times New Roman" w:eastAsia="SimSun" w:hAnsi="Times New Roman"/>
              </w:rPr>
            </w:pPr>
            <w:r w:rsidRPr="007314BB">
              <w:rPr>
                <w:rFonts w:ascii="Times New Roman" w:eastAsia="SimSun" w:hAnsi="Times New Roman"/>
              </w:rPr>
              <w:t>- введения дополнительного требования в отношении</w:t>
            </w:r>
            <w:r>
              <w:rPr>
                <w:rFonts w:ascii="Times New Roman" w:eastAsia="SimSun" w:hAnsi="Times New Roman"/>
              </w:rPr>
              <w:t xml:space="preserve"> </w:t>
            </w:r>
            <w:r w:rsidRPr="007314BB">
              <w:rPr>
                <w:rFonts w:ascii="Times New Roman" w:eastAsia="SimSun" w:hAnsi="Times New Roman"/>
              </w:rPr>
              <w:t>безвозмездного финансирования (вкладов в</w:t>
            </w:r>
            <w:r>
              <w:rPr>
                <w:rFonts w:ascii="Times New Roman" w:eastAsia="SimSun" w:hAnsi="Times New Roman"/>
              </w:rPr>
              <w:t xml:space="preserve"> </w:t>
            </w:r>
            <w:r w:rsidRPr="007314BB">
              <w:rPr>
                <w:rFonts w:ascii="Times New Roman" w:eastAsia="SimSun" w:hAnsi="Times New Roman"/>
              </w:rPr>
              <w:t>имущества);</w:t>
            </w:r>
          </w:p>
          <w:p w:rsidR="0030680D" w:rsidRPr="007314BB" w:rsidRDefault="0030680D" w:rsidP="00B45747">
            <w:pPr>
              <w:ind w:left="34" w:right="-57" w:hanging="34"/>
              <w:jc w:val="both"/>
              <w:rPr>
                <w:rFonts w:ascii="Times New Roman" w:eastAsia="SimSun" w:hAnsi="Times New Roman"/>
              </w:rPr>
            </w:pPr>
            <w:r w:rsidRPr="007314BB">
              <w:rPr>
                <w:rFonts w:ascii="Times New Roman" w:eastAsia="SimSun" w:hAnsi="Times New Roman"/>
              </w:rPr>
              <w:lastRenderedPageBreak/>
              <w:t>- расширения перечня косвенных вложений в</w:t>
            </w:r>
            <w:r>
              <w:rPr>
                <w:rFonts w:ascii="Times New Roman" w:eastAsia="SimSun" w:hAnsi="Times New Roman"/>
              </w:rPr>
              <w:t xml:space="preserve"> </w:t>
            </w:r>
            <w:r w:rsidRPr="007314BB">
              <w:rPr>
                <w:rFonts w:ascii="Times New Roman" w:eastAsia="SimSun" w:hAnsi="Times New Roman"/>
              </w:rPr>
              <w:t>недвижимое имущество, принимаемых в расчет</w:t>
            </w:r>
            <w:r>
              <w:rPr>
                <w:rFonts w:ascii="Times New Roman" w:eastAsia="SimSun" w:hAnsi="Times New Roman"/>
              </w:rPr>
              <w:t xml:space="preserve"> </w:t>
            </w:r>
            <w:r w:rsidRPr="007314BB">
              <w:rPr>
                <w:rFonts w:ascii="Times New Roman" w:eastAsia="SimSun" w:hAnsi="Times New Roman"/>
              </w:rPr>
              <w:t>показателя иммобилизации;</w:t>
            </w:r>
          </w:p>
          <w:p w:rsidR="0030680D" w:rsidRDefault="0030680D" w:rsidP="00B45747">
            <w:pPr>
              <w:ind w:left="34" w:right="-57" w:hanging="34"/>
              <w:jc w:val="both"/>
              <w:rPr>
                <w:rFonts w:ascii="Times New Roman" w:eastAsia="SimSun" w:hAnsi="Times New Roman"/>
              </w:rPr>
            </w:pPr>
            <w:r w:rsidRPr="007314BB">
              <w:rPr>
                <w:rFonts w:ascii="Times New Roman" w:eastAsia="SimSun" w:hAnsi="Times New Roman"/>
              </w:rPr>
              <w:t>- изменения в процедуру согласования включения</w:t>
            </w:r>
            <w:r>
              <w:rPr>
                <w:rFonts w:ascii="Times New Roman" w:eastAsia="SimSun" w:hAnsi="Times New Roman"/>
              </w:rPr>
              <w:t xml:space="preserve"> </w:t>
            </w:r>
            <w:r w:rsidRPr="007314BB">
              <w:rPr>
                <w:rFonts w:ascii="Times New Roman" w:eastAsia="SimSun" w:hAnsi="Times New Roman"/>
              </w:rPr>
              <w:t>субординированных инструментов в расчет капитала/замещения субординированных инструментов и</w:t>
            </w:r>
            <w:r>
              <w:rPr>
                <w:rFonts w:ascii="Times New Roman" w:eastAsia="SimSun" w:hAnsi="Times New Roman"/>
              </w:rPr>
              <w:t xml:space="preserve"> </w:t>
            </w:r>
            <w:r w:rsidRPr="007314BB">
              <w:rPr>
                <w:rFonts w:ascii="Times New Roman" w:eastAsia="SimSun" w:hAnsi="Times New Roman"/>
              </w:rPr>
              <w:t>прекращения обязательств по ним.</w:t>
            </w:r>
          </w:p>
          <w:p w:rsidR="0030680D" w:rsidRDefault="0030680D" w:rsidP="00B45747">
            <w:pPr>
              <w:ind w:left="34" w:right="-57" w:hanging="34"/>
              <w:jc w:val="both"/>
              <w:rPr>
                <w:rFonts w:ascii="Times New Roman" w:eastAsia="SimSun" w:hAnsi="Times New Roman"/>
              </w:rPr>
            </w:pPr>
            <w:r w:rsidRPr="007B41A6">
              <w:rPr>
                <w:rFonts w:ascii="Times New Roman" w:eastAsia="SimSun" w:hAnsi="Times New Roman"/>
              </w:rPr>
              <w:t>Предусмотрено п. 6 ПНРБРиН (в части снижения</w:t>
            </w:r>
            <w:r>
              <w:rPr>
                <w:rFonts w:ascii="Times New Roman" w:eastAsia="SimSun" w:hAnsi="Times New Roman"/>
              </w:rPr>
              <w:t xml:space="preserve"> </w:t>
            </w:r>
            <w:r w:rsidRPr="007B41A6">
              <w:rPr>
                <w:rFonts w:ascii="Times New Roman" w:eastAsia="SimSun" w:hAnsi="Times New Roman"/>
              </w:rPr>
              <w:t>процентной ставки по субординированным</w:t>
            </w:r>
            <w:r>
              <w:rPr>
                <w:rFonts w:ascii="Times New Roman" w:eastAsia="SimSun" w:hAnsi="Times New Roman"/>
              </w:rPr>
              <w:t xml:space="preserve"> </w:t>
            </w:r>
            <w:r w:rsidRPr="007B41A6">
              <w:rPr>
                <w:rFonts w:ascii="Times New Roman" w:eastAsia="SimSun" w:hAnsi="Times New Roman"/>
              </w:rPr>
              <w:t>инструментам в валюте</w:t>
            </w:r>
            <w:r>
              <w:rPr>
                <w:rFonts w:ascii="Times New Roman" w:eastAsia="SimSun" w:hAnsi="Times New Roman"/>
              </w:rPr>
              <w:t>) (</w:t>
            </w:r>
            <w:r w:rsidRPr="007B41A6">
              <w:rPr>
                <w:rFonts w:ascii="Times New Roman" w:eastAsia="SimSun" w:hAnsi="Times New Roman"/>
              </w:rPr>
              <w:t>Перспективные направления развития банковского регулирования и надзора</w:t>
            </w:r>
            <w:r>
              <w:rPr>
                <w:rFonts w:ascii="Times New Roman" w:eastAsia="SimSun" w:hAnsi="Times New Roman"/>
              </w:rPr>
              <w:t>)</w:t>
            </w:r>
          </w:p>
          <w:p w:rsidR="0030680D" w:rsidRPr="007314BB" w:rsidRDefault="0030680D" w:rsidP="00B45747">
            <w:pPr>
              <w:ind w:left="34" w:right="-57" w:hanging="34"/>
              <w:jc w:val="both"/>
              <w:rPr>
                <w:rFonts w:ascii="Times New Roman" w:eastAsia="SimSun" w:hAnsi="Times New Roman"/>
              </w:rPr>
            </w:pPr>
          </w:p>
        </w:tc>
        <w:tc>
          <w:tcPr>
            <w:tcW w:w="1701" w:type="dxa"/>
          </w:tcPr>
          <w:p w:rsidR="005A067F" w:rsidRPr="00211565" w:rsidRDefault="005A067F" w:rsidP="005A067F">
            <w:pPr>
              <w:suppressAutoHyphens/>
              <w:ind w:right="-107"/>
              <w:jc w:val="both"/>
              <w:rPr>
                <w:rFonts w:ascii="Times New Roman" w:eastAsia="SimSun" w:hAnsi="Times New Roman" w:cs="Calibri"/>
                <w:b/>
                <w:u w:val="single"/>
              </w:rPr>
            </w:pPr>
            <w:r>
              <w:rPr>
                <w:rFonts w:ascii="Times New Roman" w:eastAsia="SimSun" w:hAnsi="Times New Roman" w:cs="Calibri"/>
                <w:b/>
                <w:u w:val="single"/>
              </w:rPr>
              <w:lastRenderedPageBreak/>
              <w:t>№ 6408</w:t>
            </w:r>
            <w:r w:rsidRPr="00211565">
              <w:rPr>
                <w:rFonts w:ascii="Times New Roman" w:eastAsia="SimSun" w:hAnsi="Times New Roman" w:cs="Calibri"/>
                <w:b/>
                <w:u w:val="single"/>
              </w:rPr>
              <w:t>-У</w:t>
            </w:r>
          </w:p>
          <w:p w:rsidR="0030680D" w:rsidRPr="00F36842" w:rsidRDefault="005A067F" w:rsidP="005A067F">
            <w:pPr>
              <w:suppressAutoHyphens/>
              <w:rPr>
                <w:rFonts w:ascii="Times New Roman" w:eastAsia="SimSun" w:hAnsi="Times New Roman"/>
                <w:b/>
                <w:color w:val="00B050"/>
                <w:u w:val="single"/>
              </w:rPr>
            </w:pPr>
            <w:r>
              <w:rPr>
                <w:rFonts w:ascii="Times New Roman" w:eastAsia="SimSun" w:hAnsi="Times New Roman" w:cs="Calibri"/>
                <w:b/>
                <w:u w:val="single"/>
              </w:rPr>
              <w:t>от 10.04</w:t>
            </w:r>
            <w:r w:rsidRPr="00211565">
              <w:rPr>
                <w:rFonts w:ascii="Times New Roman" w:eastAsia="SimSun" w:hAnsi="Times New Roman" w:cs="Calibri"/>
                <w:b/>
                <w:u w:val="single"/>
              </w:rPr>
              <w:t>.2023</w:t>
            </w:r>
          </w:p>
        </w:tc>
      </w:tr>
      <w:tr w:rsidR="0030680D" w:rsidRPr="00C93B87" w:rsidTr="00FE1132">
        <w:trPr>
          <w:trHeight w:val="516"/>
        </w:trPr>
        <w:tc>
          <w:tcPr>
            <w:tcW w:w="5812" w:type="dxa"/>
          </w:tcPr>
          <w:p w:rsidR="0030680D" w:rsidRDefault="0030680D" w:rsidP="00B45747">
            <w:pPr>
              <w:suppressAutoHyphens/>
              <w:jc w:val="both"/>
              <w:rPr>
                <w:rFonts w:ascii="Times New Roman" w:eastAsia="SimSun" w:hAnsi="Times New Roman"/>
                <w:color w:val="000000" w:themeColor="text1"/>
                <w:sz w:val="24"/>
              </w:rPr>
            </w:pPr>
            <w:r w:rsidRPr="00FD559F">
              <w:rPr>
                <w:rFonts w:ascii="Times New Roman" w:eastAsia="SimSun" w:hAnsi="Times New Roman"/>
                <w:color w:val="000000" w:themeColor="text1"/>
                <w:sz w:val="24"/>
              </w:rPr>
              <w:t>Указание Банка России «О внесении изменений</w:t>
            </w:r>
            <w:r>
              <w:rPr>
                <w:rFonts w:ascii="Times New Roman" w:eastAsia="SimSun" w:hAnsi="Times New Roman"/>
                <w:color w:val="000000" w:themeColor="text1"/>
                <w:sz w:val="24"/>
              </w:rPr>
              <w:t xml:space="preserve"> </w:t>
            </w:r>
            <w:r w:rsidRPr="00FD559F">
              <w:rPr>
                <w:rFonts w:ascii="Times New Roman" w:eastAsia="SimSun" w:hAnsi="Times New Roman"/>
                <w:color w:val="000000" w:themeColor="text1"/>
                <w:sz w:val="24"/>
              </w:rPr>
              <w:t>в Инструкцию Банка России от 29 ноября 2019</w:t>
            </w:r>
            <w:r>
              <w:rPr>
                <w:rFonts w:ascii="Times New Roman" w:eastAsia="SimSun" w:hAnsi="Times New Roman"/>
                <w:color w:val="000000" w:themeColor="text1"/>
                <w:sz w:val="24"/>
              </w:rPr>
              <w:t xml:space="preserve"> </w:t>
            </w:r>
            <w:r w:rsidRPr="00FD559F">
              <w:rPr>
                <w:rFonts w:ascii="Times New Roman" w:eastAsia="SimSun" w:hAnsi="Times New Roman"/>
                <w:color w:val="000000" w:themeColor="text1"/>
                <w:sz w:val="24"/>
              </w:rPr>
              <w:t>года № 199-И «Об обязательных нормативах и</w:t>
            </w:r>
            <w:r>
              <w:rPr>
                <w:rFonts w:ascii="Times New Roman" w:eastAsia="SimSun" w:hAnsi="Times New Roman"/>
                <w:color w:val="000000" w:themeColor="text1"/>
                <w:sz w:val="24"/>
              </w:rPr>
              <w:t xml:space="preserve"> </w:t>
            </w:r>
            <w:r w:rsidRPr="00FD559F">
              <w:rPr>
                <w:rFonts w:ascii="Times New Roman" w:eastAsia="SimSun" w:hAnsi="Times New Roman"/>
                <w:color w:val="000000" w:themeColor="text1"/>
                <w:sz w:val="24"/>
              </w:rPr>
              <w:t>надбавках к нормативам достаточности капитала</w:t>
            </w:r>
            <w:r>
              <w:rPr>
                <w:rFonts w:ascii="Times New Roman" w:eastAsia="SimSun" w:hAnsi="Times New Roman"/>
                <w:color w:val="000000" w:themeColor="text1"/>
                <w:sz w:val="24"/>
              </w:rPr>
              <w:t xml:space="preserve"> </w:t>
            </w:r>
            <w:r w:rsidRPr="00FD559F">
              <w:rPr>
                <w:rFonts w:ascii="Times New Roman" w:eastAsia="SimSun" w:hAnsi="Times New Roman"/>
                <w:color w:val="000000" w:themeColor="text1"/>
                <w:sz w:val="24"/>
              </w:rPr>
              <w:t>банков с универсальной лицензией»</w:t>
            </w:r>
          </w:p>
          <w:p w:rsidR="0030680D" w:rsidRPr="00962ACC" w:rsidRDefault="0030680D" w:rsidP="00B45747">
            <w:pPr>
              <w:suppressAutoHyphens/>
              <w:jc w:val="both"/>
              <w:rPr>
                <w:rFonts w:ascii="Times New Roman" w:eastAsia="SimSun" w:hAnsi="Times New Roman"/>
                <w:color w:val="000000" w:themeColor="text1"/>
                <w:sz w:val="24"/>
                <w:highlight w:val="yellow"/>
              </w:rPr>
            </w:pPr>
          </w:p>
        </w:tc>
        <w:tc>
          <w:tcPr>
            <w:tcW w:w="1417" w:type="dxa"/>
          </w:tcPr>
          <w:p w:rsidR="0030680D" w:rsidRPr="00962ACC" w:rsidRDefault="0030680D" w:rsidP="00B45747">
            <w:pPr>
              <w:suppressAutoHyphens/>
              <w:spacing w:line="360" w:lineRule="auto"/>
              <w:ind w:firstLine="34"/>
              <w:jc w:val="center"/>
              <w:rPr>
                <w:rFonts w:ascii="Times New Roman" w:eastAsia="Times New Roman" w:hAnsi="Times New Roman"/>
                <w:color w:val="000000" w:themeColor="text1"/>
                <w:sz w:val="24"/>
                <w:szCs w:val="24"/>
                <w:highlight w:val="yellow"/>
              </w:rPr>
            </w:pPr>
            <w:r w:rsidRPr="00D873FD">
              <w:rPr>
                <w:rFonts w:ascii="Times New Roman" w:eastAsia="Times New Roman" w:hAnsi="Times New Roman"/>
                <w:color w:val="000000" w:themeColor="text1"/>
                <w:sz w:val="24"/>
                <w:szCs w:val="24"/>
                <w:lang w:val="en-US"/>
              </w:rPr>
              <w:t xml:space="preserve">I </w:t>
            </w:r>
            <w:r w:rsidRPr="00D873FD">
              <w:rPr>
                <w:rFonts w:ascii="Times New Roman" w:eastAsia="Times New Roman" w:hAnsi="Times New Roman"/>
                <w:color w:val="000000" w:themeColor="text1"/>
                <w:sz w:val="24"/>
                <w:szCs w:val="24"/>
              </w:rPr>
              <w:t>квартал</w:t>
            </w:r>
          </w:p>
        </w:tc>
        <w:tc>
          <w:tcPr>
            <w:tcW w:w="5812" w:type="dxa"/>
          </w:tcPr>
          <w:p w:rsidR="0030680D" w:rsidRPr="00FD559F" w:rsidRDefault="0030680D" w:rsidP="00B45747">
            <w:pPr>
              <w:ind w:left="34" w:right="-57" w:hanging="34"/>
              <w:jc w:val="both"/>
              <w:rPr>
                <w:rFonts w:ascii="Times New Roman" w:eastAsia="SimSun" w:hAnsi="Times New Roman"/>
              </w:rPr>
            </w:pPr>
            <w:r w:rsidRPr="00FD559F">
              <w:rPr>
                <w:rFonts w:ascii="Times New Roman" w:eastAsia="SimSun" w:hAnsi="Times New Roman"/>
              </w:rPr>
              <w:t>Цель издания нормативного акта – более точная оценка рисков кредитными</w:t>
            </w:r>
            <w:r>
              <w:rPr>
                <w:rFonts w:ascii="Times New Roman" w:eastAsia="SimSun" w:hAnsi="Times New Roman"/>
              </w:rPr>
              <w:t xml:space="preserve"> </w:t>
            </w:r>
            <w:r w:rsidRPr="00FD559F">
              <w:rPr>
                <w:rFonts w:ascii="Times New Roman" w:eastAsia="SimSun" w:hAnsi="Times New Roman"/>
              </w:rPr>
              <w:t>организациями, а также снижение нагрузки на</w:t>
            </w:r>
            <w:r>
              <w:rPr>
                <w:rFonts w:ascii="Times New Roman" w:eastAsia="SimSun" w:hAnsi="Times New Roman"/>
              </w:rPr>
              <w:t xml:space="preserve"> </w:t>
            </w:r>
            <w:r w:rsidRPr="00FD559F">
              <w:rPr>
                <w:rFonts w:ascii="Times New Roman" w:eastAsia="SimSun" w:hAnsi="Times New Roman"/>
              </w:rPr>
              <w:t>капитал для расширения потенциала кредитования</w:t>
            </w:r>
            <w:r>
              <w:rPr>
                <w:rFonts w:ascii="Times New Roman" w:eastAsia="SimSun" w:hAnsi="Times New Roman"/>
              </w:rPr>
              <w:t xml:space="preserve"> </w:t>
            </w:r>
            <w:r w:rsidRPr="00FD559F">
              <w:rPr>
                <w:rFonts w:ascii="Times New Roman" w:eastAsia="SimSun" w:hAnsi="Times New Roman"/>
              </w:rPr>
              <w:t>посредством:</w:t>
            </w:r>
          </w:p>
          <w:p w:rsidR="0030680D" w:rsidRPr="00FD559F" w:rsidRDefault="0030680D" w:rsidP="00B45747">
            <w:pPr>
              <w:ind w:left="34" w:right="-57" w:hanging="34"/>
              <w:jc w:val="both"/>
              <w:rPr>
                <w:rFonts w:ascii="Times New Roman" w:eastAsia="SimSun" w:hAnsi="Times New Roman"/>
              </w:rPr>
            </w:pPr>
            <w:r w:rsidRPr="00FD559F">
              <w:rPr>
                <w:rFonts w:ascii="Times New Roman" w:eastAsia="SimSun" w:hAnsi="Times New Roman"/>
              </w:rPr>
              <w:t>- обязательное применение финализированного</w:t>
            </w:r>
            <w:r>
              <w:rPr>
                <w:rFonts w:ascii="Times New Roman" w:eastAsia="SimSun" w:hAnsi="Times New Roman"/>
              </w:rPr>
              <w:t xml:space="preserve"> </w:t>
            </w:r>
            <w:r w:rsidRPr="00FD559F">
              <w:rPr>
                <w:rFonts w:ascii="Times New Roman" w:eastAsia="SimSun" w:hAnsi="Times New Roman"/>
              </w:rPr>
              <w:t>подхода банками, являющимися системно</w:t>
            </w:r>
            <w:r>
              <w:rPr>
                <w:rFonts w:ascii="Times New Roman" w:eastAsia="SimSun" w:hAnsi="Times New Roman"/>
              </w:rPr>
              <w:t xml:space="preserve"> </w:t>
            </w:r>
            <w:r w:rsidRPr="00FD559F">
              <w:rPr>
                <w:rFonts w:ascii="Times New Roman" w:eastAsia="SimSun" w:hAnsi="Times New Roman"/>
              </w:rPr>
              <w:t>значимыми;</w:t>
            </w:r>
          </w:p>
          <w:p w:rsidR="0030680D" w:rsidRPr="00FD559F" w:rsidRDefault="0030680D" w:rsidP="00B45747">
            <w:pPr>
              <w:ind w:left="34" w:right="-57" w:hanging="34"/>
              <w:jc w:val="both"/>
              <w:rPr>
                <w:rFonts w:ascii="Times New Roman" w:eastAsia="SimSun" w:hAnsi="Times New Roman"/>
              </w:rPr>
            </w:pPr>
            <w:r w:rsidRPr="00FD559F">
              <w:rPr>
                <w:rFonts w:ascii="Times New Roman" w:eastAsia="SimSun" w:hAnsi="Times New Roman"/>
              </w:rPr>
              <w:t>- снижение текущих риск-весов по краткосрочным (до</w:t>
            </w:r>
            <w:r>
              <w:rPr>
                <w:rFonts w:ascii="Times New Roman" w:eastAsia="SimSun" w:hAnsi="Times New Roman"/>
              </w:rPr>
              <w:t xml:space="preserve"> </w:t>
            </w:r>
            <w:r w:rsidRPr="00FD559F">
              <w:rPr>
                <w:rFonts w:ascii="Times New Roman" w:eastAsia="SimSun" w:hAnsi="Times New Roman"/>
              </w:rPr>
              <w:t>90 календарных дней) межбанковским кредитам в</w:t>
            </w:r>
            <w:r>
              <w:rPr>
                <w:rFonts w:ascii="Times New Roman" w:eastAsia="SimSun" w:hAnsi="Times New Roman"/>
              </w:rPr>
              <w:t xml:space="preserve"> </w:t>
            </w:r>
            <w:r w:rsidRPr="00FD559F">
              <w:rPr>
                <w:rFonts w:ascii="Times New Roman" w:eastAsia="SimSun" w:hAnsi="Times New Roman"/>
              </w:rPr>
              <w:t>рублях и валюте стран, не являющихся</w:t>
            </w:r>
            <w:r>
              <w:rPr>
                <w:rFonts w:ascii="Times New Roman" w:eastAsia="SimSun" w:hAnsi="Times New Roman"/>
              </w:rPr>
              <w:t xml:space="preserve"> </w:t>
            </w:r>
            <w:r w:rsidRPr="00FD559F">
              <w:rPr>
                <w:rFonts w:ascii="Times New Roman" w:eastAsia="SimSun" w:hAnsi="Times New Roman"/>
              </w:rPr>
              <w:t>недружественными;</w:t>
            </w:r>
          </w:p>
          <w:p w:rsidR="0030680D" w:rsidRPr="00FD559F" w:rsidRDefault="0030680D" w:rsidP="00B45747">
            <w:pPr>
              <w:ind w:left="34" w:right="-57" w:hanging="34"/>
              <w:jc w:val="both"/>
              <w:rPr>
                <w:rFonts w:ascii="Times New Roman" w:eastAsia="SimSun" w:hAnsi="Times New Roman"/>
              </w:rPr>
            </w:pPr>
            <w:r w:rsidRPr="00FD559F">
              <w:rPr>
                <w:rFonts w:ascii="Times New Roman" w:eastAsia="SimSun" w:hAnsi="Times New Roman"/>
              </w:rPr>
              <w:t>- применение банками на стандартном подходе</w:t>
            </w:r>
            <w:r>
              <w:rPr>
                <w:rFonts w:ascii="Times New Roman" w:eastAsia="SimSun" w:hAnsi="Times New Roman"/>
              </w:rPr>
              <w:t xml:space="preserve"> </w:t>
            </w:r>
            <w:r w:rsidRPr="00FD559F">
              <w:rPr>
                <w:rFonts w:ascii="Times New Roman" w:eastAsia="SimSun" w:hAnsi="Times New Roman"/>
              </w:rPr>
              <w:t>опционально (по своему усмотрению) нормы</w:t>
            </w:r>
            <w:r>
              <w:rPr>
                <w:rFonts w:ascii="Times New Roman" w:eastAsia="SimSun" w:hAnsi="Times New Roman"/>
              </w:rPr>
              <w:t xml:space="preserve"> </w:t>
            </w:r>
            <w:r w:rsidRPr="00FD559F">
              <w:rPr>
                <w:rFonts w:ascii="Times New Roman" w:eastAsia="SimSun" w:hAnsi="Times New Roman"/>
              </w:rPr>
              <w:t>финализированного подхода в части оценки риска по</w:t>
            </w:r>
            <w:r>
              <w:rPr>
                <w:rFonts w:ascii="Times New Roman" w:eastAsia="SimSun" w:hAnsi="Times New Roman"/>
              </w:rPr>
              <w:t xml:space="preserve"> </w:t>
            </w:r>
            <w:r w:rsidRPr="00FD559F">
              <w:rPr>
                <w:rFonts w:ascii="Times New Roman" w:eastAsia="SimSun" w:hAnsi="Times New Roman"/>
              </w:rPr>
              <w:t>межбанковским кредитам (в том числе средства на</w:t>
            </w:r>
            <w:r>
              <w:rPr>
                <w:rFonts w:ascii="Times New Roman" w:eastAsia="SimSun" w:hAnsi="Times New Roman"/>
              </w:rPr>
              <w:t xml:space="preserve"> </w:t>
            </w:r>
            <w:r w:rsidRPr="00FD559F">
              <w:rPr>
                <w:rFonts w:ascii="Times New Roman" w:eastAsia="SimSun" w:hAnsi="Times New Roman"/>
              </w:rPr>
              <w:t>корреспондентских счетах) сроком размещения до 90</w:t>
            </w:r>
            <w:r>
              <w:rPr>
                <w:rFonts w:ascii="Times New Roman" w:eastAsia="SimSun" w:hAnsi="Times New Roman"/>
              </w:rPr>
              <w:t xml:space="preserve"> </w:t>
            </w:r>
            <w:r w:rsidRPr="00FD559F">
              <w:rPr>
                <w:rFonts w:ascii="Times New Roman" w:eastAsia="SimSun" w:hAnsi="Times New Roman"/>
              </w:rPr>
              <w:t>календарных дней;</w:t>
            </w:r>
          </w:p>
          <w:p w:rsidR="0030680D" w:rsidRPr="00FD559F" w:rsidRDefault="0030680D" w:rsidP="00B45747">
            <w:pPr>
              <w:ind w:left="34" w:right="-57" w:hanging="34"/>
              <w:jc w:val="both"/>
              <w:rPr>
                <w:rFonts w:ascii="Times New Roman" w:eastAsia="SimSun" w:hAnsi="Times New Roman"/>
              </w:rPr>
            </w:pPr>
            <w:r w:rsidRPr="00FD559F">
              <w:rPr>
                <w:rFonts w:ascii="Times New Roman" w:eastAsia="SimSun" w:hAnsi="Times New Roman"/>
              </w:rPr>
              <w:t>- временное снижение в целях расчета нормативов</w:t>
            </w:r>
            <w:r>
              <w:rPr>
                <w:rFonts w:ascii="Times New Roman" w:eastAsia="SimSun" w:hAnsi="Times New Roman"/>
              </w:rPr>
              <w:t xml:space="preserve"> </w:t>
            </w:r>
            <w:r w:rsidRPr="00FD559F">
              <w:rPr>
                <w:rFonts w:ascii="Times New Roman" w:eastAsia="SimSun" w:hAnsi="Times New Roman"/>
              </w:rPr>
              <w:t>достаточности капитала минимально допустимого</w:t>
            </w:r>
            <w:r>
              <w:rPr>
                <w:rFonts w:ascii="Times New Roman" w:eastAsia="SimSun" w:hAnsi="Times New Roman"/>
              </w:rPr>
              <w:t xml:space="preserve"> </w:t>
            </w:r>
            <w:r w:rsidRPr="00FD559F">
              <w:rPr>
                <w:rFonts w:ascii="Times New Roman" w:eastAsia="SimSun" w:hAnsi="Times New Roman"/>
              </w:rPr>
              <w:t>числового значения надбавки поддержания</w:t>
            </w:r>
            <w:r>
              <w:rPr>
                <w:rFonts w:ascii="Times New Roman" w:eastAsia="SimSun" w:hAnsi="Times New Roman"/>
              </w:rPr>
              <w:t xml:space="preserve"> </w:t>
            </w:r>
            <w:r w:rsidRPr="00FD559F">
              <w:rPr>
                <w:rFonts w:ascii="Times New Roman" w:eastAsia="SimSun" w:hAnsi="Times New Roman"/>
              </w:rPr>
              <w:t>достаточности капитала и надбавки за системную</w:t>
            </w:r>
            <w:r>
              <w:rPr>
                <w:rFonts w:ascii="Times New Roman" w:eastAsia="SimSun" w:hAnsi="Times New Roman"/>
              </w:rPr>
              <w:t xml:space="preserve"> </w:t>
            </w:r>
            <w:r w:rsidRPr="00FD559F">
              <w:rPr>
                <w:rFonts w:ascii="Times New Roman" w:eastAsia="SimSun" w:hAnsi="Times New Roman"/>
              </w:rPr>
              <w:t>значимость до 0%;</w:t>
            </w:r>
          </w:p>
          <w:p w:rsidR="0030680D" w:rsidRPr="00FD559F" w:rsidRDefault="0030680D" w:rsidP="00B45747">
            <w:pPr>
              <w:ind w:left="34" w:right="-57" w:hanging="34"/>
              <w:jc w:val="both"/>
              <w:rPr>
                <w:rFonts w:ascii="Times New Roman" w:eastAsia="SimSun" w:hAnsi="Times New Roman"/>
              </w:rPr>
            </w:pPr>
            <w:r w:rsidRPr="00FD559F">
              <w:rPr>
                <w:rFonts w:ascii="Times New Roman" w:eastAsia="SimSun" w:hAnsi="Times New Roman"/>
              </w:rPr>
              <w:t>- изменение подхода по включению в расчет</w:t>
            </w:r>
            <w:r>
              <w:rPr>
                <w:rFonts w:ascii="Times New Roman" w:eastAsia="SimSun" w:hAnsi="Times New Roman"/>
              </w:rPr>
              <w:t xml:space="preserve"> </w:t>
            </w:r>
            <w:r w:rsidRPr="00FD559F">
              <w:rPr>
                <w:rFonts w:ascii="Times New Roman" w:eastAsia="SimSun" w:hAnsi="Times New Roman"/>
              </w:rPr>
              <w:t>нормативов текущей (Н3) и долгосрочной (Н4)</w:t>
            </w:r>
            <w:r>
              <w:rPr>
                <w:rFonts w:ascii="Times New Roman" w:eastAsia="SimSun" w:hAnsi="Times New Roman"/>
              </w:rPr>
              <w:t xml:space="preserve"> </w:t>
            </w:r>
            <w:r w:rsidRPr="00FD559F">
              <w:rPr>
                <w:rFonts w:ascii="Times New Roman" w:eastAsia="SimSun" w:hAnsi="Times New Roman"/>
              </w:rPr>
              <w:t>ликвидности банка остатков по счетам эскроу;</w:t>
            </w:r>
          </w:p>
          <w:p w:rsidR="0030680D" w:rsidRDefault="0030680D" w:rsidP="00B45747">
            <w:pPr>
              <w:ind w:left="34" w:right="-57" w:hanging="34"/>
              <w:jc w:val="both"/>
              <w:rPr>
                <w:rFonts w:ascii="Times New Roman" w:eastAsia="SimSun" w:hAnsi="Times New Roman"/>
              </w:rPr>
            </w:pPr>
            <w:r w:rsidRPr="00FD559F">
              <w:rPr>
                <w:rFonts w:ascii="Times New Roman" w:eastAsia="SimSun" w:hAnsi="Times New Roman"/>
              </w:rPr>
              <w:lastRenderedPageBreak/>
              <w:t>- уточнение подходов к расчету норматива</w:t>
            </w:r>
            <w:r>
              <w:rPr>
                <w:rFonts w:ascii="Times New Roman" w:eastAsia="SimSun" w:hAnsi="Times New Roman"/>
              </w:rPr>
              <w:t xml:space="preserve"> </w:t>
            </w:r>
            <w:r w:rsidRPr="00FD559F">
              <w:rPr>
                <w:rFonts w:ascii="Times New Roman" w:eastAsia="SimSun" w:hAnsi="Times New Roman"/>
              </w:rPr>
              <w:t>максимального размера риска на одного заемщика</w:t>
            </w:r>
            <w:r>
              <w:rPr>
                <w:rFonts w:ascii="Times New Roman" w:eastAsia="SimSun" w:hAnsi="Times New Roman"/>
              </w:rPr>
              <w:t xml:space="preserve"> </w:t>
            </w:r>
            <w:r w:rsidRPr="00FD559F">
              <w:rPr>
                <w:rFonts w:ascii="Times New Roman" w:eastAsia="SimSun" w:hAnsi="Times New Roman"/>
              </w:rPr>
              <w:t>или группу связанных заемщиков (Н6) по вложениям</w:t>
            </w:r>
            <w:r>
              <w:rPr>
                <w:rFonts w:ascii="Times New Roman" w:eastAsia="SimSun" w:hAnsi="Times New Roman"/>
              </w:rPr>
              <w:t xml:space="preserve"> </w:t>
            </w:r>
            <w:r w:rsidRPr="00FD559F">
              <w:rPr>
                <w:rFonts w:ascii="Times New Roman" w:eastAsia="SimSun" w:hAnsi="Times New Roman"/>
              </w:rPr>
              <w:t>банков в фонды, по сделкам секьюритизации, а также</w:t>
            </w:r>
            <w:r>
              <w:rPr>
                <w:rFonts w:ascii="Times New Roman" w:eastAsia="SimSun" w:hAnsi="Times New Roman"/>
              </w:rPr>
              <w:t xml:space="preserve"> </w:t>
            </w:r>
            <w:r w:rsidRPr="00FD559F">
              <w:rPr>
                <w:rFonts w:ascii="Times New Roman" w:eastAsia="SimSun" w:hAnsi="Times New Roman"/>
              </w:rPr>
              <w:t>по заблокированным активам.</w:t>
            </w:r>
          </w:p>
          <w:p w:rsidR="0030680D" w:rsidRDefault="0030680D" w:rsidP="00B45747">
            <w:pPr>
              <w:ind w:left="34" w:right="-57" w:hanging="34"/>
              <w:jc w:val="both"/>
              <w:rPr>
                <w:rFonts w:ascii="Times New Roman" w:eastAsia="SimSun" w:hAnsi="Times New Roman"/>
              </w:rPr>
            </w:pPr>
            <w:r w:rsidRPr="007B41A6">
              <w:rPr>
                <w:rFonts w:ascii="Times New Roman" w:eastAsia="SimSun" w:hAnsi="Times New Roman"/>
              </w:rPr>
              <w:t>Предусмотрено пп. 1, 5, 11</w:t>
            </w:r>
            <w:r>
              <w:rPr>
                <w:rFonts w:ascii="Times New Roman" w:eastAsia="SimSun" w:hAnsi="Times New Roman"/>
              </w:rPr>
              <w:t xml:space="preserve"> </w:t>
            </w:r>
            <w:r w:rsidRPr="007B41A6">
              <w:rPr>
                <w:rFonts w:ascii="Times New Roman" w:eastAsia="SimSun" w:hAnsi="Times New Roman"/>
              </w:rPr>
              <w:t>ПНРБРиН</w:t>
            </w:r>
            <w:r>
              <w:rPr>
                <w:rFonts w:ascii="Times New Roman" w:eastAsia="SimSun" w:hAnsi="Times New Roman"/>
              </w:rPr>
              <w:t xml:space="preserve"> </w:t>
            </w:r>
            <w:r w:rsidRPr="007B41A6">
              <w:rPr>
                <w:rFonts w:ascii="Times New Roman" w:eastAsia="SimSun" w:hAnsi="Times New Roman"/>
              </w:rPr>
              <w:t>(Перспективные направления развития банковского регулирования и надзора) (отдельные</w:t>
            </w:r>
            <w:r>
              <w:rPr>
                <w:rFonts w:ascii="Times New Roman" w:eastAsia="SimSun" w:hAnsi="Times New Roman"/>
              </w:rPr>
              <w:t xml:space="preserve"> </w:t>
            </w:r>
            <w:r w:rsidRPr="007B41A6">
              <w:rPr>
                <w:rFonts w:ascii="Times New Roman" w:eastAsia="SimSun" w:hAnsi="Times New Roman"/>
              </w:rPr>
              <w:t>изменения)</w:t>
            </w:r>
            <w:r>
              <w:rPr>
                <w:rFonts w:ascii="Times New Roman" w:eastAsia="SimSun" w:hAnsi="Times New Roman"/>
              </w:rPr>
              <w:t>.</w:t>
            </w:r>
          </w:p>
          <w:p w:rsidR="0030680D" w:rsidRPr="007314BB" w:rsidRDefault="0030680D" w:rsidP="00B45747">
            <w:pPr>
              <w:ind w:left="34" w:right="-57" w:hanging="34"/>
              <w:jc w:val="both"/>
              <w:rPr>
                <w:rFonts w:ascii="Times New Roman" w:eastAsia="SimSun" w:hAnsi="Times New Roman"/>
              </w:rPr>
            </w:pPr>
          </w:p>
        </w:tc>
        <w:tc>
          <w:tcPr>
            <w:tcW w:w="1701" w:type="dxa"/>
          </w:tcPr>
          <w:p w:rsidR="008D1675" w:rsidRPr="00211565" w:rsidRDefault="008D1675" w:rsidP="008D1675">
            <w:pPr>
              <w:suppressAutoHyphens/>
              <w:ind w:right="-107"/>
              <w:jc w:val="both"/>
              <w:rPr>
                <w:rFonts w:ascii="Times New Roman" w:eastAsia="SimSun" w:hAnsi="Times New Roman" w:cs="Calibri"/>
                <w:b/>
                <w:u w:val="single"/>
              </w:rPr>
            </w:pPr>
            <w:r>
              <w:rPr>
                <w:rFonts w:ascii="Times New Roman" w:eastAsia="SimSun" w:hAnsi="Times New Roman" w:cs="Calibri"/>
                <w:b/>
                <w:u w:val="single"/>
              </w:rPr>
              <w:lastRenderedPageBreak/>
              <w:t>№ 6393</w:t>
            </w:r>
            <w:r w:rsidRPr="00211565">
              <w:rPr>
                <w:rFonts w:ascii="Times New Roman" w:eastAsia="SimSun" w:hAnsi="Times New Roman" w:cs="Calibri"/>
                <w:b/>
                <w:u w:val="single"/>
              </w:rPr>
              <w:t>-У</w:t>
            </w:r>
          </w:p>
          <w:p w:rsidR="0030680D" w:rsidRPr="00CA2E06" w:rsidRDefault="008D1675" w:rsidP="008D1675">
            <w:pPr>
              <w:suppressAutoHyphens/>
              <w:rPr>
                <w:rFonts w:ascii="Times New Roman" w:eastAsia="SimSun" w:hAnsi="Times New Roman"/>
                <w:b/>
                <w:color w:val="00B050"/>
                <w:u w:val="single"/>
                <w:lang w:val="en-US"/>
              </w:rPr>
            </w:pPr>
            <w:r>
              <w:rPr>
                <w:rFonts w:ascii="Times New Roman" w:eastAsia="SimSun" w:hAnsi="Times New Roman" w:cs="Calibri"/>
                <w:b/>
                <w:u w:val="single"/>
              </w:rPr>
              <w:t>от 03.04</w:t>
            </w:r>
            <w:r w:rsidRPr="00211565">
              <w:rPr>
                <w:rFonts w:ascii="Times New Roman" w:eastAsia="SimSun" w:hAnsi="Times New Roman" w:cs="Calibri"/>
                <w:b/>
                <w:u w:val="single"/>
              </w:rPr>
              <w:t>.2023</w:t>
            </w:r>
          </w:p>
        </w:tc>
      </w:tr>
      <w:tr w:rsidR="0030680D" w:rsidRPr="00C93B87" w:rsidTr="00FE1132">
        <w:trPr>
          <w:trHeight w:val="516"/>
        </w:trPr>
        <w:tc>
          <w:tcPr>
            <w:tcW w:w="5812" w:type="dxa"/>
          </w:tcPr>
          <w:p w:rsidR="0030680D" w:rsidRDefault="0030680D" w:rsidP="00B45747">
            <w:pPr>
              <w:suppressAutoHyphens/>
              <w:jc w:val="both"/>
              <w:rPr>
                <w:rFonts w:ascii="Times New Roman" w:eastAsia="SimSun" w:hAnsi="Times New Roman"/>
                <w:color w:val="000000" w:themeColor="text1"/>
                <w:sz w:val="24"/>
              </w:rPr>
            </w:pPr>
            <w:r w:rsidRPr="00FD559F">
              <w:rPr>
                <w:rFonts w:ascii="Times New Roman" w:eastAsia="SimSun" w:hAnsi="Times New Roman"/>
                <w:color w:val="000000" w:themeColor="text1"/>
                <w:sz w:val="24"/>
              </w:rPr>
              <w:t>Указание Банка России «О внесении изменений в</w:t>
            </w:r>
            <w:r>
              <w:rPr>
                <w:rFonts w:ascii="Times New Roman" w:eastAsia="SimSun" w:hAnsi="Times New Roman"/>
                <w:color w:val="000000" w:themeColor="text1"/>
                <w:sz w:val="24"/>
              </w:rPr>
              <w:t xml:space="preserve"> </w:t>
            </w:r>
            <w:r w:rsidRPr="00FD559F">
              <w:rPr>
                <w:rFonts w:ascii="Times New Roman" w:eastAsia="SimSun" w:hAnsi="Times New Roman"/>
                <w:color w:val="000000" w:themeColor="text1"/>
                <w:sz w:val="24"/>
              </w:rPr>
              <w:t>Положение Банка России от 15 июля 2020 года</w:t>
            </w:r>
            <w:r>
              <w:rPr>
                <w:rFonts w:ascii="Times New Roman" w:eastAsia="SimSun" w:hAnsi="Times New Roman"/>
                <w:color w:val="000000" w:themeColor="text1"/>
                <w:sz w:val="24"/>
              </w:rPr>
              <w:t xml:space="preserve"> </w:t>
            </w:r>
            <w:r w:rsidRPr="00FD559F">
              <w:rPr>
                <w:rFonts w:ascii="Times New Roman" w:eastAsia="SimSun" w:hAnsi="Times New Roman"/>
                <w:color w:val="000000" w:themeColor="text1"/>
                <w:sz w:val="24"/>
              </w:rPr>
              <w:t>№</w:t>
            </w:r>
            <w:r>
              <w:rPr>
                <w:rFonts w:ascii="Times New Roman" w:eastAsia="SimSun" w:hAnsi="Times New Roman"/>
                <w:color w:val="000000" w:themeColor="text1"/>
                <w:sz w:val="24"/>
              </w:rPr>
              <w:t> </w:t>
            </w:r>
            <w:r w:rsidRPr="00FD559F">
              <w:rPr>
                <w:rFonts w:ascii="Times New Roman" w:eastAsia="SimSun" w:hAnsi="Times New Roman"/>
                <w:color w:val="000000" w:themeColor="text1"/>
                <w:sz w:val="24"/>
              </w:rPr>
              <w:t>729-П «О методике определения собственных</w:t>
            </w:r>
            <w:r>
              <w:rPr>
                <w:rFonts w:ascii="Times New Roman" w:eastAsia="SimSun" w:hAnsi="Times New Roman"/>
                <w:color w:val="000000" w:themeColor="text1"/>
                <w:sz w:val="24"/>
              </w:rPr>
              <w:t xml:space="preserve"> </w:t>
            </w:r>
            <w:r w:rsidRPr="00FD559F">
              <w:rPr>
                <w:rFonts w:ascii="Times New Roman" w:eastAsia="SimSun" w:hAnsi="Times New Roman"/>
                <w:color w:val="000000" w:themeColor="text1"/>
                <w:sz w:val="24"/>
              </w:rPr>
              <w:t>средств (капитала) и обязательных нормативов,</w:t>
            </w:r>
            <w:r>
              <w:rPr>
                <w:rFonts w:ascii="Times New Roman" w:eastAsia="SimSun" w:hAnsi="Times New Roman"/>
                <w:color w:val="000000" w:themeColor="text1"/>
                <w:sz w:val="24"/>
              </w:rPr>
              <w:t xml:space="preserve"> </w:t>
            </w:r>
            <w:r w:rsidRPr="00FD559F">
              <w:rPr>
                <w:rFonts w:ascii="Times New Roman" w:eastAsia="SimSun" w:hAnsi="Times New Roman"/>
                <w:color w:val="000000" w:themeColor="text1"/>
                <w:sz w:val="24"/>
              </w:rPr>
              <w:t>надбавок к нормативам достаточности капитала,</w:t>
            </w:r>
            <w:r>
              <w:rPr>
                <w:rFonts w:ascii="Times New Roman" w:eastAsia="SimSun" w:hAnsi="Times New Roman"/>
                <w:color w:val="000000" w:themeColor="text1"/>
                <w:sz w:val="24"/>
              </w:rPr>
              <w:t xml:space="preserve"> </w:t>
            </w:r>
            <w:r w:rsidRPr="00FD559F">
              <w:rPr>
                <w:rFonts w:ascii="Times New Roman" w:eastAsia="SimSun" w:hAnsi="Times New Roman"/>
                <w:color w:val="000000" w:themeColor="text1"/>
                <w:sz w:val="24"/>
              </w:rPr>
              <w:t>числовых значениях обязательных нормативов и</w:t>
            </w:r>
            <w:r>
              <w:rPr>
                <w:rFonts w:ascii="Times New Roman" w:eastAsia="SimSun" w:hAnsi="Times New Roman"/>
                <w:color w:val="000000" w:themeColor="text1"/>
                <w:sz w:val="24"/>
              </w:rPr>
              <w:t xml:space="preserve"> </w:t>
            </w:r>
            <w:r w:rsidRPr="00FD559F">
              <w:rPr>
                <w:rFonts w:ascii="Times New Roman" w:eastAsia="SimSun" w:hAnsi="Times New Roman"/>
                <w:color w:val="000000" w:themeColor="text1"/>
                <w:sz w:val="24"/>
              </w:rPr>
              <w:t>размерах (лимитах) открытых валютных позиций</w:t>
            </w:r>
            <w:r>
              <w:rPr>
                <w:rFonts w:ascii="Times New Roman" w:eastAsia="SimSun" w:hAnsi="Times New Roman"/>
                <w:color w:val="000000" w:themeColor="text1"/>
                <w:sz w:val="24"/>
              </w:rPr>
              <w:t xml:space="preserve"> </w:t>
            </w:r>
            <w:r w:rsidRPr="00FD559F">
              <w:rPr>
                <w:rFonts w:ascii="Times New Roman" w:eastAsia="SimSun" w:hAnsi="Times New Roman"/>
                <w:color w:val="000000" w:themeColor="text1"/>
                <w:sz w:val="24"/>
              </w:rPr>
              <w:t>банковских групп»</w:t>
            </w:r>
          </w:p>
          <w:p w:rsidR="0030680D" w:rsidRPr="00962ACC" w:rsidRDefault="0030680D" w:rsidP="00B45747">
            <w:pPr>
              <w:suppressAutoHyphens/>
              <w:jc w:val="both"/>
              <w:rPr>
                <w:rFonts w:ascii="Times New Roman" w:eastAsia="SimSun" w:hAnsi="Times New Roman"/>
                <w:color w:val="000000" w:themeColor="text1"/>
                <w:sz w:val="24"/>
                <w:highlight w:val="yellow"/>
              </w:rPr>
            </w:pPr>
          </w:p>
        </w:tc>
        <w:tc>
          <w:tcPr>
            <w:tcW w:w="1417" w:type="dxa"/>
          </w:tcPr>
          <w:p w:rsidR="0030680D" w:rsidRPr="00962ACC" w:rsidRDefault="0030680D" w:rsidP="00B45747">
            <w:pPr>
              <w:suppressAutoHyphens/>
              <w:spacing w:line="360" w:lineRule="auto"/>
              <w:ind w:firstLine="34"/>
              <w:jc w:val="center"/>
              <w:rPr>
                <w:rFonts w:ascii="Times New Roman" w:eastAsia="Times New Roman" w:hAnsi="Times New Roman"/>
                <w:color w:val="000000" w:themeColor="text1"/>
                <w:sz w:val="24"/>
                <w:szCs w:val="24"/>
                <w:highlight w:val="yellow"/>
              </w:rPr>
            </w:pPr>
            <w:r w:rsidRPr="00D873FD">
              <w:rPr>
                <w:rFonts w:ascii="Times New Roman" w:eastAsia="Times New Roman" w:hAnsi="Times New Roman"/>
                <w:color w:val="000000" w:themeColor="text1"/>
                <w:sz w:val="24"/>
                <w:szCs w:val="24"/>
                <w:lang w:val="en-US"/>
              </w:rPr>
              <w:t xml:space="preserve">I </w:t>
            </w:r>
            <w:r w:rsidRPr="00D873FD">
              <w:rPr>
                <w:rFonts w:ascii="Times New Roman" w:eastAsia="Times New Roman" w:hAnsi="Times New Roman"/>
                <w:color w:val="000000" w:themeColor="text1"/>
                <w:sz w:val="24"/>
                <w:szCs w:val="24"/>
              </w:rPr>
              <w:t>квартал</w:t>
            </w:r>
          </w:p>
        </w:tc>
        <w:tc>
          <w:tcPr>
            <w:tcW w:w="5812" w:type="dxa"/>
          </w:tcPr>
          <w:p w:rsidR="0030680D" w:rsidRDefault="0030680D" w:rsidP="00B45747">
            <w:pPr>
              <w:ind w:left="34" w:right="-57" w:hanging="34"/>
              <w:jc w:val="both"/>
              <w:rPr>
                <w:rFonts w:ascii="Times New Roman" w:eastAsia="SimSun" w:hAnsi="Times New Roman"/>
              </w:rPr>
            </w:pPr>
            <w:r w:rsidRPr="00FD559F">
              <w:rPr>
                <w:rFonts w:ascii="Times New Roman" w:eastAsia="SimSun" w:hAnsi="Times New Roman"/>
              </w:rPr>
              <w:t>Цель издания нормативного акта – установление симметричных требований на</w:t>
            </w:r>
            <w:r>
              <w:rPr>
                <w:rFonts w:ascii="Times New Roman" w:eastAsia="SimSun" w:hAnsi="Times New Roman"/>
              </w:rPr>
              <w:t xml:space="preserve"> </w:t>
            </w:r>
            <w:r w:rsidRPr="00FD559F">
              <w:rPr>
                <w:rFonts w:ascii="Times New Roman" w:eastAsia="SimSun" w:hAnsi="Times New Roman"/>
              </w:rPr>
              <w:t>консолидированной основе в связи с внесением</w:t>
            </w:r>
            <w:r>
              <w:rPr>
                <w:rFonts w:ascii="Times New Roman" w:eastAsia="SimSun" w:hAnsi="Times New Roman"/>
              </w:rPr>
              <w:t xml:space="preserve"> изменений в Инструкцию № 199-И</w:t>
            </w:r>
            <w:r w:rsidRPr="00FD559F">
              <w:rPr>
                <w:rFonts w:ascii="Times New Roman" w:eastAsia="SimSun" w:hAnsi="Times New Roman"/>
              </w:rPr>
              <w:t xml:space="preserve"> в части</w:t>
            </w:r>
            <w:r>
              <w:rPr>
                <w:rFonts w:ascii="Times New Roman" w:eastAsia="SimSun" w:hAnsi="Times New Roman"/>
              </w:rPr>
              <w:t xml:space="preserve"> </w:t>
            </w:r>
            <w:r w:rsidRPr="00FD559F">
              <w:rPr>
                <w:rFonts w:ascii="Times New Roman" w:eastAsia="SimSun" w:hAnsi="Times New Roman"/>
              </w:rPr>
              <w:t>обязательности применения системно значимыми</w:t>
            </w:r>
            <w:r>
              <w:rPr>
                <w:rFonts w:ascii="Times New Roman" w:eastAsia="SimSun" w:hAnsi="Times New Roman"/>
              </w:rPr>
              <w:t xml:space="preserve"> </w:t>
            </w:r>
            <w:r w:rsidRPr="00FD559F">
              <w:rPr>
                <w:rFonts w:ascii="Times New Roman" w:eastAsia="SimSun" w:hAnsi="Times New Roman"/>
              </w:rPr>
              <w:t>кредитными организациями финализированного</w:t>
            </w:r>
            <w:r>
              <w:rPr>
                <w:rFonts w:ascii="Times New Roman" w:eastAsia="SimSun" w:hAnsi="Times New Roman"/>
              </w:rPr>
              <w:t xml:space="preserve"> </w:t>
            </w:r>
            <w:r w:rsidRPr="00FD559F">
              <w:rPr>
                <w:rFonts w:ascii="Times New Roman" w:eastAsia="SimSun" w:hAnsi="Times New Roman"/>
              </w:rPr>
              <w:t>подхода к оценке кредитного риска, применения</w:t>
            </w:r>
            <w:r>
              <w:rPr>
                <w:rFonts w:ascii="Times New Roman" w:eastAsia="SimSun" w:hAnsi="Times New Roman"/>
              </w:rPr>
              <w:t xml:space="preserve"> </w:t>
            </w:r>
            <w:r w:rsidRPr="00FD559F">
              <w:rPr>
                <w:rFonts w:ascii="Times New Roman" w:eastAsia="SimSun" w:hAnsi="Times New Roman"/>
              </w:rPr>
              <w:t>банками на стандартном подходе опционально нормы</w:t>
            </w:r>
            <w:r>
              <w:rPr>
                <w:rFonts w:ascii="Times New Roman" w:eastAsia="SimSun" w:hAnsi="Times New Roman"/>
              </w:rPr>
              <w:t xml:space="preserve"> </w:t>
            </w:r>
            <w:r w:rsidRPr="00FD559F">
              <w:rPr>
                <w:rFonts w:ascii="Times New Roman" w:eastAsia="SimSun" w:hAnsi="Times New Roman"/>
              </w:rPr>
              <w:t>финализированного подхода в части оценки риска</w:t>
            </w:r>
            <w:r>
              <w:rPr>
                <w:rFonts w:ascii="Times New Roman" w:eastAsia="SimSun" w:hAnsi="Times New Roman"/>
              </w:rPr>
              <w:t xml:space="preserve"> </w:t>
            </w:r>
            <w:r w:rsidRPr="00FD559F">
              <w:rPr>
                <w:rFonts w:ascii="Times New Roman" w:eastAsia="SimSun" w:hAnsi="Times New Roman"/>
              </w:rPr>
              <w:t>по межбанковским кредитам сроком размещения до</w:t>
            </w:r>
            <w:r>
              <w:rPr>
                <w:rFonts w:ascii="Times New Roman" w:eastAsia="SimSun" w:hAnsi="Times New Roman"/>
              </w:rPr>
              <w:t xml:space="preserve"> </w:t>
            </w:r>
            <w:r w:rsidRPr="00FD559F">
              <w:rPr>
                <w:rFonts w:ascii="Times New Roman" w:eastAsia="SimSun" w:hAnsi="Times New Roman"/>
              </w:rPr>
              <w:t>90 календарных дней, а также временного снижения</w:t>
            </w:r>
            <w:r>
              <w:rPr>
                <w:rFonts w:ascii="Times New Roman" w:eastAsia="SimSun" w:hAnsi="Times New Roman"/>
              </w:rPr>
              <w:t xml:space="preserve"> </w:t>
            </w:r>
            <w:r w:rsidRPr="00FD559F">
              <w:rPr>
                <w:rFonts w:ascii="Times New Roman" w:eastAsia="SimSun" w:hAnsi="Times New Roman"/>
              </w:rPr>
              <w:t>в целях расчета нормативов достаточности капитала</w:t>
            </w:r>
            <w:r>
              <w:rPr>
                <w:rFonts w:ascii="Times New Roman" w:eastAsia="SimSun" w:hAnsi="Times New Roman"/>
              </w:rPr>
              <w:t xml:space="preserve"> </w:t>
            </w:r>
            <w:r w:rsidRPr="00FD559F">
              <w:rPr>
                <w:rFonts w:ascii="Times New Roman" w:eastAsia="SimSun" w:hAnsi="Times New Roman"/>
              </w:rPr>
              <w:t>минимально допустимого числового значения</w:t>
            </w:r>
            <w:r>
              <w:rPr>
                <w:rFonts w:ascii="Times New Roman" w:eastAsia="SimSun" w:hAnsi="Times New Roman"/>
              </w:rPr>
              <w:t xml:space="preserve"> </w:t>
            </w:r>
            <w:r w:rsidRPr="00FD559F">
              <w:rPr>
                <w:rFonts w:ascii="Times New Roman" w:eastAsia="SimSun" w:hAnsi="Times New Roman"/>
              </w:rPr>
              <w:t>надбавки поддержания достаточности капитала и</w:t>
            </w:r>
            <w:r>
              <w:rPr>
                <w:rFonts w:ascii="Times New Roman" w:eastAsia="SimSun" w:hAnsi="Times New Roman"/>
              </w:rPr>
              <w:t xml:space="preserve"> </w:t>
            </w:r>
            <w:r w:rsidRPr="00FD559F">
              <w:rPr>
                <w:rFonts w:ascii="Times New Roman" w:eastAsia="SimSun" w:hAnsi="Times New Roman"/>
              </w:rPr>
              <w:t>надбавки за системную значимость до 0%.</w:t>
            </w:r>
          </w:p>
          <w:p w:rsidR="0030680D" w:rsidRPr="007314BB" w:rsidRDefault="0030680D" w:rsidP="00B45747">
            <w:pPr>
              <w:ind w:left="34" w:right="-57" w:hanging="34"/>
              <w:jc w:val="both"/>
              <w:rPr>
                <w:rFonts w:ascii="Times New Roman" w:eastAsia="SimSun" w:hAnsi="Times New Roman"/>
              </w:rPr>
            </w:pPr>
          </w:p>
        </w:tc>
        <w:tc>
          <w:tcPr>
            <w:tcW w:w="1701" w:type="dxa"/>
          </w:tcPr>
          <w:p w:rsidR="00CA2E06" w:rsidRPr="00211565" w:rsidRDefault="00CA2E06" w:rsidP="00CA2E06">
            <w:pPr>
              <w:suppressAutoHyphens/>
              <w:ind w:right="-107"/>
              <w:jc w:val="both"/>
              <w:rPr>
                <w:rFonts w:ascii="Times New Roman" w:eastAsia="SimSun" w:hAnsi="Times New Roman" w:cs="Calibri"/>
                <w:b/>
                <w:u w:val="single"/>
              </w:rPr>
            </w:pPr>
            <w:r>
              <w:rPr>
                <w:rFonts w:ascii="Times New Roman" w:eastAsia="SimSun" w:hAnsi="Times New Roman" w:cs="Calibri"/>
                <w:b/>
                <w:u w:val="single"/>
              </w:rPr>
              <w:t>№ 6394</w:t>
            </w:r>
            <w:r w:rsidRPr="00211565">
              <w:rPr>
                <w:rFonts w:ascii="Times New Roman" w:eastAsia="SimSun" w:hAnsi="Times New Roman" w:cs="Calibri"/>
                <w:b/>
                <w:u w:val="single"/>
              </w:rPr>
              <w:t>-У</w:t>
            </w:r>
          </w:p>
          <w:p w:rsidR="0030680D" w:rsidRPr="00F36842" w:rsidRDefault="00CA2E06" w:rsidP="00CA2E06">
            <w:pPr>
              <w:suppressAutoHyphens/>
              <w:rPr>
                <w:rFonts w:ascii="Times New Roman" w:eastAsia="SimSun" w:hAnsi="Times New Roman"/>
                <w:b/>
                <w:color w:val="00B050"/>
                <w:u w:val="single"/>
              </w:rPr>
            </w:pPr>
            <w:r>
              <w:rPr>
                <w:rFonts w:ascii="Times New Roman" w:eastAsia="SimSun" w:hAnsi="Times New Roman" w:cs="Calibri"/>
                <w:b/>
                <w:u w:val="single"/>
              </w:rPr>
              <w:t>от 03.04</w:t>
            </w:r>
            <w:r w:rsidRPr="00211565">
              <w:rPr>
                <w:rFonts w:ascii="Times New Roman" w:eastAsia="SimSun" w:hAnsi="Times New Roman" w:cs="Calibri"/>
                <w:b/>
                <w:u w:val="single"/>
              </w:rPr>
              <w:t>.2023</w:t>
            </w:r>
          </w:p>
        </w:tc>
      </w:tr>
      <w:tr w:rsidR="0030680D" w:rsidRPr="00850B36" w:rsidTr="00FE1132">
        <w:trPr>
          <w:trHeight w:val="516"/>
        </w:trPr>
        <w:tc>
          <w:tcPr>
            <w:tcW w:w="5812" w:type="dxa"/>
          </w:tcPr>
          <w:p w:rsidR="0030680D" w:rsidRDefault="0030680D" w:rsidP="00B45747">
            <w:pPr>
              <w:suppressAutoHyphens/>
              <w:jc w:val="both"/>
              <w:rPr>
                <w:rFonts w:ascii="Times New Roman" w:eastAsia="SimSun" w:hAnsi="Times New Roman"/>
                <w:color w:val="000000" w:themeColor="text1"/>
                <w:sz w:val="24"/>
              </w:rPr>
            </w:pPr>
            <w:r w:rsidRPr="00FD559F">
              <w:rPr>
                <w:rFonts w:ascii="Times New Roman" w:eastAsia="SimSun" w:hAnsi="Times New Roman"/>
                <w:color w:val="000000" w:themeColor="text1"/>
                <w:sz w:val="24"/>
              </w:rPr>
              <w:t>Положение Банка России «О правилах и порядке</w:t>
            </w:r>
            <w:r>
              <w:rPr>
                <w:rFonts w:ascii="Times New Roman" w:eastAsia="SimSun" w:hAnsi="Times New Roman"/>
                <w:color w:val="000000" w:themeColor="text1"/>
                <w:sz w:val="24"/>
              </w:rPr>
              <w:t xml:space="preserve"> </w:t>
            </w:r>
            <w:r w:rsidRPr="00FD559F">
              <w:rPr>
                <w:rFonts w:ascii="Times New Roman" w:eastAsia="SimSun" w:hAnsi="Times New Roman"/>
                <w:color w:val="000000" w:themeColor="text1"/>
                <w:sz w:val="24"/>
              </w:rPr>
              <w:t>составления отчетности, необходимой для</w:t>
            </w:r>
            <w:r>
              <w:rPr>
                <w:rFonts w:ascii="Times New Roman" w:eastAsia="SimSun" w:hAnsi="Times New Roman"/>
                <w:color w:val="000000" w:themeColor="text1"/>
                <w:sz w:val="24"/>
              </w:rPr>
              <w:t xml:space="preserve"> </w:t>
            </w:r>
            <w:r w:rsidRPr="00FD559F">
              <w:rPr>
                <w:rFonts w:ascii="Times New Roman" w:eastAsia="SimSun" w:hAnsi="Times New Roman"/>
                <w:color w:val="000000" w:themeColor="text1"/>
                <w:sz w:val="24"/>
              </w:rPr>
              <w:t>осуществления надзора за кредитными</w:t>
            </w:r>
            <w:r>
              <w:rPr>
                <w:rFonts w:ascii="Times New Roman" w:eastAsia="SimSun" w:hAnsi="Times New Roman"/>
                <w:color w:val="000000" w:themeColor="text1"/>
                <w:sz w:val="24"/>
              </w:rPr>
              <w:t xml:space="preserve"> </w:t>
            </w:r>
            <w:r w:rsidRPr="00FD559F">
              <w:rPr>
                <w:rFonts w:ascii="Times New Roman" w:eastAsia="SimSun" w:hAnsi="Times New Roman"/>
                <w:color w:val="000000" w:themeColor="text1"/>
                <w:sz w:val="24"/>
              </w:rPr>
              <w:t>организациями на консолидированной основе, а</w:t>
            </w:r>
            <w:r>
              <w:rPr>
                <w:rFonts w:ascii="Times New Roman" w:eastAsia="SimSun" w:hAnsi="Times New Roman"/>
                <w:color w:val="000000" w:themeColor="text1"/>
                <w:sz w:val="24"/>
              </w:rPr>
              <w:t xml:space="preserve"> </w:t>
            </w:r>
            <w:r w:rsidRPr="00FD559F">
              <w:rPr>
                <w:rFonts w:ascii="Times New Roman" w:eastAsia="SimSun" w:hAnsi="Times New Roman"/>
                <w:color w:val="000000" w:themeColor="text1"/>
                <w:sz w:val="24"/>
              </w:rPr>
              <w:t>также иной информации о деятельности</w:t>
            </w:r>
            <w:r>
              <w:rPr>
                <w:rFonts w:ascii="Times New Roman" w:eastAsia="SimSun" w:hAnsi="Times New Roman"/>
                <w:color w:val="000000" w:themeColor="text1"/>
                <w:sz w:val="24"/>
              </w:rPr>
              <w:t xml:space="preserve"> </w:t>
            </w:r>
            <w:r w:rsidRPr="00FD559F">
              <w:rPr>
                <w:rFonts w:ascii="Times New Roman" w:eastAsia="SimSun" w:hAnsi="Times New Roman"/>
                <w:color w:val="000000" w:themeColor="text1"/>
                <w:sz w:val="24"/>
              </w:rPr>
              <w:t xml:space="preserve">банковской группы» </w:t>
            </w:r>
            <w:r w:rsidRPr="00FD559F">
              <w:rPr>
                <w:rFonts w:ascii="Times New Roman" w:eastAsia="SimSun" w:hAnsi="Times New Roman"/>
                <w:i/>
                <w:color w:val="000000" w:themeColor="text1"/>
              </w:rPr>
              <w:t>(новая редакция Положения Банка России от 11.03.2015 № 462-П)</w:t>
            </w:r>
          </w:p>
          <w:p w:rsidR="0030680D" w:rsidRPr="00962ACC" w:rsidRDefault="0030680D" w:rsidP="00B45747">
            <w:pPr>
              <w:suppressAutoHyphens/>
              <w:jc w:val="both"/>
              <w:rPr>
                <w:rFonts w:ascii="Times New Roman" w:eastAsia="SimSun" w:hAnsi="Times New Roman"/>
                <w:color w:val="000000" w:themeColor="text1"/>
                <w:sz w:val="24"/>
                <w:highlight w:val="yellow"/>
              </w:rPr>
            </w:pPr>
          </w:p>
        </w:tc>
        <w:tc>
          <w:tcPr>
            <w:tcW w:w="1417" w:type="dxa"/>
          </w:tcPr>
          <w:p w:rsidR="0030680D" w:rsidRPr="00962ACC" w:rsidRDefault="0030680D" w:rsidP="00B45747">
            <w:pPr>
              <w:suppressAutoHyphens/>
              <w:spacing w:line="360" w:lineRule="auto"/>
              <w:ind w:firstLine="34"/>
              <w:jc w:val="center"/>
              <w:rPr>
                <w:rFonts w:ascii="Times New Roman" w:eastAsia="Times New Roman" w:hAnsi="Times New Roman"/>
                <w:color w:val="000000" w:themeColor="text1"/>
                <w:sz w:val="24"/>
                <w:szCs w:val="24"/>
                <w:highlight w:val="yellow"/>
              </w:rPr>
            </w:pPr>
            <w:r w:rsidRPr="00D873FD">
              <w:rPr>
                <w:rFonts w:ascii="Times New Roman" w:eastAsia="Times New Roman" w:hAnsi="Times New Roman"/>
                <w:color w:val="000000" w:themeColor="text1"/>
                <w:sz w:val="24"/>
                <w:szCs w:val="24"/>
                <w:lang w:val="en-US"/>
              </w:rPr>
              <w:t xml:space="preserve">I </w:t>
            </w:r>
            <w:r w:rsidRPr="00D873FD">
              <w:rPr>
                <w:rFonts w:ascii="Times New Roman" w:eastAsia="Times New Roman" w:hAnsi="Times New Roman"/>
                <w:color w:val="000000" w:themeColor="text1"/>
                <w:sz w:val="24"/>
                <w:szCs w:val="24"/>
              </w:rPr>
              <w:t>квартал</w:t>
            </w:r>
          </w:p>
        </w:tc>
        <w:tc>
          <w:tcPr>
            <w:tcW w:w="5812" w:type="dxa"/>
          </w:tcPr>
          <w:p w:rsidR="0030680D" w:rsidRDefault="0030680D" w:rsidP="00B45747">
            <w:pPr>
              <w:ind w:left="34" w:right="-57" w:hanging="34"/>
              <w:jc w:val="both"/>
              <w:rPr>
                <w:rFonts w:ascii="Times New Roman" w:eastAsia="SimSun" w:hAnsi="Times New Roman"/>
              </w:rPr>
            </w:pPr>
            <w:r w:rsidRPr="00223197">
              <w:rPr>
                <w:rFonts w:ascii="Times New Roman" w:eastAsia="SimSun" w:hAnsi="Times New Roman"/>
              </w:rPr>
              <w:t>Цель издания нормативного акта</w:t>
            </w:r>
            <w:r w:rsidRPr="00FD559F">
              <w:rPr>
                <w:rFonts w:ascii="Times New Roman" w:eastAsia="SimSun" w:hAnsi="Times New Roman"/>
              </w:rPr>
              <w:t xml:space="preserve"> – необходимость реализации подходов,</w:t>
            </w:r>
            <w:r>
              <w:rPr>
                <w:rFonts w:ascii="Times New Roman" w:eastAsia="SimSun" w:hAnsi="Times New Roman"/>
              </w:rPr>
              <w:t xml:space="preserve"> </w:t>
            </w:r>
            <w:r w:rsidRPr="00FD559F">
              <w:rPr>
                <w:rFonts w:ascii="Times New Roman" w:eastAsia="SimSun" w:hAnsi="Times New Roman"/>
              </w:rPr>
              <w:t>определенных Международными стандартами</w:t>
            </w:r>
            <w:r>
              <w:rPr>
                <w:rFonts w:ascii="Times New Roman" w:eastAsia="SimSun" w:hAnsi="Times New Roman"/>
              </w:rPr>
              <w:t xml:space="preserve"> </w:t>
            </w:r>
            <w:r w:rsidRPr="00FD559F">
              <w:rPr>
                <w:rFonts w:ascii="Times New Roman" w:eastAsia="SimSun" w:hAnsi="Times New Roman"/>
              </w:rPr>
              <w:t>финансовой отчетности, в том числе МСФО (IFRS) 9</w:t>
            </w:r>
            <w:r>
              <w:rPr>
                <w:rFonts w:ascii="Times New Roman" w:eastAsia="SimSun" w:hAnsi="Times New Roman"/>
              </w:rPr>
              <w:t xml:space="preserve"> </w:t>
            </w:r>
            <w:r w:rsidRPr="00FD559F">
              <w:rPr>
                <w:rFonts w:ascii="Times New Roman" w:eastAsia="SimSun" w:hAnsi="Times New Roman"/>
              </w:rPr>
              <w:t>«Финансовые инструменты» и МСФО (IFRS) 16</w:t>
            </w:r>
            <w:r>
              <w:rPr>
                <w:rFonts w:ascii="Times New Roman" w:eastAsia="SimSun" w:hAnsi="Times New Roman"/>
              </w:rPr>
              <w:t xml:space="preserve"> </w:t>
            </w:r>
            <w:r w:rsidRPr="00FD559F">
              <w:rPr>
                <w:rFonts w:ascii="Times New Roman" w:eastAsia="SimSun" w:hAnsi="Times New Roman"/>
              </w:rPr>
              <w:t xml:space="preserve">«Аренда». </w:t>
            </w:r>
          </w:p>
          <w:p w:rsidR="0030680D" w:rsidRDefault="0030680D" w:rsidP="00B45747">
            <w:pPr>
              <w:ind w:left="34" w:right="-57" w:hanging="34"/>
              <w:jc w:val="both"/>
              <w:rPr>
                <w:rFonts w:ascii="Times New Roman" w:eastAsia="SimSun" w:hAnsi="Times New Roman"/>
              </w:rPr>
            </w:pPr>
            <w:r w:rsidRPr="00FD559F">
              <w:rPr>
                <w:rFonts w:ascii="Times New Roman" w:eastAsia="SimSun" w:hAnsi="Times New Roman"/>
              </w:rPr>
              <w:t>Нормативный акт уточняет порядок</w:t>
            </w:r>
            <w:r>
              <w:rPr>
                <w:rFonts w:ascii="Times New Roman" w:eastAsia="SimSun" w:hAnsi="Times New Roman"/>
              </w:rPr>
              <w:t xml:space="preserve"> </w:t>
            </w:r>
            <w:r w:rsidRPr="00FD559F">
              <w:rPr>
                <w:rFonts w:ascii="Times New Roman" w:eastAsia="SimSun" w:hAnsi="Times New Roman"/>
              </w:rPr>
              <w:t>включения в консолидированную отчетность и иную</w:t>
            </w:r>
            <w:r>
              <w:rPr>
                <w:rFonts w:ascii="Times New Roman" w:eastAsia="SimSun" w:hAnsi="Times New Roman"/>
              </w:rPr>
              <w:t xml:space="preserve"> </w:t>
            </w:r>
            <w:r w:rsidRPr="00FD559F">
              <w:rPr>
                <w:rFonts w:ascii="Times New Roman" w:eastAsia="SimSun" w:hAnsi="Times New Roman"/>
              </w:rPr>
              <w:t>информацию о деятельности банковской группы</w:t>
            </w:r>
            <w:r>
              <w:rPr>
                <w:rFonts w:ascii="Times New Roman" w:eastAsia="SimSun" w:hAnsi="Times New Roman"/>
              </w:rPr>
              <w:t xml:space="preserve"> </w:t>
            </w:r>
            <w:r w:rsidRPr="00FD559F">
              <w:rPr>
                <w:rFonts w:ascii="Times New Roman" w:eastAsia="SimSun" w:hAnsi="Times New Roman"/>
              </w:rPr>
              <w:t>отчетных данных участников банковской группы, в</w:t>
            </w:r>
            <w:r>
              <w:rPr>
                <w:rFonts w:ascii="Times New Roman" w:eastAsia="SimSun" w:hAnsi="Times New Roman"/>
              </w:rPr>
              <w:t xml:space="preserve"> </w:t>
            </w:r>
            <w:r w:rsidRPr="00FD559F">
              <w:rPr>
                <w:rFonts w:ascii="Times New Roman" w:eastAsia="SimSun" w:hAnsi="Times New Roman"/>
              </w:rPr>
              <w:t>том числе по методу долевого участия.</w:t>
            </w:r>
          </w:p>
          <w:p w:rsidR="0030680D" w:rsidRPr="007314BB" w:rsidRDefault="0030680D" w:rsidP="00B45747">
            <w:pPr>
              <w:ind w:left="34" w:right="-57" w:hanging="34"/>
              <w:jc w:val="both"/>
              <w:rPr>
                <w:rFonts w:ascii="Times New Roman" w:eastAsia="SimSun" w:hAnsi="Times New Roman"/>
              </w:rPr>
            </w:pPr>
          </w:p>
        </w:tc>
        <w:tc>
          <w:tcPr>
            <w:tcW w:w="1701" w:type="dxa"/>
          </w:tcPr>
          <w:p w:rsidR="00850B36" w:rsidRPr="00211565" w:rsidRDefault="00850B36" w:rsidP="00850B36">
            <w:pPr>
              <w:suppressAutoHyphens/>
              <w:ind w:right="-107"/>
              <w:jc w:val="both"/>
              <w:rPr>
                <w:rFonts w:ascii="Times New Roman" w:eastAsia="SimSun" w:hAnsi="Times New Roman" w:cs="Calibri"/>
                <w:b/>
                <w:u w:val="single"/>
              </w:rPr>
            </w:pPr>
            <w:r>
              <w:rPr>
                <w:rFonts w:ascii="Times New Roman" w:eastAsia="SimSun" w:hAnsi="Times New Roman" w:cs="Calibri"/>
                <w:b/>
                <w:u w:val="single"/>
              </w:rPr>
              <w:t>№ 815-П</w:t>
            </w:r>
          </w:p>
          <w:p w:rsidR="0030680D" w:rsidRPr="00F36842" w:rsidRDefault="00850B36" w:rsidP="00850B36">
            <w:pPr>
              <w:suppressAutoHyphens/>
              <w:rPr>
                <w:rFonts w:ascii="Times New Roman" w:eastAsia="SimSun" w:hAnsi="Times New Roman"/>
                <w:b/>
                <w:color w:val="00B050"/>
                <w:u w:val="single"/>
              </w:rPr>
            </w:pPr>
            <w:r>
              <w:rPr>
                <w:rFonts w:ascii="Times New Roman" w:eastAsia="SimSun" w:hAnsi="Times New Roman" w:cs="Calibri"/>
                <w:b/>
                <w:u w:val="single"/>
              </w:rPr>
              <w:t>от 03.05</w:t>
            </w:r>
            <w:r w:rsidRPr="00211565">
              <w:rPr>
                <w:rFonts w:ascii="Times New Roman" w:eastAsia="SimSun" w:hAnsi="Times New Roman" w:cs="Calibri"/>
                <w:b/>
                <w:u w:val="single"/>
              </w:rPr>
              <w:t>.2023</w:t>
            </w:r>
          </w:p>
        </w:tc>
      </w:tr>
      <w:tr w:rsidR="0030680D" w:rsidRPr="00193E1A" w:rsidTr="00FE1132">
        <w:trPr>
          <w:trHeight w:val="516"/>
        </w:trPr>
        <w:tc>
          <w:tcPr>
            <w:tcW w:w="5812" w:type="dxa"/>
          </w:tcPr>
          <w:p w:rsidR="0030680D" w:rsidRDefault="0030680D" w:rsidP="00B45747">
            <w:pPr>
              <w:suppressAutoHyphens/>
              <w:jc w:val="both"/>
              <w:rPr>
                <w:rFonts w:ascii="Times New Roman" w:eastAsia="SimSun" w:hAnsi="Times New Roman"/>
                <w:color w:val="000000" w:themeColor="text1"/>
                <w:sz w:val="24"/>
              </w:rPr>
            </w:pPr>
            <w:r w:rsidRPr="00FD559F">
              <w:rPr>
                <w:rFonts w:ascii="Times New Roman" w:eastAsia="SimSun" w:hAnsi="Times New Roman"/>
                <w:color w:val="000000" w:themeColor="text1"/>
                <w:sz w:val="24"/>
              </w:rPr>
              <w:lastRenderedPageBreak/>
              <w:t>Указание Банка России «О внесении изменений в</w:t>
            </w:r>
            <w:r>
              <w:rPr>
                <w:rFonts w:ascii="Times New Roman" w:eastAsia="SimSun" w:hAnsi="Times New Roman"/>
                <w:color w:val="000000" w:themeColor="text1"/>
                <w:sz w:val="24"/>
              </w:rPr>
              <w:t xml:space="preserve"> </w:t>
            </w:r>
            <w:r w:rsidRPr="00FD559F">
              <w:rPr>
                <w:rFonts w:ascii="Times New Roman" w:eastAsia="SimSun" w:hAnsi="Times New Roman"/>
                <w:color w:val="000000" w:themeColor="text1"/>
                <w:sz w:val="24"/>
              </w:rPr>
              <w:t>Указание Банка России от 07.08.2017 № 4482-У</w:t>
            </w:r>
            <w:r>
              <w:rPr>
                <w:rFonts w:ascii="Times New Roman" w:eastAsia="SimSun" w:hAnsi="Times New Roman"/>
                <w:color w:val="000000" w:themeColor="text1"/>
                <w:sz w:val="24"/>
              </w:rPr>
              <w:t xml:space="preserve"> </w:t>
            </w:r>
            <w:r w:rsidRPr="00FD559F">
              <w:rPr>
                <w:rFonts w:ascii="Times New Roman" w:eastAsia="SimSun" w:hAnsi="Times New Roman"/>
                <w:color w:val="000000" w:themeColor="text1"/>
                <w:sz w:val="24"/>
              </w:rPr>
              <w:t>«О форме и порядке раскрытия кредитной</w:t>
            </w:r>
            <w:r>
              <w:rPr>
                <w:rFonts w:ascii="Times New Roman" w:eastAsia="SimSun" w:hAnsi="Times New Roman"/>
                <w:color w:val="000000" w:themeColor="text1"/>
                <w:sz w:val="24"/>
              </w:rPr>
              <w:t xml:space="preserve"> </w:t>
            </w:r>
            <w:r w:rsidRPr="00FD559F">
              <w:rPr>
                <w:rFonts w:ascii="Times New Roman" w:eastAsia="SimSun" w:hAnsi="Times New Roman"/>
                <w:color w:val="000000" w:themeColor="text1"/>
                <w:sz w:val="24"/>
              </w:rPr>
              <w:t>организацией (головной кредитной организацией</w:t>
            </w:r>
            <w:r>
              <w:rPr>
                <w:rFonts w:ascii="Times New Roman" w:eastAsia="SimSun" w:hAnsi="Times New Roman"/>
                <w:color w:val="000000" w:themeColor="text1"/>
                <w:sz w:val="24"/>
              </w:rPr>
              <w:t xml:space="preserve"> </w:t>
            </w:r>
            <w:r w:rsidRPr="00FD559F">
              <w:rPr>
                <w:rFonts w:ascii="Times New Roman" w:eastAsia="SimSun" w:hAnsi="Times New Roman"/>
                <w:color w:val="000000" w:themeColor="text1"/>
                <w:sz w:val="24"/>
              </w:rPr>
              <w:t>банковской группы) информации о принимаемых</w:t>
            </w:r>
            <w:r>
              <w:rPr>
                <w:rFonts w:ascii="Times New Roman" w:eastAsia="SimSun" w:hAnsi="Times New Roman"/>
                <w:color w:val="000000" w:themeColor="text1"/>
                <w:sz w:val="24"/>
              </w:rPr>
              <w:t xml:space="preserve"> </w:t>
            </w:r>
            <w:r w:rsidRPr="00FD559F">
              <w:rPr>
                <w:rFonts w:ascii="Times New Roman" w:eastAsia="SimSun" w:hAnsi="Times New Roman"/>
                <w:color w:val="000000" w:themeColor="text1"/>
                <w:sz w:val="24"/>
              </w:rPr>
              <w:t>рисках, процедурах их оценки, управления</w:t>
            </w:r>
            <w:r>
              <w:rPr>
                <w:rFonts w:ascii="Times New Roman" w:eastAsia="SimSun" w:hAnsi="Times New Roman"/>
                <w:color w:val="000000" w:themeColor="text1"/>
                <w:sz w:val="24"/>
              </w:rPr>
              <w:t xml:space="preserve"> </w:t>
            </w:r>
            <w:r w:rsidRPr="00FD559F">
              <w:rPr>
                <w:rFonts w:ascii="Times New Roman" w:eastAsia="SimSun" w:hAnsi="Times New Roman"/>
                <w:color w:val="000000" w:themeColor="text1"/>
                <w:sz w:val="24"/>
              </w:rPr>
              <w:t>рисками и капиталом»</w:t>
            </w:r>
          </w:p>
          <w:p w:rsidR="0030680D" w:rsidRPr="00962ACC" w:rsidRDefault="0030680D" w:rsidP="00B45747">
            <w:pPr>
              <w:suppressAutoHyphens/>
              <w:jc w:val="both"/>
              <w:rPr>
                <w:rFonts w:ascii="Times New Roman" w:eastAsia="SimSun" w:hAnsi="Times New Roman"/>
                <w:color w:val="000000" w:themeColor="text1"/>
                <w:sz w:val="24"/>
                <w:highlight w:val="yellow"/>
              </w:rPr>
            </w:pPr>
          </w:p>
        </w:tc>
        <w:tc>
          <w:tcPr>
            <w:tcW w:w="1417" w:type="dxa"/>
          </w:tcPr>
          <w:p w:rsidR="0030680D" w:rsidRPr="00962ACC" w:rsidRDefault="0030680D" w:rsidP="00B45747">
            <w:pPr>
              <w:suppressAutoHyphens/>
              <w:spacing w:line="360" w:lineRule="auto"/>
              <w:ind w:firstLine="34"/>
              <w:jc w:val="center"/>
              <w:rPr>
                <w:rFonts w:ascii="Times New Roman" w:eastAsia="Times New Roman" w:hAnsi="Times New Roman"/>
                <w:color w:val="000000" w:themeColor="text1"/>
                <w:sz w:val="24"/>
                <w:szCs w:val="24"/>
                <w:highlight w:val="yellow"/>
              </w:rPr>
            </w:pPr>
            <w:r w:rsidRPr="00D873FD">
              <w:rPr>
                <w:rFonts w:ascii="Times New Roman" w:eastAsia="Times New Roman" w:hAnsi="Times New Roman"/>
                <w:color w:val="000000" w:themeColor="text1"/>
                <w:sz w:val="24"/>
                <w:szCs w:val="24"/>
                <w:lang w:val="en-US"/>
              </w:rPr>
              <w:t xml:space="preserve">I </w:t>
            </w:r>
            <w:r w:rsidRPr="00D873FD">
              <w:rPr>
                <w:rFonts w:ascii="Times New Roman" w:eastAsia="Times New Roman" w:hAnsi="Times New Roman"/>
                <w:color w:val="000000" w:themeColor="text1"/>
                <w:sz w:val="24"/>
                <w:szCs w:val="24"/>
              </w:rPr>
              <w:t>квартал</w:t>
            </w:r>
          </w:p>
        </w:tc>
        <w:tc>
          <w:tcPr>
            <w:tcW w:w="5812" w:type="dxa"/>
          </w:tcPr>
          <w:p w:rsidR="0030680D" w:rsidRDefault="0030680D" w:rsidP="00B45747">
            <w:pPr>
              <w:ind w:left="34" w:right="-57" w:hanging="34"/>
              <w:jc w:val="both"/>
              <w:rPr>
                <w:rFonts w:ascii="Times New Roman" w:eastAsia="SimSun" w:hAnsi="Times New Roman"/>
              </w:rPr>
            </w:pPr>
            <w:r w:rsidRPr="00223197">
              <w:rPr>
                <w:rFonts w:ascii="Times New Roman" w:eastAsia="SimSun" w:hAnsi="Times New Roman"/>
              </w:rPr>
              <w:t>Цель издания нормативного акта</w:t>
            </w:r>
            <w:r w:rsidRPr="00FD559F">
              <w:rPr>
                <w:rFonts w:ascii="Times New Roman" w:eastAsia="SimSun" w:hAnsi="Times New Roman"/>
              </w:rPr>
              <w:t xml:space="preserve"> – реализации положений Компонента 3</w:t>
            </w:r>
            <w:r>
              <w:rPr>
                <w:rFonts w:ascii="Times New Roman" w:eastAsia="SimSun" w:hAnsi="Times New Roman"/>
              </w:rPr>
              <w:t xml:space="preserve"> </w:t>
            </w:r>
            <w:r w:rsidRPr="00FD559F">
              <w:rPr>
                <w:rFonts w:ascii="Times New Roman" w:eastAsia="SimSun" w:hAnsi="Times New Roman"/>
              </w:rPr>
              <w:t>«Рыночная дисциплина» Базеля II в части</w:t>
            </w:r>
            <w:r>
              <w:rPr>
                <w:rFonts w:ascii="Times New Roman" w:eastAsia="SimSun" w:hAnsi="Times New Roman"/>
              </w:rPr>
              <w:t xml:space="preserve"> </w:t>
            </w:r>
            <w:r w:rsidRPr="00FD559F">
              <w:rPr>
                <w:rFonts w:ascii="Times New Roman" w:eastAsia="SimSun" w:hAnsi="Times New Roman"/>
              </w:rPr>
              <w:t>требований к раскрытию кредитными организациями</w:t>
            </w:r>
            <w:r>
              <w:rPr>
                <w:rFonts w:ascii="Times New Roman" w:eastAsia="SimSun" w:hAnsi="Times New Roman"/>
              </w:rPr>
              <w:t xml:space="preserve"> </w:t>
            </w:r>
            <w:r w:rsidRPr="00FD559F">
              <w:rPr>
                <w:rFonts w:ascii="Times New Roman" w:eastAsia="SimSun" w:hAnsi="Times New Roman"/>
              </w:rPr>
              <w:t>(головными кредитными организациями банковских</w:t>
            </w:r>
            <w:r>
              <w:rPr>
                <w:rFonts w:ascii="Times New Roman" w:eastAsia="SimSun" w:hAnsi="Times New Roman"/>
              </w:rPr>
              <w:t xml:space="preserve"> </w:t>
            </w:r>
            <w:r w:rsidRPr="00FD559F">
              <w:rPr>
                <w:rFonts w:ascii="Times New Roman" w:eastAsia="SimSun" w:hAnsi="Times New Roman"/>
              </w:rPr>
              <w:t>групп) информации об оценке риска изменения</w:t>
            </w:r>
            <w:r>
              <w:rPr>
                <w:rFonts w:ascii="Times New Roman" w:eastAsia="SimSun" w:hAnsi="Times New Roman"/>
              </w:rPr>
              <w:t xml:space="preserve"> </w:t>
            </w:r>
            <w:r w:rsidRPr="00FD559F">
              <w:rPr>
                <w:rFonts w:ascii="Times New Roman" w:eastAsia="SimSun" w:hAnsi="Times New Roman"/>
              </w:rPr>
              <w:t>стоимости кредитного требования в результате</w:t>
            </w:r>
            <w:r>
              <w:rPr>
                <w:rFonts w:ascii="Times New Roman" w:eastAsia="SimSun" w:hAnsi="Times New Roman"/>
              </w:rPr>
              <w:t xml:space="preserve"> </w:t>
            </w:r>
            <w:r w:rsidRPr="00FD559F">
              <w:rPr>
                <w:rFonts w:ascii="Times New Roman" w:eastAsia="SimSun" w:hAnsi="Times New Roman"/>
              </w:rPr>
              <w:t>ухудшения кредитного качества контрагента по</w:t>
            </w:r>
            <w:r>
              <w:rPr>
                <w:rFonts w:ascii="Times New Roman" w:eastAsia="SimSun" w:hAnsi="Times New Roman"/>
              </w:rPr>
              <w:t xml:space="preserve"> </w:t>
            </w:r>
            <w:r w:rsidRPr="00FD559F">
              <w:rPr>
                <w:rFonts w:ascii="Times New Roman" w:eastAsia="SimSun" w:hAnsi="Times New Roman"/>
              </w:rPr>
              <w:t>сделкам ПФИ, о сопоставлении величины активов,</w:t>
            </w:r>
            <w:r>
              <w:rPr>
                <w:rFonts w:ascii="Times New Roman" w:eastAsia="SimSun" w:hAnsi="Times New Roman"/>
              </w:rPr>
              <w:t xml:space="preserve"> </w:t>
            </w:r>
            <w:r w:rsidRPr="00FD559F">
              <w:rPr>
                <w:rFonts w:ascii="Times New Roman" w:eastAsia="SimSun" w:hAnsi="Times New Roman"/>
              </w:rPr>
              <w:t>взвешенных по уровню риска, определенных при</w:t>
            </w:r>
            <w:r>
              <w:rPr>
                <w:rFonts w:ascii="Times New Roman" w:eastAsia="SimSun" w:hAnsi="Times New Roman"/>
              </w:rPr>
              <w:t xml:space="preserve"> </w:t>
            </w:r>
            <w:r w:rsidRPr="00FD559F">
              <w:rPr>
                <w:rFonts w:ascii="Times New Roman" w:eastAsia="SimSun" w:hAnsi="Times New Roman"/>
              </w:rPr>
              <w:t>применении методов, основанных на внутренних</w:t>
            </w:r>
            <w:r>
              <w:rPr>
                <w:rFonts w:ascii="Times New Roman" w:eastAsia="SimSun" w:hAnsi="Times New Roman"/>
              </w:rPr>
              <w:t xml:space="preserve"> </w:t>
            </w:r>
            <w:r w:rsidRPr="00FD559F">
              <w:rPr>
                <w:rFonts w:ascii="Times New Roman" w:eastAsia="SimSun" w:hAnsi="Times New Roman"/>
              </w:rPr>
              <w:t>моделях, и при применении стандартизированного</w:t>
            </w:r>
            <w:r>
              <w:rPr>
                <w:rFonts w:ascii="Times New Roman" w:eastAsia="SimSun" w:hAnsi="Times New Roman"/>
              </w:rPr>
              <w:t xml:space="preserve"> </w:t>
            </w:r>
            <w:r w:rsidRPr="00FD559F">
              <w:rPr>
                <w:rFonts w:ascii="Times New Roman" w:eastAsia="SimSun" w:hAnsi="Times New Roman"/>
              </w:rPr>
              <w:t>подхода, а также о размере операционного риска</w:t>
            </w:r>
            <w:r>
              <w:rPr>
                <w:rFonts w:ascii="Times New Roman" w:eastAsia="SimSun" w:hAnsi="Times New Roman"/>
              </w:rPr>
              <w:t xml:space="preserve"> </w:t>
            </w:r>
            <w:r w:rsidRPr="00FD559F">
              <w:rPr>
                <w:rFonts w:ascii="Times New Roman" w:eastAsia="SimSun" w:hAnsi="Times New Roman"/>
              </w:rPr>
              <w:t>банковской группы.</w:t>
            </w:r>
          </w:p>
          <w:p w:rsidR="0030680D" w:rsidRPr="007314BB" w:rsidRDefault="0030680D" w:rsidP="00B45747">
            <w:pPr>
              <w:ind w:left="34" w:right="-57" w:hanging="34"/>
              <w:jc w:val="both"/>
              <w:rPr>
                <w:rFonts w:ascii="Times New Roman" w:eastAsia="SimSun" w:hAnsi="Times New Roman"/>
              </w:rPr>
            </w:pPr>
          </w:p>
        </w:tc>
        <w:tc>
          <w:tcPr>
            <w:tcW w:w="1701" w:type="dxa"/>
          </w:tcPr>
          <w:p w:rsidR="00193E1A" w:rsidRPr="006D31F3" w:rsidRDefault="00193E1A" w:rsidP="00193E1A">
            <w:pPr>
              <w:suppressAutoHyphens/>
              <w:spacing w:line="256" w:lineRule="auto"/>
              <w:ind w:right="-107"/>
              <w:jc w:val="both"/>
              <w:rPr>
                <w:rFonts w:ascii="Times New Roman" w:eastAsia="SimSun" w:hAnsi="Times New Roman" w:cs="Calibri"/>
                <w:b/>
                <w:sz w:val="22"/>
                <w:szCs w:val="22"/>
                <w:u w:val="single"/>
              </w:rPr>
            </w:pPr>
            <w:r>
              <w:rPr>
                <w:rFonts w:ascii="Times New Roman" w:eastAsia="SimSun" w:hAnsi="Times New Roman" w:cs="Calibri"/>
                <w:b/>
                <w:sz w:val="22"/>
                <w:szCs w:val="22"/>
                <w:u w:val="single"/>
              </w:rPr>
              <w:t>№ 6426</w:t>
            </w:r>
            <w:r w:rsidRPr="006D31F3">
              <w:rPr>
                <w:rFonts w:ascii="Times New Roman" w:eastAsia="SimSun" w:hAnsi="Times New Roman" w:cs="Calibri"/>
                <w:b/>
                <w:sz w:val="22"/>
                <w:szCs w:val="22"/>
                <w:u w:val="single"/>
              </w:rPr>
              <w:t>-У</w:t>
            </w:r>
          </w:p>
          <w:p w:rsidR="0030680D" w:rsidRPr="00F36842" w:rsidRDefault="00193E1A" w:rsidP="00193E1A">
            <w:pPr>
              <w:suppressAutoHyphens/>
              <w:rPr>
                <w:rFonts w:ascii="Times New Roman" w:eastAsia="SimSun" w:hAnsi="Times New Roman"/>
                <w:b/>
                <w:color w:val="00B050"/>
                <w:u w:val="single"/>
              </w:rPr>
            </w:pPr>
            <w:r>
              <w:rPr>
                <w:rFonts w:ascii="Times New Roman" w:eastAsia="SimSun" w:hAnsi="Times New Roman" w:cs="Calibri"/>
                <w:b/>
                <w:sz w:val="22"/>
                <w:szCs w:val="22"/>
                <w:u w:val="single"/>
              </w:rPr>
              <w:t>от 26.05</w:t>
            </w:r>
            <w:r w:rsidRPr="006D31F3">
              <w:rPr>
                <w:rFonts w:ascii="Times New Roman" w:eastAsia="SimSun" w:hAnsi="Times New Roman" w:cs="Calibri"/>
                <w:b/>
                <w:sz w:val="22"/>
                <w:szCs w:val="22"/>
                <w:u w:val="single"/>
              </w:rPr>
              <w:t>.2023</w:t>
            </w:r>
          </w:p>
        </w:tc>
      </w:tr>
      <w:tr w:rsidR="0030680D" w:rsidRPr="00741DB2" w:rsidTr="00FE1132">
        <w:trPr>
          <w:trHeight w:val="516"/>
        </w:trPr>
        <w:tc>
          <w:tcPr>
            <w:tcW w:w="5812" w:type="dxa"/>
          </w:tcPr>
          <w:p w:rsidR="0030680D" w:rsidRDefault="0030680D" w:rsidP="00B45747">
            <w:pPr>
              <w:suppressAutoHyphens/>
              <w:jc w:val="both"/>
              <w:rPr>
                <w:rFonts w:ascii="Times New Roman" w:eastAsia="SimSun" w:hAnsi="Times New Roman"/>
                <w:color w:val="000000" w:themeColor="text1"/>
                <w:sz w:val="24"/>
              </w:rPr>
            </w:pPr>
            <w:r w:rsidRPr="000378B6">
              <w:rPr>
                <w:rFonts w:ascii="Times New Roman" w:eastAsia="SimSun" w:hAnsi="Times New Roman"/>
                <w:color w:val="000000" w:themeColor="text1"/>
                <w:sz w:val="24"/>
              </w:rPr>
              <w:t>Нормативный акт Банка России о внесении</w:t>
            </w:r>
            <w:r>
              <w:rPr>
                <w:rFonts w:ascii="Times New Roman" w:eastAsia="SimSun" w:hAnsi="Times New Roman"/>
                <w:color w:val="000000" w:themeColor="text1"/>
                <w:sz w:val="24"/>
              </w:rPr>
              <w:t xml:space="preserve"> </w:t>
            </w:r>
            <w:r w:rsidRPr="000378B6">
              <w:rPr>
                <w:rFonts w:ascii="Times New Roman" w:eastAsia="SimSun" w:hAnsi="Times New Roman"/>
                <w:color w:val="000000" w:themeColor="text1"/>
                <w:sz w:val="24"/>
              </w:rPr>
              <w:t>изменений в Инструкцию Банка России от 18.12.2018</w:t>
            </w:r>
            <w:r>
              <w:rPr>
                <w:rFonts w:ascii="Times New Roman" w:eastAsia="SimSun" w:hAnsi="Times New Roman"/>
                <w:color w:val="000000" w:themeColor="text1"/>
                <w:sz w:val="24"/>
              </w:rPr>
              <w:t xml:space="preserve"> </w:t>
            </w:r>
            <w:r w:rsidRPr="000378B6">
              <w:rPr>
                <w:rFonts w:ascii="Times New Roman" w:eastAsia="SimSun" w:hAnsi="Times New Roman"/>
                <w:color w:val="000000" w:themeColor="text1"/>
                <w:sz w:val="24"/>
              </w:rPr>
              <w:t>№ 195-И «О порядке организации и проведения</w:t>
            </w:r>
            <w:r>
              <w:rPr>
                <w:rFonts w:ascii="Times New Roman" w:eastAsia="SimSun" w:hAnsi="Times New Roman"/>
                <w:color w:val="000000" w:themeColor="text1"/>
                <w:sz w:val="24"/>
              </w:rPr>
              <w:t xml:space="preserve"> </w:t>
            </w:r>
            <w:r w:rsidRPr="000378B6">
              <w:rPr>
                <w:rFonts w:ascii="Times New Roman" w:eastAsia="SimSun" w:hAnsi="Times New Roman"/>
                <w:color w:val="000000" w:themeColor="text1"/>
                <w:sz w:val="24"/>
              </w:rPr>
              <w:t>Банком России контрольного мероприятия в</w:t>
            </w:r>
            <w:r>
              <w:rPr>
                <w:rFonts w:ascii="Times New Roman" w:eastAsia="SimSun" w:hAnsi="Times New Roman"/>
                <w:color w:val="000000" w:themeColor="text1"/>
                <w:sz w:val="24"/>
              </w:rPr>
              <w:t xml:space="preserve"> </w:t>
            </w:r>
            <w:r w:rsidRPr="000378B6">
              <w:rPr>
                <w:rFonts w:ascii="Times New Roman" w:eastAsia="SimSun" w:hAnsi="Times New Roman"/>
                <w:color w:val="000000" w:themeColor="text1"/>
                <w:sz w:val="24"/>
              </w:rPr>
              <w:t>отношении кредитных организаций и некредитных</w:t>
            </w:r>
            <w:r>
              <w:rPr>
                <w:rFonts w:ascii="Times New Roman" w:eastAsia="SimSun" w:hAnsi="Times New Roman"/>
                <w:color w:val="000000" w:themeColor="text1"/>
                <w:sz w:val="24"/>
              </w:rPr>
              <w:t xml:space="preserve"> </w:t>
            </w:r>
            <w:r w:rsidRPr="000378B6">
              <w:rPr>
                <w:rFonts w:ascii="Times New Roman" w:eastAsia="SimSun" w:hAnsi="Times New Roman"/>
                <w:color w:val="000000" w:themeColor="text1"/>
                <w:sz w:val="24"/>
              </w:rPr>
              <w:t>финансовых организаций, порядке направления</w:t>
            </w:r>
            <w:r>
              <w:rPr>
                <w:rFonts w:ascii="Times New Roman" w:eastAsia="SimSun" w:hAnsi="Times New Roman"/>
                <w:color w:val="000000" w:themeColor="text1"/>
                <w:sz w:val="24"/>
              </w:rPr>
              <w:t xml:space="preserve"> </w:t>
            </w:r>
            <w:r w:rsidRPr="000378B6">
              <w:rPr>
                <w:rFonts w:ascii="Times New Roman" w:eastAsia="SimSun" w:hAnsi="Times New Roman"/>
                <w:color w:val="000000" w:themeColor="text1"/>
                <w:sz w:val="24"/>
              </w:rPr>
              <w:t>копии акта о проведении контрольного мероприятия</w:t>
            </w:r>
            <w:r>
              <w:rPr>
                <w:rFonts w:ascii="Times New Roman" w:eastAsia="SimSun" w:hAnsi="Times New Roman"/>
                <w:color w:val="000000" w:themeColor="text1"/>
                <w:sz w:val="24"/>
              </w:rPr>
              <w:t xml:space="preserve"> </w:t>
            </w:r>
            <w:r w:rsidRPr="000378B6">
              <w:rPr>
                <w:rFonts w:ascii="Times New Roman" w:eastAsia="SimSun" w:hAnsi="Times New Roman"/>
                <w:color w:val="000000" w:themeColor="text1"/>
                <w:sz w:val="24"/>
              </w:rPr>
              <w:t>в кредитную организацию, некредитную</w:t>
            </w:r>
            <w:r>
              <w:rPr>
                <w:rFonts w:ascii="Times New Roman" w:eastAsia="SimSun" w:hAnsi="Times New Roman"/>
                <w:color w:val="000000" w:themeColor="text1"/>
                <w:sz w:val="24"/>
              </w:rPr>
              <w:t xml:space="preserve"> </w:t>
            </w:r>
            <w:r w:rsidRPr="000378B6">
              <w:rPr>
                <w:rFonts w:ascii="Times New Roman" w:eastAsia="SimSun" w:hAnsi="Times New Roman"/>
                <w:color w:val="000000" w:themeColor="text1"/>
                <w:sz w:val="24"/>
              </w:rPr>
              <w:t>финансовую организацию, в отношении которых</w:t>
            </w:r>
            <w:r>
              <w:rPr>
                <w:rFonts w:ascii="Times New Roman" w:eastAsia="SimSun" w:hAnsi="Times New Roman"/>
                <w:color w:val="000000" w:themeColor="text1"/>
                <w:sz w:val="24"/>
              </w:rPr>
              <w:t xml:space="preserve"> </w:t>
            </w:r>
            <w:r w:rsidRPr="000378B6">
              <w:rPr>
                <w:rFonts w:ascii="Times New Roman" w:eastAsia="SimSun" w:hAnsi="Times New Roman"/>
                <w:color w:val="000000" w:themeColor="text1"/>
                <w:sz w:val="24"/>
              </w:rPr>
              <w:t>проводилось контрольное мероприятие»</w:t>
            </w:r>
          </w:p>
          <w:p w:rsidR="0030680D" w:rsidRPr="00FD559F" w:rsidRDefault="0030680D" w:rsidP="00B45747">
            <w:pPr>
              <w:suppressAutoHyphens/>
              <w:jc w:val="both"/>
              <w:rPr>
                <w:rFonts w:ascii="Times New Roman" w:eastAsia="SimSun" w:hAnsi="Times New Roman"/>
                <w:color w:val="000000" w:themeColor="text1"/>
                <w:sz w:val="24"/>
              </w:rPr>
            </w:pPr>
          </w:p>
        </w:tc>
        <w:tc>
          <w:tcPr>
            <w:tcW w:w="1417" w:type="dxa"/>
          </w:tcPr>
          <w:p w:rsidR="0030680D" w:rsidRPr="00D873F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 xml:space="preserve">I </w:t>
            </w:r>
            <w:r w:rsidRPr="00D873FD">
              <w:rPr>
                <w:rFonts w:ascii="Times New Roman" w:eastAsia="Times New Roman" w:hAnsi="Times New Roman"/>
                <w:color w:val="000000" w:themeColor="text1"/>
                <w:sz w:val="24"/>
                <w:szCs w:val="24"/>
              </w:rPr>
              <w:t>квартал</w:t>
            </w:r>
          </w:p>
        </w:tc>
        <w:tc>
          <w:tcPr>
            <w:tcW w:w="5812" w:type="dxa"/>
          </w:tcPr>
          <w:p w:rsidR="0030680D" w:rsidRPr="00223197" w:rsidRDefault="0030680D" w:rsidP="00B45747">
            <w:pPr>
              <w:ind w:left="34" w:right="-57" w:hanging="34"/>
              <w:jc w:val="both"/>
              <w:rPr>
                <w:rFonts w:ascii="Times New Roman" w:eastAsia="SimSun" w:hAnsi="Times New Roman"/>
              </w:rPr>
            </w:pPr>
            <w:r w:rsidRPr="00423526">
              <w:rPr>
                <w:rFonts w:ascii="Times New Roman" w:eastAsia="SimSun" w:hAnsi="Times New Roman"/>
              </w:rPr>
              <w:t>Издание нормативного акта Банка России обусловлено изменением бизнес-процесса Банка России в части организации и выполнения контрольных мероприятий и необходимостью в связи с этим уточнения состава должностных лиц Банка России, уполномоченных на</w:t>
            </w:r>
            <w:r>
              <w:rPr>
                <w:rFonts w:ascii="Times New Roman" w:eastAsia="SimSun" w:hAnsi="Times New Roman"/>
              </w:rPr>
              <w:t xml:space="preserve"> </w:t>
            </w:r>
            <w:r w:rsidRPr="00423526">
              <w:rPr>
                <w:rFonts w:ascii="Times New Roman" w:eastAsia="SimSun" w:hAnsi="Times New Roman"/>
              </w:rPr>
              <w:t>подписание поручений на проведение контрольных мероприятий</w:t>
            </w:r>
            <w:r>
              <w:rPr>
                <w:rFonts w:ascii="Times New Roman" w:eastAsia="SimSun" w:hAnsi="Times New Roman"/>
              </w:rPr>
              <w:t>.</w:t>
            </w:r>
          </w:p>
        </w:tc>
        <w:tc>
          <w:tcPr>
            <w:tcW w:w="1701" w:type="dxa"/>
          </w:tcPr>
          <w:p w:rsidR="00741DB2" w:rsidRPr="006D31F3" w:rsidRDefault="00741DB2" w:rsidP="00741DB2">
            <w:pPr>
              <w:suppressAutoHyphens/>
              <w:spacing w:line="256" w:lineRule="auto"/>
              <w:ind w:right="-107"/>
              <w:jc w:val="both"/>
              <w:rPr>
                <w:rFonts w:ascii="Times New Roman" w:eastAsia="SimSun" w:hAnsi="Times New Roman" w:cs="Calibri"/>
                <w:b/>
                <w:sz w:val="22"/>
                <w:szCs w:val="22"/>
                <w:u w:val="single"/>
              </w:rPr>
            </w:pPr>
            <w:r>
              <w:rPr>
                <w:rFonts w:ascii="Times New Roman" w:eastAsia="SimSun" w:hAnsi="Times New Roman" w:cs="Calibri"/>
                <w:b/>
                <w:sz w:val="22"/>
                <w:szCs w:val="22"/>
                <w:u w:val="single"/>
              </w:rPr>
              <w:t>№ 6384</w:t>
            </w:r>
            <w:r w:rsidRPr="006D31F3">
              <w:rPr>
                <w:rFonts w:ascii="Times New Roman" w:eastAsia="SimSun" w:hAnsi="Times New Roman" w:cs="Calibri"/>
                <w:b/>
                <w:sz w:val="22"/>
                <w:szCs w:val="22"/>
                <w:u w:val="single"/>
              </w:rPr>
              <w:t>-У</w:t>
            </w:r>
          </w:p>
          <w:p w:rsidR="0030680D" w:rsidRPr="00F36842" w:rsidRDefault="00741DB2" w:rsidP="00741DB2">
            <w:pPr>
              <w:suppressAutoHyphens/>
              <w:rPr>
                <w:rFonts w:ascii="Times New Roman" w:eastAsia="SimSun" w:hAnsi="Times New Roman"/>
                <w:b/>
                <w:color w:val="00B050"/>
                <w:u w:val="single"/>
              </w:rPr>
            </w:pPr>
            <w:r>
              <w:rPr>
                <w:rFonts w:ascii="Times New Roman" w:eastAsia="SimSun" w:hAnsi="Times New Roman" w:cs="Calibri"/>
                <w:b/>
                <w:sz w:val="22"/>
                <w:szCs w:val="22"/>
                <w:u w:val="single"/>
              </w:rPr>
              <w:t>от 28.03</w:t>
            </w:r>
            <w:r w:rsidRPr="006D31F3">
              <w:rPr>
                <w:rFonts w:ascii="Times New Roman" w:eastAsia="SimSun" w:hAnsi="Times New Roman" w:cs="Calibri"/>
                <w:b/>
                <w:sz w:val="22"/>
                <w:szCs w:val="22"/>
                <w:u w:val="single"/>
              </w:rPr>
              <w:t>.2023</w:t>
            </w:r>
            <w:r w:rsidR="00FE1132">
              <w:rPr>
                <w:rFonts w:ascii="Times New Roman" w:eastAsia="SimSun" w:hAnsi="Times New Roman" w:cs="Calibri"/>
                <w:b/>
                <w:sz w:val="22"/>
                <w:szCs w:val="22"/>
                <w:u w:val="single"/>
              </w:rPr>
              <w:t xml:space="preserve"> </w:t>
            </w:r>
          </w:p>
        </w:tc>
      </w:tr>
      <w:tr w:rsidR="0030680D" w:rsidRPr="00866108" w:rsidTr="00FE1132">
        <w:trPr>
          <w:trHeight w:val="516"/>
        </w:trPr>
        <w:tc>
          <w:tcPr>
            <w:tcW w:w="5812" w:type="dxa"/>
          </w:tcPr>
          <w:p w:rsidR="0030680D" w:rsidRPr="00D95A4C" w:rsidRDefault="0030680D" w:rsidP="00B45747">
            <w:pPr>
              <w:suppressAutoHyphens/>
              <w:jc w:val="both"/>
              <w:rPr>
                <w:rFonts w:ascii="Times New Roman" w:eastAsia="SimSun" w:hAnsi="Times New Roman"/>
                <w:color w:val="000000" w:themeColor="text1"/>
                <w:sz w:val="24"/>
              </w:rPr>
            </w:pPr>
            <w:r w:rsidRPr="007E3DE7">
              <w:rPr>
                <w:rFonts w:ascii="Times New Roman" w:eastAsia="SimSun" w:hAnsi="Times New Roman"/>
                <w:color w:val="000000" w:themeColor="text1"/>
                <w:sz w:val="24"/>
              </w:rPr>
              <w:t>Нормативный акт Банка России о внесении</w:t>
            </w:r>
            <w:r>
              <w:rPr>
                <w:rFonts w:ascii="Times New Roman" w:eastAsia="SimSun" w:hAnsi="Times New Roman"/>
                <w:color w:val="000000" w:themeColor="text1"/>
                <w:sz w:val="24"/>
              </w:rPr>
              <w:t xml:space="preserve"> </w:t>
            </w:r>
            <w:r w:rsidRPr="007E3DE7">
              <w:rPr>
                <w:rFonts w:ascii="Times New Roman" w:eastAsia="SimSun" w:hAnsi="Times New Roman"/>
                <w:color w:val="000000" w:themeColor="text1"/>
                <w:sz w:val="24"/>
              </w:rPr>
              <w:t>изменений в Положение Банка России от 11.05.2021</w:t>
            </w:r>
            <w:r>
              <w:rPr>
                <w:rFonts w:ascii="Times New Roman" w:eastAsia="SimSun" w:hAnsi="Times New Roman"/>
                <w:color w:val="000000" w:themeColor="text1"/>
                <w:sz w:val="24"/>
              </w:rPr>
              <w:t xml:space="preserve"> </w:t>
            </w:r>
            <w:r w:rsidRPr="007E3DE7">
              <w:rPr>
                <w:rFonts w:ascii="Times New Roman" w:eastAsia="SimSun" w:hAnsi="Times New Roman"/>
                <w:color w:val="000000" w:themeColor="text1"/>
                <w:sz w:val="24"/>
              </w:rPr>
              <w:t>№ 758-П «О порядке формирования кредитной</w:t>
            </w:r>
            <w:r>
              <w:rPr>
                <w:rFonts w:ascii="Times New Roman" w:eastAsia="SimSun" w:hAnsi="Times New Roman"/>
                <w:color w:val="000000" w:themeColor="text1"/>
                <w:sz w:val="24"/>
              </w:rPr>
              <w:t xml:space="preserve"> </w:t>
            </w:r>
            <w:r w:rsidRPr="007E3DE7">
              <w:rPr>
                <w:rFonts w:ascii="Times New Roman" w:eastAsia="SimSun" w:hAnsi="Times New Roman"/>
                <w:color w:val="000000" w:themeColor="text1"/>
                <w:sz w:val="24"/>
              </w:rPr>
              <w:t>истории»</w:t>
            </w:r>
          </w:p>
        </w:tc>
        <w:tc>
          <w:tcPr>
            <w:tcW w:w="1417" w:type="dxa"/>
          </w:tcPr>
          <w:p w:rsidR="0030680D" w:rsidRPr="00D873F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 xml:space="preserve">I </w:t>
            </w:r>
            <w:r w:rsidRPr="00D873FD">
              <w:rPr>
                <w:rFonts w:ascii="Times New Roman" w:eastAsia="Times New Roman" w:hAnsi="Times New Roman"/>
                <w:color w:val="000000" w:themeColor="text1"/>
                <w:sz w:val="24"/>
                <w:szCs w:val="24"/>
              </w:rPr>
              <w:t>квартал</w:t>
            </w:r>
          </w:p>
        </w:tc>
        <w:tc>
          <w:tcPr>
            <w:tcW w:w="5812" w:type="dxa"/>
          </w:tcPr>
          <w:p w:rsidR="0030680D" w:rsidRDefault="0030680D" w:rsidP="00B45747">
            <w:pPr>
              <w:ind w:left="34" w:right="-57" w:hanging="34"/>
              <w:jc w:val="both"/>
              <w:rPr>
                <w:rFonts w:ascii="Times New Roman" w:eastAsia="SimSun" w:hAnsi="Times New Roman"/>
              </w:rPr>
            </w:pPr>
            <w:r w:rsidRPr="007E3DE7">
              <w:rPr>
                <w:rFonts w:ascii="Times New Roman" w:eastAsia="SimSun" w:hAnsi="Times New Roman"/>
              </w:rPr>
              <w:t>В целях снижения регулятивной</w:t>
            </w:r>
            <w:r>
              <w:rPr>
                <w:rFonts w:ascii="Times New Roman" w:eastAsia="SimSun" w:hAnsi="Times New Roman"/>
              </w:rPr>
              <w:t xml:space="preserve"> </w:t>
            </w:r>
            <w:r w:rsidRPr="007E3DE7">
              <w:rPr>
                <w:rFonts w:ascii="Times New Roman" w:eastAsia="SimSun" w:hAnsi="Times New Roman"/>
              </w:rPr>
              <w:t>нагрузки на банки предлагается</w:t>
            </w:r>
            <w:r>
              <w:rPr>
                <w:rFonts w:ascii="Times New Roman" w:eastAsia="SimSun" w:hAnsi="Times New Roman"/>
              </w:rPr>
              <w:t xml:space="preserve"> </w:t>
            </w:r>
            <w:r w:rsidRPr="007E3DE7">
              <w:rPr>
                <w:rFonts w:ascii="Times New Roman" w:eastAsia="SimSun" w:hAnsi="Times New Roman"/>
              </w:rPr>
              <w:t>исключить из Положения Банка</w:t>
            </w:r>
            <w:r>
              <w:rPr>
                <w:rFonts w:ascii="Times New Roman" w:eastAsia="SimSun" w:hAnsi="Times New Roman"/>
              </w:rPr>
              <w:t xml:space="preserve"> </w:t>
            </w:r>
            <w:r w:rsidRPr="007E3DE7">
              <w:rPr>
                <w:rFonts w:ascii="Times New Roman" w:eastAsia="SimSun" w:hAnsi="Times New Roman"/>
              </w:rPr>
              <w:t>России от 11.05.2021 № 758-П «О</w:t>
            </w:r>
            <w:r>
              <w:rPr>
                <w:rFonts w:ascii="Times New Roman" w:eastAsia="SimSun" w:hAnsi="Times New Roman"/>
              </w:rPr>
              <w:t xml:space="preserve"> </w:t>
            </w:r>
            <w:r w:rsidRPr="007E3DE7">
              <w:rPr>
                <w:rFonts w:ascii="Times New Roman" w:eastAsia="SimSun" w:hAnsi="Times New Roman"/>
              </w:rPr>
              <w:t>порядке формирования кредитной</w:t>
            </w:r>
            <w:r>
              <w:rPr>
                <w:rFonts w:ascii="Times New Roman" w:eastAsia="SimSun" w:hAnsi="Times New Roman"/>
              </w:rPr>
              <w:t xml:space="preserve"> </w:t>
            </w:r>
            <w:r w:rsidRPr="007E3DE7">
              <w:rPr>
                <w:rFonts w:ascii="Times New Roman" w:eastAsia="SimSun" w:hAnsi="Times New Roman"/>
              </w:rPr>
              <w:t>истории» нормы, устанавливающие в</w:t>
            </w:r>
            <w:r>
              <w:rPr>
                <w:rFonts w:ascii="Times New Roman" w:eastAsia="SimSun" w:hAnsi="Times New Roman"/>
              </w:rPr>
              <w:t xml:space="preserve"> </w:t>
            </w:r>
            <w:r w:rsidRPr="007E3DE7">
              <w:rPr>
                <w:rFonts w:ascii="Times New Roman" w:eastAsia="SimSun" w:hAnsi="Times New Roman"/>
              </w:rPr>
              <w:t>целях расчета показателя долговой</w:t>
            </w:r>
            <w:r>
              <w:rPr>
                <w:rFonts w:ascii="Times New Roman" w:eastAsia="SimSun" w:hAnsi="Times New Roman"/>
              </w:rPr>
              <w:t xml:space="preserve"> </w:t>
            </w:r>
            <w:r w:rsidRPr="007E3DE7">
              <w:rPr>
                <w:rFonts w:ascii="Times New Roman" w:eastAsia="SimSun" w:hAnsi="Times New Roman"/>
              </w:rPr>
              <w:t>нагрузки (ПДН) отдельную методику</w:t>
            </w:r>
            <w:r>
              <w:rPr>
                <w:rFonts w:ascii="Times New Roman" w:eastAsia="SimSun" w:hAnsi="Times New Roman"/>
              </w:rPr>
              <w:t xml:space="preserve"> </w:t>
            </w:r>
            <w:r w:rsidRPr="007E3DE7">
              <w:rPr>
                <w:rFonts w:ascii="Times New Roman" w:eastAsia="SimSun" w:hAnsi="Times New Roman"/>
              </w:rPr>
              <w:t>расчета среднемесячных платежей</w:t>
            </w:r>
            <w:r>
              <w:rPr>
                <w:rFonts w:ascii="Times New Roman" w:eastAsia="SimSun" w:hAnsi="Times New Roman"/>
              </w:rPr>
              <w:t xml:space="preserve"> </w:t>
            </w:r>
            <w:r w:rsidRPr="007E3DE7">
              <w:rPr>
                <w:rFonts w:ascii="Times New Roman" w:eastAsia="SimSun" w:hAnsi="Times New Roman"/>
              </w:rPr>
              <w:t>по необеспеченным</w:t>
            </w:r>
            <w:r>
              <w:rPr>
                <w:rFonts w:ascii="Times New Roman" w:eastAsia="SimSun" w:hAnsi="Times New Roman"/>
              </w:rPr>
              <w:t xml:space="preserve"> </w:t>
            </w:r>
            <w:r w:rsidRPr="007E3DE7">
              <w:rPr>
                <w:rFonts w:ascii="Times New Roman" w:eastAsia="SimSun" w:hAnsi="Times New Roman"/>
              </w:rPr>
              <w:t>потребительским кредитам со</w:t>
            </w:r>
            <w:r>
              <w:rPr>
                <w:rFonts w:ascii="Times New Roman" w:eastAsia="SimSun" w:hAnsi="Times New Roman"/>
              </w:rPr>
              <w:t xml:space="preserve"> </w:t>
            </w:r>
            <w:r w:rsidRPr="007E3DE7">
              <w:rPr>
                <w:rFonts w:ascii="Times New Roman" w:eastAsia="SimSun" w:hAnsi="Times New Roman"/>
              </w:rPr>
              <w:t>сроком предоставления свыше 4 лет.</w:t>
            </w:r>
          </w:p>
          <w:p w:rsidR="0030680D" w:rsidRPr="00D95A4C" w:rsidRDefault="0030680D" w:rsidP="00B45747">
            <w:pPr>
              <w:ind w:left="34" w:right="-57" w:hanging="34"/>
              <w:jc w:val="both"/>
              <w:rPr>
                <w:rFonts w:ascii="Times New Roman" w:eastAsia="SimSun" w:hAnsi="Times New Roman"/>
              </w:rPr>
            </w:pPr>
          </w:p>
        </w:tc>
        <w:tc>
          <w:tcPr>
            <w:tcW w:w="1701" w:type="dxa"/>
          </w:tcPr>
          <w:p w:rsidR="00407D83" w:rsidRPr="006D31F3" w:rsidRDefault="00407D83" w:rsidP="00407D83">
            <w:pPr>
              <w:suppressAutoHyphens/>
              <w:spacing w:line="256" w:lineRule="auto"/>
              <w:ind w:right="-107"/>
              <w:jc w:val="both"/>
              <w:rPr>
                <w:rFonts w:ascii="Times New Roman" w:eastAsia="SimSun" w:hAnsi="Times New Roman" w:cs="Calibri"/>
                <w:b/>
                <w:sz w:val="22"/>
                <w:szCs w:val="22"/>
                <w:u w:val="single"/>
              </w:rPr>
            </w:pPr>
            <w:r>
              <w:rPr>
                <w:rFonts w:ascii="Times New Roman" w:eastAsia="SimSun" w:hAnsi="Times New Roman" w:cs="Calibri"/>
                <w:b/>
                <w:sz w:val="22"/>
                <w:szCs w:val="22"/>
                <w:u w:val="single"/>
              </w:rPr>
              <w:t>№ 6414</w:t>
            </w:r>
            <w:r w:rsidRPr="006D31F3">
              <w:rPr>
                <w:rFonts w:ascii="Times New Roman" w:eastAsia="SimSun" w:hAnsi="Times New Roman" w:cs="Calibri"/>
                <w:b/>
                <w:sz w:val="22"/>
                <w:szCs w:val="22"/>
                <w:u w:val="single"/>
              </w:rPr>
              <w:t>-У</w:t>
            </w:r>
          </w:p>
          <w:p w:rsidR="0030680D" w:rsidRPr="00F36842" w:rsidRDefault="00407D83" w:rsidP="00407D83">
            <w:pPr>
              <w:suppressAutoHyphens/>
              <w:rPr>
                <w:rFonts w:ascii="Times New Roman" w:eastAsia="SimSun" w:hAnsi="Times New Roman"/>
                <w:b/>
                <w:color w:val="00B050"/>
                <w:u w:val="single"/>
              </w:rPr>
            </w:pPr>
            <w:r>
              <w:rPr>
                <w:rFonts w:ascii="Times New Roman" w:eastAsia="SimSun" w:hAnsi="Times New Roman" w:cs="Calibri"/>
                <w:b/>
                <w:sz w:val="22"/>
                <w:szCs w:val="22"/>
                <w:u w:val="single"/>
              </w:rPr>
              <w:t>от 17.04</w:t>
            </w:r>
            <w:r w:rsidRPr="006D31F3">
              <w:rPr>
                <w:rFonts w:ascii="Times New Roman" w:eastAsia="SimSun" w:hAnsi="Times New Roman" w:cs="Calibri"/>
                <w:b/>
                <w:sz w:val="22"/>
                <w:szCs w:val="22"/>
                <w:u w:val="single"/>
              </w:rPr>
              <w:t>.2023</w:t>
            </w:r>
          </w:p>
        </w:tc>
      </w:tr>
      <w:tr w:rsidR="0030680D" w:rsidRPr="00211565" w:rsidTr="00FE1132">
        <w:trPr>
          <w:trHeight w:val="516"/>
        </w:trPr>
        <w:tc>
          <w:tcPr>
            <w:tcW w:w="5812" w:type="dxa"/>
          </w:tcPr>
          <w:p w:rsidR="0030680D" w:rsidRDefault="0030680D" w:rsidP="00B45747">
            <w:pPr>
              <w:suppressAutoHyphens/>
              <w:jc w:val="both"/>
              <w:rPr>
                <w:rFonts w:ascii="Times New Roman" w:eastAsia="SimSun" w:hAnsi="Times New Roman"/>
                <w:color w:val="000000" w:themeColor="text1"/>
                <w:sz w:val="24"/>
              </w:rPr>
            </w:pPr>
            <w:r w:rsidRPr="002C44CE">
              <w:rPr>
                <w:rFonts w:ascii="Times New Roman" w:eastAsia="SimSun" w:hAnsi="Times New Roman"/>
                <w:color w:val="000000" w:themeColor="text1"/>
                <w:sz w:val="24"/>
              </w:rPr>
              <w:lastRenderedPageBreak/>
              <w:t>Нормативный акт Банка России о порядке сообщения</w:t>
            </w:r>
            <w:r>
              <w:rPr>
                <w:rFonts w:ascii="Times New Roman" w:eastAsia="SimSun" w:hAnsi="Times New Roman"/>
                <w:color w:val="000000" w:themeColor="text1"/>
                <w:sz w:val="24"/>
              </w:rPr>
              <w:t xml:space="preserve"> </w:t>
            </w:r>
            <w:r w:rsidRPr="002C44CE">
              <w:rPr>
                <w:rFonts w:ascii="Times New Roman" w:eastAsia="SimSun" w:hAnsi="Times New Roman"/>
                <w:color w:val="000000" w:themeColor="text1"/>
                <w:sz w:val="24"/>
              </w:rPr>
              <w:t>иностранной страховой организацией Банку России</w:t>
            </w:r>
            <w:r>
              <w:rPr>
                <w:rFonts w:ascii="Times New Roman" w:eastAsia="SimSun" w:hAnsi="Times New Roman"/>
                <w:color w:val="000000" w:themeColor="text1"/>
                <w:sz w:val="24"/>
              </w:rPr>
              <w:t xml:space="preserve"> </w:t>
            </w:r>
            <w:r w:rsidRPr="002C44CE">
              <w:rPr>
                <w:rFonts w:ascii="Times New Roman" w:eastAsia="SimSun" w:hAnsi="Times New Roman"/>
                <w:color w:val="000000" w:themeColor="text1"/>
                <w:sz w:val="24"/>
              </w:rPr>
              <w:t>информации о лицах, которым поручено проведение</w:t>
            </w:r>
            <w:r>
              <w:rPr>
                <w:rFonts w:ascii="Times New Roman" w:eastAsia="SimSun" w:hAnsi="Times New Roman"/>
                <w:color w:val="000000" w:themeColor="text1"/>
                <w:sz w:val="24"/>
              </w:rPr>
              <w:t xml:space="preserve"> </w:t>
            </w:r>
            <w:r w:rsidRPr="002C44CE">
              <w:rPr>
                <w:rFonts w:ascii="Times New Roman" w:eastAsia="SimSun" w:hAnsi="Times New Roman"/>
                <w:color w:val="000000" w:themeColor="text1"/>
                <w:sz w:val="24"/>
              </w:rPr>
              <w:t>идентификации, упрощенной идентификации,</w:t>
            </w:r>
            <w:r>
              <w:rPr>
                <w:rFonts w:ascii="Times New Roman" w:eastAsia="SimSun" w:hAnsi="Times New Roman"/>
                <w:color w:val="000000" w:themeColor="text1"/>
                <w:sz w:val="24"/>
              </w:rPr>
              <w:t xml:space="preserve"> </w:t>
            </w:r>
            <w:r w:rsidRPr="002C44CE">
              <w:rPr>
                <w:rFonts w:ascii="Times New Roman" w:eastAsia="SimSun" w:hAnsi="Times New Roman"/>
                <w:color w:val="000000" w:themeColor="text1"/>
                <w:sz w:val="24"/>
              </w:rPr>
              <w:t>обновление информации о клиентах, представителях</w:t>
            </w:r>
            <w:r>
              <w:rPr>
                <w:rFonts w:ascii="Times New Roman" w:eastAsia="SimSun" w:hAnsi="Times New Roman"/>
                <w:color w:val="000000" w:themeColor="text1"/>
                <w:sz w:val="24"/>
              </w:rPr>
              <w:t xml:space="preserve"> </w:t>
            </w:r>
            <w:r w:rsidRPr="002C44CE">
              <w:rPr>
                <w:rFonts w:ascii="Times New Roman" w:eastAsia="SimSun" w:hAnsi="Times New Roman"/>
                <w:color w:val="000000" w:themeColor="text1"/>
                <w:sz w:val="24"/>
              </w:rPr>
              <w:t>клиентов, выгодоприобретателях и бенефициарных</w:t>
            </w:r>
            <w:r>
              <w:rPr>
                <w:rFonts w:ascii="Times New Roman" w:eastAsia="SimSun" w:hAnsi="Times New Roman"/>
                <w:color w:val="000000" w:themeColor="text1"/>
                <w:sz w:val="24"/>
              </w:rPr>
              <w:t xml:space="preserve"> </w:t>
            </w:r>
            <w:r w:rsidRPr="002C44CE">
              <w:rPr>
                <w:rFonts w:ascii="Times New Roman" w:eastAsia="SimSun" w:hAnsi="Times New Roman"/>
                <w:color w:val="000000" w:themeColor="text1"/>
                <w:sz w:val="24"/>
              </w:rPr>
              <w:t xml:space="preserve">владельцах </w:t>
            </w:r>
            <w:r w:rsidRPr="00DD1E43">
              <w:rPr>
                <w:rFonts w:ascii="Times New Roman" w:eastAsia="SimSun" w:hAnsi="Times New Roman"/>
                <w:i/>
                <w:color w:val="000000" w:themeColor="text1"/>
              </w:rPr>
              <w:t>(взамен Указания Банка России от 29.06.2022 № 6184-У)</w:t>
            </w:r>
          </w:p>
          <w:p w:rsidR="0030680D" w:rsidRPr="00D95A4C" w:rsidRDefault="0030680D" w:rsidP="00B45747">
            <w:pPr>
              <w:suppressAutoHyphens/>
              <w:jc w:val="both"/>
              <w:rPr>
                <w:rFonts w:ascii="Times New Roman" w:eastAsia="SimSun" w:hAnsi="Times New Roman"/>
                <w:color w:val="000000" w:themeColor="text1"/>
                <w:sz w:val="24"/>
              </w:rPr>
            </w:pPr>
          </w:p>
        </w:tc>
        <w:tc>
          <w:tcPr>
            <w:tcW w:w="1417" w:type="dxa"/>
          </w:tcPr>
          <w:p w:rsidR="0030680D" w:rsidRPr="00D873F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 xml:space="preserve">I </w:t>
            </w:r>
            <w:r w:rsidRPr="00D873FD">
              <w:rPr>
                <w:rFonts w:ascii="Times New Roman" w:eastAsia="Times New Roman" w:hAnsi="Times New Roman"/>
                <w:color w:val="000000" w:themeColor="text1"/>
                <w:sz w:val="24"/>
                <w:szCs w:val="24"/>
              </w:rPr>
              <w:t>квартал</w:t>
            </w:r>
          </w:p>
        </w:tc>
        <w:tc>
          <w:tcPr>
            <w:tcW w:w="5812" w:type="dxa"/>
          </w:tcPr>
          <w:p w:rsidR="0030680D" w:rsidRDefault="0030680D" w:rsidP="00B45747">
            <w:pPr>
              <w:ind w:left="34" w:right="-57" w:hanging="34"/>
              <w:jc w:val="both"/>
              <w:rPr>
                <w:rFonts w:ascii="Times New Roman" w:eastAsia="SimSun" w:hAnsi="Times New Roman"/>
              </w:rPr>
            </w:pPr>
            <w:r w:rsidRPr="002C44CE">
              <w:rPr>
                <w:rFonts w:ascii="Times New Roman" w:eastAsia="SimSun" w:hAnsi="Times New Roman"/>
              </w:rPr>
              <w:t>Издание нормативного акта</w:t>
            </w:r>
            <w:r>
              <w:rPr>
                <w:rFonts w:ascii="Times New Roman" w:eastAsia="SimSun" w:hAnsi="Times New Roman"/>
              </w:rPr>
              <w:t xml:space="preserve"> </w:t>
            </w:r>
            <w:r w:rsidRPr="002C44CE">
              <w:rPr>
                <w:rFonts w:ascii="Times New Roman" w:eastAsia="SimSun" w:hAnsi="Times New Roman"/>
              </w:rPr>
              <w:t>обусловлено необходимостью</w:t>
            </w:r>
            <w:r>
              <w:rPr>
                <w:rFonts w:ascii="Times New Roman" w:eastAsia="SimSun" w:hAnsi="Times New Roman"/>
              </w:rPr>
              <w:t xml:space="preserve"> </w:t>
            </w:r>
            <w:r w:rsidRPr="002C44CE">
              <w:rPr>
                <w:rFonts w:ascii="Times New Roman" w:eastAsia="SimSun" w:hAnsi="Times New Roman"/>
              </w:rPr>
              <w:t>устранения двойного</w:t>
            </w:r>
            <w:r>
              <w:rPr>
                <w:rFonts w:ascii="Times New Roman" w:eastAsia="SimSun" w:hAnsi="Times New Roman"/>
              </w:rPr>
              <w:t xml:space="preserve"> </w:t>
            </w:r>
            <w:r w:rsidRPr="002C44CE">
              <w:rPr>
                <w:rFonts w:ascii="Times New Roman" w:eastAsia="SimSun" w:hAnsi="Times New Roman"/>
              </w:rPr>
              <w:t>регулирования, связанного с</w:t>
            </w:r>
            <w:r>
              <w:rPr>
                <w:rFonts w:ascii="Times New Roman" w:eastAsia="SimSun" w:hAnsi="Times New Roman"/>
              </w:rPr>
              <w:t xml:space="preserve"> </w:t>
            </w:r>
            <w:r w:rsidRPr="002C44CE">
              <w:rPr>
                <w:rFonts w:ascii="Times New Roman" w:eastAsia="SimSun" w:hAnsi="Times New Roman"/>
              </w:rPr>
              <w:t>переходом операторов</w:t>
            </w:r>
            <w:r>
              <w:rPr>
                <w:rFonts w:ascii="Times New Roman" w:eastAsia="SimSun" w:hAnsi="Times New Roman"/>
              </w:rPr>
              <w:t xml:space="preserve"> </w:t>
            </w:r>
            <w:r w:rsidRPr="002C44CE">
              <w:rPr>
                <w:rFonts w:ascii="Times New Roman" w:eastAsia="SimSun" w:hAnsi="Times New Roman"/>
              </w:rPr>
              <w:t>информационных систем, в которых</w:t>
            </w:r>
            <w:r>
              <w:rPr>
                <w:rFonts w:ascii="Times New Roman" w:eastAsia="SimSun" w:hAnsi="Times New Roman"/>
              </w:rPr>
              <w:t xml:space="preserve"> </w:t>
            </w:r>
            <w:r w:rsidRPr="002C44CE">
              <w:rPr>
                <w:rFonts w:ascii="Times New Roman" w:eastAsia="SimSun" w:hAnsi="Times New Roman"/>
              </w:rPr>
              <w:t>осуществляется выпуск цифровых</w:t>
            </w:r>
            <w:r>
              <w:rPr>
                <w:rFonts w:ascii="Times New Roman" w:eastAsia="SimSun" w:hAnsi="Times New Roman"/>
              </w:rPr>
              <w:t xml:space="preserve"> </w:t>
            </w:r>
            <w:r w:rsidRPr="002C44CE">
              <w:rPr>
                <w:rFonts w:ascii="Times New Roman" w:eastAsia="SimSun" w:hAnsi="Times New Roman"/>
              </w:rPr>
              <w:t>финансовых активов, операторов</w:t>
            </w:r>
            <w:r>
              <w:rPr>
                <w:rFonts w:ascii="Times New Roman" w:eastAsia="SimSun" w:hAnsi="Times New Roman"/>
              </w:rPr>
              <w:t xml:space="preserve"> </w:t>
            </w:r>
            <w:r w:rsidRPr="002C44CE">
              <w:rPr>
                <w:rFonts w:ascii="Times New Roman" w:eastAsia="SimSun" w:hAnsi="Times New Roman"/>
              </w:rPr>
              <w:t>обмена цифровых финансовых</w:t>
            </w:r>
            <w:r>
              <w:rPr>
                <w:rFonts w:ascii="Times New Roman" w:eastAsia="SimSun" w:hAnsi="Times New Roman"/>
              </w:rPr>
              <w:t xml:space="preserve"> </w:t>
            </w:r>
            <w:r w:rsidRPr="002C44CE">
              <w:rPr>
                <w:rFonts w:ascii="Times New Roman" w:eastAsia="SimSun" w:hAnsi="Times New Roman"/>
              </w:rPr>
              <w:t>активов, страховых брокеров,</w:t>
            </w:r>
            <w:r>
              <w:rPr>
                <w:rFonts w:ascii="Times New Roman" w:eastAsia="SimSun" w:hAnsi="Times New Roman"/>
              </w:rPr>
              <w:t xml:space="preserve"> </w:t>
            </w:r>
            <w:r w:rsidRPr="002C44CE">
              <w:rPr>
                <w:rFonts w:ascii="Times New Roman" w:eastAsia="SimSun" w:hAnsi="Times New Roman"/>
              </w:rPr>
              <w:t>обществ взаимного страхования,</w:t>
            </w:r>
            <w:r>
              <w:rPr>
                <w:rFonts w:ascii="Times New Roman" w:eastAsia="SimSun" w:hAnsi="Times New Roman"/>
              </w:rPr>
              <w:t xml:space="preserve"> </w:t>
            </w:r>
            <w:r w:rsidRPr="002C44CE">
              <w:rPr>
                <w:rFonts w:ascii="Times New Roman" w:eastAsia="SimSun" w:hAnsi="Times New Roman"/>
              </w:rPr>
              <w:t>негосударственных пенсионных</w:t>
            </w:r>
            <w:r>
              <w:rPr>
                <w:rFonts w:ascii="Times New Roman" w:eastAsia="SimSun" w:hAnsi="Times New Roman"/>
              </w:rPr>
              <w:t xml:space="preserve"> </w:t>
            </w:r>
            <w:r w:rsidRPr="002C44CE">
              <w:rPr>
                <w:rFonts w:ascii="Times New Roman" w:eastAsia="SimSun" w:hAnsi="Times New Roman"/>
              </w:rPr>
              <w:t>фондов на сообщение Банку России</w:t>
            </w:r>
            <w:r>
              <w:rPr>
                <w:rFonts w:ascii="Times New Roman" w:eastAsia="SimSun" w:hAnsi="Times New Roman"/>
              </w:rPr>
              <w:t xml:space="preserve"> </w:t>
            </w:r>
            <w:r w:rsidRPr="002C44CE">
              <w:rPr>
                <w:rFonts w:ascii="Times New Roman" w:eastAsia="SimSun" w:hAnsi="Times New Roman"/>
              </w:rPr>
              <w:t>информации о лицах, которым</w:t>
            </w:r>
            <w:r>
              <w:rPr>
                <w:rFonts w:ascii="Times New Roman" w:eastAsia="SimSun" w:hAnsi="Times New Roman"/>
              </w:rPr>
              <w:t xml:space="preserve"> </w:t>
            </w:r>
            <w:r w:rsidRPr="002C44CE">
              <w:rPr>
                <w:rFonts w:ascii="Times New Roman" w:eastAsia="SimSun" w:hAnsi="Times New Roman"/>
              </w:rPr>
              <w:t>поручено проведение</w:t>
            </w:r>
            <w:r>
              <w:rPr>
                <w:rFonts w:ascii="Times New Roman" w:eastAsia="SimSun" w:hAnsi="Times New Roman"/>
              </w:rPr>
              <w:t xml:space="preserve"> </w:t>
            </w:r>
            <w:r w:rsidRPr="002C44CE">
              <w:rPr>
                <w:rFonts w:ascii="Times New Roman" w:eastAsia="SimSun" w:hAnsi="Times New Roman"/>
              </w:rPr>
              <w:t>идентификации или упрощенной</w:t>
            </w:r>
            <w:r>
              <w:rPr>
                <w:rFonts w:ascii="Times New Roman" w:eastAsia="SimSun" w:hAnsi="Times New Roman"/>
              </w:rPr>
              <w:t xml:space="preserve"> </w:t>
            </w:r>
            <w:r w:rsidRPr="002C44CE">
              <w:rPr>
                <w:rFonts w:ascii="Times New Roman" w:eastAsia="SimSun" w:hAnsi="Times New Roman"/>
              </w:rPr>
              <w:t>идентификации, обновление</w:t>
            </w:r>
            <w:r>
              <w:rPr>
                <w:rFonts w:ascii="Times New Roman" w:eastAsia="SimSun" w:hAnsi="Times New Roman"/>
              </w:rPr>
              <w:t xml:space="preserve"> </w:t>
            </w:r>
            <w:r w:rsidRPr="002C44CE">
              <w:rPr>
                <w:rFonts w:ascii="Times New Roman" w:eastAsia="SimSun" w:hAnsi="Times New Roman"/>
              </w:rPr>
              <w:t>информации о клиентах,</w:t>
            </w:r>
            <w:r>
              <w:rPr>
                <w:rFonts w:ascii="Times New Roman" w:eastAsia="SimSun" w:hAnsi="Times New Roman"/>
              </w:rPr>
              <w:t xml:space="preserve"> </w:t>
            </w:r>
            <w:r w:rsidRPr="002C44CE">
              <w:rPr>
                <w:rFonts w:ascii="Times New Roman" w:eastAsia="SimSun" w:hAnsi="Times New Roman"/>
              </w:rPr>
              <w:t>представителях клиента,</w:t>
            </w:r>
            <w:r>
              <w:rPr>
                <w:rFonts w:ascii="Times New Roman" w:eastAsia="SimSun" w:hAnsi="Times New Roman"/>
              </w:rPr>
              <w:t xml:space="preserve"> </w:t>
            </w:r>
            <w:r w:rsidRPr="002C44CE">
              <w:rPr>
                <w:rFonts w:ascii="Times New Roman" w:eastAsia="SimSun" w:hAnsi="Times New Roman"/>
              </w:rPr>
              <w:t>выгодоприобретателях,</w:t>
            </w:r>
            <w:r>
              <w:rPr>
                <w:rFonts w:ascii="Times New Roman" w:eastAsia="SimSun" w:hAnsi="Times New Roman"/>
              </w:rPr>
              <w:t xml:space="preserve">  </w:t>
            </w:r>
            <w:r w:rsidRPr="002C44CE">
              <w:rPr>
                <w:rFonts w:ascii="Times New Roman" w:eastAsia="SimSun" w:hAnsi="Times New Roman"/>
              </w:rPr>
              <w:t>бенефициарных владельцах, в</w:t>
            </w:r>
            <w:r>
              <w:rPr>
                <w:rFonts w:ascii="Times New Roman" w:eastAsia="SimSun" w:hAnsi="Times New Roman"/>
              </w:rPr>
              <w:t xml:space="preserve"> </w:t>
            </w:r>
            <w:r w:rsidRPr="002C44CE">
              <w:rPr>
                <w:rFonts w:ascii="Times New Roman" w:eastAsia="SimSun" w:hAnsi="Times New Roman"/>
              </w:rPr>
              <w:t>соответствии с нормативными</w:t>
            </w:r>
            <w:r>
              <w:rPr>
                <w:rFonts w:ascii="Times New Roman" w:eastAsia="SimSun" w:hAnsi="Times New Roman"/>
              </w:rPr>
              <w:t xml:space="preserve"> </w:t>
            </w:r>
            <w:r w:rsidRPr="002C44CE">
              <w:rPr>
                <w:rFonts w:ascii="Times New Roman" w:eastAsia="SimSun" w:hAnsi="Times New Roman"/>
              </w:rPr>
              <w:t>актами Банка России,</w:t>
            </w:r>
            <w:r>
              <w:rPr>
                <w:rFonts w:ascii="Times New Roman" w:eastAsia="SimSun" w:hAnsi="Times New Roman"/>
              </w:rPr>
              <w:t xml:space="preserve"> </w:t>
            </w:r>
            <w:r w:rsidRPr="002C44CE">
              <w:rPr>
                <w:rFonts w:ascii="Times New Roman" w:eastAsia="SimSun" w:hAnsi="Times New Roman"/>
              </w:rPr>
              <w:t>устанавливающими формы</w:t>
            </w:r>
            <w:r>
              <w:rPr>
                <w:rFonts w:ascii="Times New Roman" w:eastAsia="SimSun" w:hAnsi="Times New Roman"/>
              </w:rPr>
              <w:t xml:space="preserve"> </w:t>
            </w:r>
            <w:r w:rsidRPr="002C44CE">
              <w:rPr>
                <w:rFonts w:ascii="Times New Roman" w:eastAsia="SimSun" w:hAnsi="Times New Roman"/>
              </w:rPr>
              <w:t>отчетности указанных некредитных</w:t>
            </w:r>
            <w:r>
              <w:rPr>
                <w:rFonts w:ascii="Times New Roman" w:eastAsia="SimSun" w:hAnsi="Times New Roman"/>
              </w:rPr>
              <w:t xml:space="preserve"> </w:t>
            </w:r>
            <w:r w:rsidRPr="002C44CE">
              <w:rPr>
                <w:rFonts w:ascii="Times New Roman" w:eastAsia="SimSun" w:hAnsi="Times New Roman"/>
              </w:rPr>
              <w:t>финансовых организаций (для</w:t>
            </w:r>
            <w:r>
              <w:rPr>
                <w:rFonts w:ascii="Times New Roman" w:eastAsia="SimSun" w:hAnsi="Times New Roman"/>
              </w:rPr>
              <w:t xml:space="preserve"> </w:t>
            </w:r>
            <w:r w:rsidRPr="002C44CE">
              <w:rPr>
                <w:rFonts w:ascii="Times New Roman" w:eastAsia="SimSun" w:hAnsi="Times New Roman"/>
              </w:rPr>
              <w:t>обществ взаимного страхования – с</w:t>
            </w:r>
            <w:r>
              <w:rPr>
                <w:rFonts w:ascii="Times New Roman" w:eastAsia="SimSun" w:hAnsi="Times New Roman"/>
              </w:rPr>
              <w:t xml:space="preserve"> </w:t>
            </w:r>
            <w:r w:rsidRPr="002C44CE">
              <w:rPr>
                <w:rFonts w:ascii="Times New Roman" w:eastAsia="SimSun" w:hAnsi="Times New Roman"/>
              </w:rPr>
              <w:t>31.03.2023, для остальных – с</w:t>
            </w:r>
            <w:r>
              <w:rPr>
                <w:rFonts w:ascii="Times New Roman" w:eastAsia="SimSun" w:hAnsi="Times New Roman"/>
              </w:rPr>
              <w:t xml:space="preserve"> </w:t>
            </w:r>
            <w:r w:rsidRPr="002C44CE">
              <w:rPr>
                <w:rFonts w:ascii="Times New Roman" w:eastAsia="SimSun" w:hAnsi="Times New Roman"/>
              </w:rPr>
              <w:t>01.04.2023).</w:t>
            </w:r>
          </w:p>
          <w:p w:rsidR="0030680D" w:rsidRPr="00D95A4C" w:rsidRDefault="0030680D" w:rsidP="00B45747">
            <w:pPr>
              <w:ind w:left="34" w:right="-57" w:hanging="34"/>
              <w:jc w:val="both"/>
              <w:rPr>
                <w:rFonts w:ascii="Times New Roman" w:eastAsia="SimSun" w:hAnsi="Times New Roman"/>
              </w:rPr>
            </w:pPr>
          </w:p>
        </w:tc>
        <w:tc>
          <w:tcPr>
            <w:tcW w:w="1701" w:type="dxa"/>
          </w:tcPr>
          <w:p w:rsidR="00211565" w:rsidRPr="00211565" w:rsidRDefault="00211565" w:rsidP="00211565">
            <w:pPr>
              <w:suppressAutoHyphens/>
              <w:ind w:right="-107"/>
              <w:jc w:val="both"/>
              <w:rPr>
                <w:rFonts w:ascii="Times New Roman" w:eastAsia="SimSun" w:hAnsi="Times New Roman" w:cs="Calibri"/>
                <w:b/>
                <w:u w:val="single"/>
              </w:rPr>
            </w:pPr>
            <w:r w:rsidRPr="00211565">
              <w:rPr>
                <w:rFonts w:ascii="Times New Roman" w:eastAsia="SimSun" w:hAnsi="Times New Roman" w:cs="Calibri"/>
                <w:b/>
                <w:u w:val="single"/>
              </w:rPr>
              <w:t>№ 6370-У</w:t>
            </w:r>
          </w:p>
          <w:p w:rsidR="0030680D" w:rsidRPr="00F36842" w:rsidRDefault="00211565" w:rsidP="00211565">
            <w:pPr>
              <w:suppressAutoHyphens/>
              <w:spacing w:line="360" w:lineRule="auto"/>
              <w:rPr>
                <w:rFonts w:ascii="Times New Roman" w:eastAsia="SimSun" w:hAnsi="Times New Roman"/>
                <w:b/>
                <w:color w:val="00B050"/>
                <w:u w:val="single"/>
              </w:rPr>
            </w:pPr>
            <w:r w:rsidRPr="00211565">
              <w:rPr>
                <w:rFonts w:ascii="Times New Roman" w:eastAsia="SimSun" w:hAnsi="Times New Roman" w:cs="Calibri"/>
                <w:b/>
                <w:u w:val="single"/>
              </w:rPr>
              <w:t>от 06.03.2023</w:t>
            </w:r>
          </w:p>
        </w:tc>
      </w:tr>
      <w:tr w:rsidR="0030680D" w:rsidRPr="007D1248" w:rsidTr="00FE1132">
        <w:trPr>
          <w:trHeight w:val="516"/>
        </w:trPr>
        <w:tc>
          <w:tcPr>
            <w:tcW w:w="5812" w:type="dxa"/>
            <w:shd w:val="clear" w:color="auto" w:fill="auto"/>
          </w:tcPr>
          <w:p w:rsidR="0030680D" w:rsidRPr="009153E4" w:rsidRDefault="0030680D" w:rsidP="00B45747">
            <w:pPr>
              <w:suppressAutoHyphens/>
              <w:jc w:val="both"/>
              <w:rPr>
                <w:rFonts w:ascii="Times New Roman" w:eastAsia="SimSun" w:hAnsi="Times New Roman"/>
                <w:color w:val="000000" w:themeColor="text1"/>
                <w:sz w:val="24"/>
              </w:rPr>
            </w:pPr>
            <w:r w:rsidRPr="007D1248">
              <w:rPr>
                <w:rFonts w:ascii="Times New Roman" w:eastAsia="SimSun" w:hAnsi="Times New Roman"/>
                <w:color w:val="000000" w:themeColor="text1"/>
                <w:sz w:val="24"/>
              </w:rPr>
              <w:t>Указание Банка России «О видах активов,</w:t>
            </w:r>
            <w:r>
              <w:rPr>
                <w:rFonts w:ascii="Times New Roman" w:eastAsia="SimSun" w:hAnsi="Times New Roman"/>
                <w:color w:val="000000" w:themeColor="text1"/>
                <w:sz w:val="24"/>
              </w:rPr>
              <w:t xml:space="preserve"> </w:t>
            </w:r>
            <w:r w:rsidRPr="007D1248">
              <w:rPr>
                <w:rFonts w:ascii="Times New Roman" w:eastAsia="SimSun" w:hAnsi="Times New Roman"/>
                <w:color w:val="000000" w:themeColor="text1"/>
                <w:sz w:val="24"/>
              </w:rPr>
              <w:t>характеристиках видов активов, к которым</w:t>
            </w:r>
            <w:r>
              <w:rPr>
                <w:rFonts w:ascii="Times New Roman" w:eastAsia="SimSun" w:hAnsi="Times New Roman"/>
                <w:color w:val="000000" w:themeColor="text1"/>
                <w:sz w:val="24"/>
              </w:rPr>
              <w:t xml:space="preserve"> </w:t>
            </w:r>
            <w:r w:rsidRPr="007D1248">
              <w:rPr>
                <w:rFonts w:ascii="Times New Roman" w:eastAsia="SimSun" w:hAnsi="Times New Roman"/>
                <w:color w:val="000000" w:themeColor="text1"/>
                <w:sz w:val="24"/>
              </w:rPr>
              <w:t>устанавливаются надбавки к коэффициентам риска,</w:t>
            </w:r>
            <w:r>
              <w:rPr>
                <w:rFonts w:ascii="Times New Roman" w:eastAsia="SimSun" w:hAnsi="Times New Roman"/>
                <w:color w:val="000000" w:themeColor="text1"/>
                <w:sz w:val="24"/>
              </w:rPr>
              <w:t xml:space="preserve"> </w:t>
            </w:r>
            <w:r w:rsidRPr="007D1248">
              <w:rPr>
                <w:rFonts w:ascii="Times New Roman" w:eastAsia="SimSun" w:hAnsi="Times New Roman"/>
                <w:color w:val="000000" w:themeColor="text1"/>
                <w:sz w:val="24"/>
              </w:rPr>
              <w:t>и о применении к указанным видам активов надбавок</w:t>
            </w:r>
            <w:r>
              <w:rPr>
                <w:rFonts w:ascii="Times New Roman" w:eastAsia="SimSun" w:hAnsi="Times New Roman"/>
                <w:color w:val="000000" w:themeColor="text1"/>
                <w:sz w:val="24"/>
              </w:rPr>
              <w:t xml:space="preserve"> </w:t>
            </w:r>
            <w:r w:rsidRPr="007D1248">
              <w:rPr>
                <w:rFonts w:ascii="Times New Roman" w:eastAsia="SimSun" w:hAnsi="Times New Roman"/>
                <w:color w:val="000000" w:themeColor="text1"/>
                <w:sz w:val="24"/>
              </w:rPr>
              <w:t>при определении кредитными организациями</w:t>
            </w:r>
            <w:r>
              <w:rPr>
                <w:rFonts w:ascii="Times New Roman" w:eastAsia="SimSun" w:hAnsi="Times New Roman"/>
                <w:color w:val="000000" w:themeColor="text1"/>
                <w:sz w:val="24"/>
              </w:rPr>
              <w:t xml:space="preserve"> </w:t>
            </w:r>
            <w:r w:rsidRPr="007D1248">
              <w:rPr>
                <w:rFonts w:ascii="Times New Roman" w:eastAsia="SimSun" w:hAnsi="Times New Roman"/>
                <w:color w:val="000000" w:themeColor="text1"/>
                <w:sz w:val="24"/>
              </w:rPr>
              <w:t>нормативов достаточности капитала»</w:t>
            </w:r>
            <w:r>
              <w:rPr>
                <w:rFonts w:ascii="Times New Roman" w:eastAsia="SimSun" w:hAnsi="Times New Roman"/>
                <w:color w:val="000000" w:themeColor="text1"/>
                <w:sz w:val="24"/>
              </w:rPr>
              <w:t xml:space="preserve"> </w:t>
            </w:r>
            <w:r w:rsidRPr="00B15F64">
              <w:rPr>
                <w:rFonts w:ascii="Times New Roman" w:eastAsia="SimSun" w:hAnsi="Times New Roman"/>
                <w:i/>
                <w:color w:val="000000" w:themeColor="text1"/>
              </w:rPr>
              <w:t>(новая редакция Указания Банка России № 5782-У)</w:t>
            </w:r>
          </w:p>
        </w:tc>
        <w:tc>
          <w:tcPr>
            <w:tcW w:w="1417" w:type="dxa"/>
            <w:shd w:val="clear" w:color="auto" w:fill="auto"/>
          </w:tcPr>
          <w:p w:rsidR="0030680D" w:rsidRPr="00D873F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 xml:space="preserve">I </w:t>
            </w:r>
            <w:r w:rsidRPr="00D873FD">
              <w:rPr>
                <w:rFonts w:ascii="Times New Roman" w:eastAsia="Times New Roman" w:hAnsi="Times New Roman"/>
                <w:color w:val="000000" w:themeColor="text1"/>
                <w:sz w:val="24"/>
                <w:szCs w:val="24"/>
              </w:rPr>
              <w:t>квартал</w:t>
            </w:r>
          </w:p>
        </w:tc>
        <w:tc>
          <w:tcPr>
            <w:tcW w:w="5812" w:type="dxa"/>
            <w:shd w:val="clear" w:color="auto" w:fill="auto"/>
          </w:tcPr>
          <w:p w:rsidR="0030680D" w:rsidRPr="007D1248" w:rsidRDefault="0030680D" w:rsidP="00B45747">
            <w:pPr>
              <w:ind w:left="34" w:right="-57" w:hanging="7"/>
              <w:jc w:val="both"/>
              <w:rPr>
                <w:rFonts w:ascii="Times New Roman" w:eastAsia="SimSun" w:hAnsi="Times New Roman"/>
                <w:color w:val="000000" w:themeColor="text1"/>
              </w:rPr>
            </w:pPr>
            <w:r w:rsidRPr="007D1248">
              <w:rPr>
                <w:rFonts w:ascii="Times New Roman" w:eastAsia="SimSun" w:hAnsi="Times New Roman"/>
                <w:color w:val="000000" w:themeColor="text1"/>
              </w:rPr>
              <w:t>Нормативный акт разрабатывается в целях</w:t>
            </w:r>
            <w:r>
              <w:rPr>
                <w:rFonts w:ascii="Times New Roman" w:eastAsia="SimSun" w:hAnsi="Times New Roman"/>
                <w:color w:val="000000" w:themeColor="text1"/>
              </w:rPr>
              <w:t xml:space="preserve"> </w:t>
            </w:r>
            <w:r w:rsidRPr="007D1248">
              <w:rPr>
                <w:rFonts w:ascii="Times New Roman" w:eastAsia="SimSun" w:hAnsi="Times New Roman"/>
                <w:color w:val="000000" w:themeColor="text1"/>
              </w:rPr>
              <w:t>изменения процедуры расчета кредитными</w:t>
            </w:r>
            <w:r>
              <w:rPr>
                <w:rFonts w:ascii="Times New Roman" w:eastAsia="SimSun" w:hAnsi="Times New Roman"/>
                <w:color w:val="000000" w:themeColor="text1"/>
              </w:rPr>
              <w:t xml:space="preserve"> </w:t>
            </w:r>
            <w:r w:rsidRPr="007D1248">
              <w:rPr>
                <w:rFonts w:ascii="Times New Roman" w:eastAsia="SimSun" w:hAnsi="Times New Roman"/>
                <w:color w:val="000000" w:themeColor="text1"/>
              </w:rPr>
              <w:t>организациями показателя долговой нагрузки</w:t>
            </w:r>
            <w:r>
              <w:rPr>
                <w:rFonts w:ascii="Times New Roman" w:eastAsia="SimSun" w:hAnsi="Times New Roman"/>
                <w:color w:val="000000" w:themeColor="text1"/>
              </w:rPr>
              <w:t xml:space="preserve"> </w:t>
            </w:r>
            <w:r w:rsidRPr="007D1248">
              <w:rPr>
                <w:rFonts w:ascii="Times New Roman" w:eastAsia="SimSun" w:hAnsi="Times New Roman"/>
                <w:color w:val="000000" w:themeColor="text1"/>
              </w:rPr>
              <w:t>заемщика (далее – ПДН) в связи с</w:t>
            </w:r>
            <w:r>
              <w:rPr>
                <w:rFonts w:ascii="Times New Roman" w:eastAsia="SimSun" w:hAnsi="Times New Roman"/>
                <w:color w:val="000000" w:themeColor="text1"/>
              </w:rPr>
              <w:t xml:space="preserve"> </w:t>
            </w:r>
            <w:r w:rsidRPr="007D1248">
              <w:rPr>
                <w:rFonts w:ascii="Times New Roman" w:eastAsia="SimSun" w:hAnsi="Times New Roman"/>
                <w:color w:val="000000" w:themeColor="text1"/>
              </w:rPr>
              <w:t>предоставлением банкам возможности</w:t>
            </w:r>
            <w:r>
              <w:rPr>
                <w:rFonts w:ascii="Times New Roman" w:eastAsia="SimSun" w:hAnsi="Times New Roman"/>
                <w:color w:val="000000" w:themeColor="text1"/>
              </w:rPr>
              <w:t xml:space="preserve"> </w:t>
            </w:r>
            <w:r w:rsidRPr="007D1248">
              <w:rPr>
                <w:rFonts w:ascii="Times New Roman" w:eastAsia="SimSun" w:hAnsi="Times New Roman"/>
                <w:color w:val="000000" w:themeColor="text1"/>
              </w:rPr>
              <w:t>рассчитывать величину среднемесячного дохода</w:t>
            </w:r>
            <w:r>
              <w:rPr>
                <w:rFonts w:ascii="Times New Roman" w:eastAsia="SimSun" w:hAnsi="Times New Roman"/>
                <w:color w:val="000000" w:themeColor="text1"/>
              </w:rPr>
              <w:t xml:space="preserve"> </w:t>
            </w:r>
            <w:r w:rsidRPr="007D1248">
              <w:rPr>
                <w:rFonts w:ascii="Times New Roman" w:eastAsia="SimSun" w:hAnsi="Times New Roman"/>
                <w:color w:val="000000" w:themeColor="text1"/>
              </w:rPr>
              <w:t>заемщика по определенным группам кредитов</w:t>
            </w:r>
            <w:r>
              <w:rPr>
                <w:rFonts w:ascii="Times New Roman" w:eastAsia="SimSun" w:hAnsi="Times New Roman"/>
                <w:color w:val="000000" w:themeColor="text1"/>
              </w:rPr>
              <w:t xml:space="preserve"> </w:t>
            </w:r>
            <w:r w:rsidRPr="007D1248">
              <w:rPr>
                <w:rFonts w:ascii="Times New Roman" w:eastAsia="SimSun" w:hAnsi="Times New Roman"/>
                <w:color w:val="000000" w:themeColor="text1"/>
              </w:rPr>
              <w:t>(займов) на основании разработанной ими модели</w:t>
            </w:r>
            <w:r>
              <w:rPr>
                <w:rFonts w:ascii="Times New Roman" w:eastAsia="SimSun" w:hAnsi="Times New Roman"/>
                <w:color w:val="000000" w:themeColor="text1"/>
              </w:rPr>
              <w:t xml:space="preserve"> </w:t>
            </w:r>
            <w:r w:rsidRPr="007D1248">
              <w:rPr>
                <w:rFonts w:ascii="Times New Roman" w:eastAsia="SimSun" w:hAnsi="Times New Roman"/>
                <w:color w:val="000000" w:themeColor="text1"/>
              </w:rPr>
              <w:t>оценки дохода заемщика (при условии их</w:t>
            </w:r>
            <w:r>
              <w:rPr>
                <w:rFonts w:ascii="Times New Roman" w:eastAsia="SimSun" w:hAnsi="Times New Roman"/>
                <w:color w:val="000000" w:themeColor="text1"/>
              </w:rPr>
              <w:t xml:space="preserve"> </w:t>
            </w:r>
            <w:r w:rsidRPr="007D1248">
              <w:rPr>
                <w:rFonts w:ascii="Times New Roman" w:eastAsia="SimSun" w:hAnsi="Times New Roman"/>
                <w:color w:val="000000" w:themeColor="text1"/>
              </w:rPr>
              <w:t>валидации Банком России) с учетом ограничений,</w:t>
            </w:r>
            <w:r>
              <w:rPr>
                <w:rFonts w:ascii="Times New Roman" w:eastAsia="SimSun" w:hAnsi="Times New Roman"/>
                <w:color w:val="000000" w:themeColor="text1"/>
              </w:rPr>
              <w:t xml:space="preserve"> </w:t>
            </w:r>
            <w:r w:rsidRPr="007D1248">
              <w:rPr>
                <w:rFonts w:ascii="Times New Roman" w:eastAsia="SimSun" w:hAnsi="Times New Roman"/>
                <w:color w:val="000000" w:themeColor="text1"/>
              </w:rPr>
              <w:t>установленных Банком России в</w:t>
            </w:r>
            <w:r>
              <w:rPr>
                <w:rFonts w:ascii="Times New Roman" w:eastAsia="SimSun" w:hAnsi="Times New Roman"/>
                <w:color w:val="000000" w:themeColor="text1"/>
              </w:rPr>
              <w:t xml:space="preserve"> </w:t>
            </w:r>
            <w:r w:rsidRPr="007D1248">
              <w:rPr>
                <w:rFonts w:ascii="Times New Roman" w:eastAsia="SimSun" w:hAnsi="Times New Roman"/>
                <w:color w:val="000000" w:themeColor="text1"/>
              </w:rPr>
              <w:t>соответствующей редакции Указания Банка</w:t>
            </w:r>
            <w:r>
              <w:rPr>
                <w:rFonts w:ascii="Times New Roman" w:eastAsia="SimSun" w:hAnsi="Times New Roman"/>
                <w:color w:val="000000" w:themeColor="text1"/>
              </w:rPr>
              <w:t xml:space="preserve"> </w:t>
            </w:r>
            <w:r w:rsidRPr="007D1248">
              <w:rPr>
                <w:rFonts w:ascii="Times New Roman" w:eastAsia="SimSun" w:hAnsi="Times New Roman"/>
                <w:color w:val="000000" w:themeColor="text1"/>
              </w:rPr>
              <w:t xml:space="preserve">России № 5782-У </w:t>
            </w:r>
            <w:r w:rsidRPr="00964D4B">
              <w:rPr>
                <w:rFonts w:ascii="Times New Roman" w:eastAsia="SimSun" w:hAnsi="Times New Roman"/>
                <w:color w:val="000000" w:themeColor="text1"/>
              </w:rPr>
              <w:t>«О видах активов, характеристиках видов активов, к которым устанавливаются надбавки к коэффициентам риска, и о применении к указанным видам активов надбавок при определении кредитными организациями нормативов достаточности капитала».</w:t>
            </w:r>
          </w:p>
          <w:p w:rsidR="0030680D" w:rsidRDefault="0030680D" w:rsidP="00B45747">
            <w:pPr>
              <w:ind w:left="34" w:right="-57" w:hanging="7"/>
              <w:jc w:val="both"/>
              <w:rPr>
                <w:rFonts w:ascii="Times New Roman" w:eastAsia="SimSun" w:hAnsi="Times New Roman"/>
                <w:color w:val="000000" w:themeColor="text1"/>
              </w:rPr>
            </w:pPr>
            <w:r w:rsidRPr="007D1248">
              <w:rPr>
                <w:rFonts w:ascii="Times New Roman" w:eastAsia="SimSun" w:hAnsi="Times New Roman"/>
                <w:color w:val="000000" w:themeColor="text1"/>
              </w:rPr>
              <w:t>В силу существенного объема вносимых</w:t>
            </w:r>
            <w:r>
              <w:rPr>
                <w:rFonts w:ascii="Times New Roman" w:eastAsia="SimSun" w:hAnsi="Times New Roman"/>
                <w:color w:val="000000" w:themeColor="text1"/>
              </w:rPr>
              <w:t xml:space="preserve"> </w:t>
            </w:r>
            <w:r w:rsidRPr="00964D4B">
              <w:rPr>
                <w:rFonts w:ascii="Times New Roman" w:eastAsia="SimSun" w:hAnsi="Times New Roman"/>
                <w:color w:val="000000" w:themeColor="text1"/>
              </w:rPr>
              <w:t>изменений нормативный акт представляет собой новую редакцию Указания Банка России № 5782-У.</w:t>
            </w:r>
          </w:p>
          <w:p w:rsidR="0030680D" w:rsidRPr="007D1248" w:rsidRDefault="0030680D" w:rsidP="00B45747">
            <w:pPr>
              <w:ind w:left="34" w:right="-57" w:hanging="7"/>
              <w:jc w:val="both"/>
              <w:rPr>
                <w:rFonts w:ascii="Times New Roman" w:eastAsia="SimSun" w:hAnsi="Times New Roman"/>
                <w:color w:val="000000" w:themeColor="text1"/>
              </w:rPr>
            </w:pPr>
          </w:p>
        </w:tc>
        <w:tc>
          <w:tcPr>
            <w:tcW w:w="1701" w:type="dxa"/>
            <w:shd w:val="clear" w:color="auto" w:fill="auto"/>
          </w:tcPr>
          <w:p w:rsidR="00866108" w:rsidRPr="00211565" w:rsidRDefault="00866108" w:rsidP="00866108">
            <w:pPr>
              <w:suppressAutoHyphens/>
              <w:ind w:right="-107"/>
              <w:jc w:val="both"/>
              <w:rPr>
                <w:rFonts w:ascii="Times New Roman" w:eastAsia="SimSun" w:hAnsi="Times New Roman" w:cs="Calibri"/>
                <w:b/>
                <w:u w:val="single"/>
              </w:rPr>
            </w:pPr>
            <w:r>
              <w:rPr>
                <w:rFonts w:ascii="Times New Roman" w:eastAsia="SimSun" w:hAnsi="Times New Roman" w:cs="Calibri"/>
                <w:b/>
                <w:u w:val="single"/>
              </w:rPr>
              <w:t>№ 6411</w:t>
            </w:r>
            <w:r w:rsidRPr="00211565">
              <w:rPr>
                <w:rFonts w:ascii="Times New Roman" w:eastAsia="SimSun" w:hAnsi="Times New Roman" w:cs="Calibri"/>
                <w:b/>
                <w:u w:val="single"/>
              </w:rPr>
              <w:t>-У</w:t>
            </w:r>
          </w:p>
          <w:p w:rsidR="0030680D" w:rsidRPr="00F36842" w:rsidRDefault="00866108" w:rsidP="00866108">
            <w:pPr>
              <w:suppressAutoHyphens/>
              <w:spacing w:line="360" w:lineRule="auto"/>
              <w:rPr>
                <w:rFonts w:ascii="Times New Roman" w:eastAsia="SimSun" w:hAnsi="Times New Roman"/>
                <w:b/>
                <w:color w:val="00B050"/>
                <w:u w:val="single"/>
              </w:rPr>
            </w:pPr>
            <w:r>
              <w:rPr>
                <w:rFonts w:ascii="Times New Roman" w:eastAsia="SimSun" w:hAnsi="Times New Roman" w:cs="Calibri"/>
                <w:b/>
                <w:u w:val="single"/>
              </w:rPr>
              <w:t>от 17.04</w:t>
            </w:r>
            <w:r w:rsidRPr="00211565">
              <w:rPr>
                <w:rFonts w:ascii="Times New Roman" w:eastAsia="SimSun" w:hAnsi="Times New Roman" w:cs="Calibri"/>
                <w:b/>
                <w:u w:val="single"/>
              </w:rPr>
              <w:t>.2023</w:t>
            </w:r>
          </w:p>
        </w:tc>
      </w:tr>
      <w:tr w:rsidR="0030680D" w:rsidRPr="00866108" w:rsidTr="00FE1132">
        <w:trPr>
          <w:trHeight w:val="516"/>
        </w:trPr>
        <w:tc>
          <w:tcPr>
            <w:tcW w:w="5812" w:type="dxa"/>
            <w:shd w:val="clear" w:color="auto" w:fill="auto"/>
          </w:tcPr>
          <w:p w:rsidR="0030680D" w:rsidRDefault="0030680D" w:rsidP="00B45747">
            <w:pPr>
              <w:suppressAutoHyphens/>
              <w:jc w:val="both"/>
              <w:rPr>
                <w:rFonts w:ascii="Times New Roman" w:eastAsia="SimSun" w:hAnsi="Times New Roman"/>
                <w:color w:val="000000" w:themeColor="text1"/>
                <w:sz w:val="24"/>
              </w:rPr>
            </w:pPr>
            <w:r w:rsidRPr="007D1248">
              <w:rPr>
                <w:rFonts w:ascii="Times New Roman" w:eastAsia="SimSun" w:hAnsi="Times New Roman"/>
                <w:color w:val="000000" w:themeColor="text1"/>
                <w:sz w:val="24"/>
              </w:rPr>
              <w:lastRenderedPageBreak/>
              <w:t>Указание Банка России «О внесении изменений в</w:t>
            </w:r>
            <w:r>
              <w:rPr>
                <w:rFonts w:ascii="Times New Roman" w:eastAsia="SimSun" w:hAnsi="Times New Roman"/>
                <w:color w:val="000000" w:themeColor="text1"/>
                <w:sz w:val="24"/>
              </w:rPr>
              <w:t xml:space="preserve"> </w:t>
            </w:r>
            <w:r w:rsidRPr="007D1248">
              <w:rPr>
                <w:rFonts w:ascii="Times New Roman" w:eastAsia="SimSun" w:hAnsi="Times New Roman"/>
                <w:color w:val="000000" w:themeColor="text1"/>
                <w:sz w:val="24"/>
              </w:rPr>
              <w:t>отдельные нормативные акты Банка России в связи с</w:t>
            </w:r>
            <w:r>
              <w:rPr>
                <w:rFonts w:ascii="Times New Roman" w:eastAsia="SimSun" w:hAnsi="Times New Roman"/>
                <w:color w:val="000000" w:themeColor="text1"/>
                <w:sz w:val="24"/>
              </w:rPr>
              <w:t xml:space="preserve"> </w:t>
            </w:r>
            <w:r w:rsidRPr="007D1248">
              <w:rPr>
                <w:rFonts w:ascii="Times New Roman" w:eastAsia="SimSun" w:hAnsi="Times New Roman"/>
                <w:color w:val="000000" w:themeColor="text1"/>
                <w:sz w:val="24"/>
              </w:rPr>
              <w:t>изданием Указания Банка России «О видах активов, характеристиках видов активов, к</w:t>
            </w:r>
            <w:r>
              <w:rPr>
                <w:rFonts w:ascii="Times New Roman" w:eastAsia="SimSun" w:hAnsi="Times New Roman"/>
                <w:color w:val="000000" w:themeColor="text1"/>
                <w:sz w:val="24"/>
              </w:rPr>
              <w:t xml:space="preserve"> </w:t>
            </w:r>
            <w:r w:rsidRPr="007D1248">
              <w:rPr>
                <w:rFonts w:ascii="Times New Roman" w:eastAsia="SimSun" w:hAnsi="Times New Roman"/>
                <w:color w:val="000000" w:themeColor="text1"/>
                <w:sz w:val="24"/>
              </w:rPr>
              <w:t>которым устанавливаются надбавки к</w:t>
            </w:r>
            <w:r>
              <w:rPr>
                <w:rFonts w:ascii="Times New Roman" w:eastAsia="SimSun" w:hAnsi="Times New Roman"/>
                <w:color w:val="000000" w:themeColor="text1"/>
                <w:sz w:val="24"/>
              </w:rPr>
              <w:t xml:space="preserve"> </w:t>
            </w:r>
            <w:r w:rsidRPr="007D1248">
              <w:rPr>
                <w:rFonts w:ascii="Times New Roman" w:eastAsia="SimSun" w:hAnsi="Times New Roman"/>
                <w:color w:val="000000" w:themeColor="text1"/>
                <w:sz w:val="24"/>
              </w:rPr>
              <w:t>коэффициентам риска, и о применении к указанным</w:t>
            </w:r>
            <w:r>
              <w:rPr>
                <w:rFonts w:ascii="Times New Roman" w:eastAsia="SimSun" w:hAnsi="Times New Roman"/>
                <w:color w:val="000000" w:themeColor="text1"/>
                <w:sz w:val="24"/>
              </w:rPr>
              <w:t xml:space="preserve"> </w:t>
            </w:r>
            <w:r w:rsidRPr="007D1248">
              <w:rPr>
                <w:rFonts w:ascii="Times New Roman" w:eastAsia="SimSun" w:hAnsi="Times New Roman"/>
                <w:color w:val="000000" w:themeColor="text1"/>
                <w:sz w:val="24"/>
              </w:rPr>
              <w:t>видам активов надбавок при определении</w:t>
            </w:r>
            <w:r>
              <w:rPr>
                <w:rFonts w:ascii="Times New Roman" w:eastAsia="SimSun" w:hAnsi="Times New Roman"/>
                <w:color w:val="000000" w:themeColor="text1"/>
                <w:sz w:val="24"/>
              </w:rPr>
              <w:t xml:space="preserve"> </w:t>
            </w:r>
            <w:r w:rsidRPr="007D1248">
              <w:rPr>
                <w:rFonts w:ascii="Times New Roman" w:eastAsia="SimSun" w:hAnsi="Times New Roman"/>
                <w:color w:val="000000" w:themeColor="text1"/>
                <w:sz w:val="24"/>
              </w:rPr>
              <w:t>кредитными организациями нормативов</w:t>
            </w:r>
            <w:r>
              <w:rPr>
                <w:rFonts w:ascii="Times New Roman" w:eastAsia="SimSun" w:hAnsi="Times New Roman"/>
                <w:color w:val="000000" w:themeColor="text1"/>
                <w:sz w:val="24"/>
              </w:rPr>
              <w:t xml:space="preserve"> </w:t>
            </w:r>
            <w:r w:rsidRPr="007D1248">
              <w:rPr>
                <w:rFonts w:ascii="Times New Roman" w:eastAsia="SimSun" w:hAnsi="Times New Roman"/>
                <w:color w:val="000000" w:themeColor="text1"/>
                <w:sz w:val="24"/>
              </w:rPr>
              <w:t>достаточности капитала»</w:t>
            </w:r>
          </w:p>
          <w:p w:rsidR="0030680D" w:rsidRPr="009153E4" w:rsidRDefault="0030680D" w:rsidP="00B45747">
            <w:pPr>
              <w:suppressAutoHyphens/>
              <w:jc w:val="both"/>
              <w:rPr>
                <w:rFonts w:ascii="Times New Roman" w:eastAsia="SimSun" w:hAnsi="Times New Roman"/>
                <w:color w:val="000000" w:themeColor="text1"/>
                <w:sz w:val="24"/>
              </w:rPr>
            </w:pPr>
          </w:p>
        </w:tc>
        <w:tc>
          <w:tcPr>
            <w:tcW w:w="1417" w:type="dxa"/>
            <w:shd w:val="clear" w:color="auto" w:fill="auto"/>
          </w:tcPr>
          <w:p w:rsidR="0030680D" w:rsidRPr="00D873F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 xml:space="preserve">I </w:t>
            </w:r>
            <w:r w:rsidRPr="00D873FD">
              <w:rPr>
                <w:rFonts w:ascii="Times New Roman" w:eastAsia="Times New Roman" w:hAnsi="Times New Roman"/>
                <w:color w:val="000000" w:themeColor="text1"/>
                <w:sz w:val="24"/>
                <w:szCs w:val="24"/>
              </w:rPr>
              <w:t>квартал</w:t>
            </w:r>
          </w:p>
        </w:tc>
        <w:tc>
          <w:tcPr>
            <w:tcW w:w="5812" w:type="dxa"/>
            <w:shd w:val="clear" w:color="auto" w:fill="auto"/>
          </w:tcPr>
          <w:p w:rsidR="0030680D" w:rsidRPr="007D1248" w:rsidRDefault="0030680D" w:rsidP="00B45747">
            <w:pPr>
              <w:ind w:left="34" w:right="-57" w:hanging="7"/>
              <w:jc w:val="both"/>
              <w:rPr>
                <w:rFonts w:ascii="Times New Roman" w:eastAsia="SimSun" w:hAnsi="Times New Roman"/>
                <w:color w:val="000000" w:themeColor="text1"/>
              </w:rPr>
            </w:pPr>
            <w:r w:rsidRPr="007D1248">
              <w:rPr>
                <w:rFonts w:ascii="Times New Roman" w:eastAsia="SimSun" w:hAnsi="Times New Roman"/>
                <w:color w:val="000000" w:themeColor="text1"/>
              </w:rPr>
              <w:t>Нормативный акт разрабатывается в целях замены</w:t>
            </w:r>
            <w:r>
              <w:rPr>
                <w:rFonts w:ascii="Times New Roman" w:eastAsia="SimSun" w:hAnsi="Times New Roman"/>
                <w:color w:val="000000" w:themeColor="text1"/>
              </w:rPr>
              <w:t xml:space="preserve"> </w:t>
            </w:r>
            <w:r w:rsidRPr="007D1248">
              <w:rPr>
                <w:rFonts w:ascii="Times New Roman" w:eastAsia="SimSun" w:hAnsi="Times New Roman"/>
                <w:color w:val="000000" w:themeColor="text1"/>
              </w:rPr>
              <w:t>содержащихся по тексту иных нормативных актов</w:t>
            </w:r>
            <w:r>
              <w:rPr>
                <w:rFonts w:ascii="Times New Roman" w:eastAsia="SimSun" w:hAnsi="Times New Roman"/>
                <w:color w:val="000000" w:themeColor="text1"/>
              </w:rPr>
              <w:t xml:space="preserve"> </w:t>
            </w:r>
            <w:r w:rsidRPr="007D1248">
              <w:rPr>
                <w:rFonts w:ascii="Times New Roman" w:eastAsia="SimSun" w:hAnsi="Times New Roman"/>
                <w:color w:val="000000" w:themeColor="text1"/>
              </w:rPr>
              <w:t>Банка России ссылок на Указание Банка России</w:t>
            </w:r>
            <w:r>
              <w:rPr>
                <w:rFonts w:ascii="Times New Roman" w:eastAsia="SimSun" w:hAnsi="Times New Roman"/>
                <w:color w:val="000000" w:themeColor="text1"/>
              </w:rPr>
              <w:t xml:space="preserve"> </w:t>
            </w:r>
            <w:r w:rsidRPr="007D1248">
              <w:rPr>
                <w:rFonts w:ascii="Times New Roman" w:eastAsia="SimSun" w:hAnsi="Times New Roman"/>
                <w:color w:val="000000" w:themeColor="text1"/>
              </w:rPr>
              <w:t>№</w:t>
            </w:r>
            <w:r>
              <w:rPr>
                <w:rFonts w:ascii="Times New Roman" w:eastAsia="SimSun" w:hAnsi="Times New Roman"/>
                <w:color w:val="000000" w:themeColor="text1"/>
              </w:rPr>
              <w:t> </w:t>
            </w:r>
            <w:r w:rsidRPr="007D1248">
              <w:rPr>
                <w:rFonts w:ascii="Times New Roman" w:eastAsia="SimSun" w:hAnsi="Times New Roman"/>
                <w:color w:val="000000" w:themeColor="text1"/>
              </w:rPr>
              <w:t>5782-У.</w:t>
            </w:r>
          </w:p>
        </w:tc>
        <w:tc>
          <w:tcPr>
            <w:tcW w:w="1701" w:type="dxa"/>
            <w:shd w:val="clear" w:color="auto" w:fill="auto"/>
          </w:tcPr>
          <w:p w:rsidR="00E104AA" w:rsidRPr="006D31F3" w:rsidRDefault="00E104AA" w:rsidP="00E104AA">
            <w:pPr>
              <w:suppressAutoHyphens/>
              <w:spacing w:line="256" w:lineRule="auto"/>
              <w:ind w:right="-107"/>
              <w:jc w:val="both"/>
              <w:rPr>
                <w:rFonts w:ascii="Times New Roman" w:eastAsia="SimSun" w:hAnsi="Times New Roman" w:cs="Calibri"/>
                <w:b/>
                <w:sz w:val="22"/>
                <w:szCs w:val="22"/>
                <w:u w:val="single"/>
              </w:rPr>
            </w:pPr>
            <w:r w:rsidRPr="006D31F3">
              <w:rPr>
                <w:rFonts w:ascii="Times New Roman" w:eastAsia="SimSun" w:hAnsi="Times New Roman" w:cs="Calibri"/>
                <w:b/>
                <w:sz w:val="22"/>
                <w:szCs w:val="22"/>
                <w:u w:val="single"/>
              </w:rPr>
              <w:t>№ 6</w:t>
            </w:r>
            <w:r>
              <w:rPr>
                <w:rFonts w:ascii="Times New Roman" w:eastAsia="SimSun" w:hAnsi="Times New Roman" w:cs="Calibri"/>
                <w:b/>
                <w:sz w:val="22"/>
                <w:szCs w:val="22"/>
                <w:u w:val="single"/>
                <w:lang w:val="en-US"/>
              </w:rPr>
              <w:t>412</w:t>
            </w:r>
            <w:r w:rsidRPr="006D31F3">
              <w:rPr>
                <w:rFonts w:ascii="Times New Roman" w:eastAsia="SimSun" w:hAnsi="Times New Roman" w:cs="Calibri"/>
                <w:b/>
                <w:sz w:val="22"/>
                <w:szCs w:val="22"/>
                <w:u w:val="single"/>
              </w:rPr>
              <w:t xml:space="preserve">-У </w:t>
            </w:r>
          </w:p>
          <w:p w:rsidR="0030680D" w:rsidRDefault="00E104AA" w:rsidP="00E104AA">
            <w:pPr>
              <w:suppressAutoHyphens/>
              <w:spacing w:line="360" w:lineRule="auto"/>
              <w:rPr>
                <w:rFonts w:ascii="Times New Roman" w:eastAsia="SimSun" w:hAnsi="Times New Roman" w:cs="Calibri"/>
                <w:b/>
                <w:sz w:val="22"/>
                <w:szCs w:val="22"/>
                <w:u w:val="single"/>
                <w:lang w:val="en-US" w:eastAsia="en-US"/>
              </w:rPr>
            </w:pPr>
            <w:r w:rsidRPr="006D31F3">
              <w:rPr>
                <w:rFonts w:ascii="Times New Roman" w:eastAsia="SimSun" w:hAnsi="Times New Roman" w:cs="Calibri"/>
                <w:b/>
                <w:sz w:val="22"/>
                <w:szCs w:val="22"/>
                <w:u w:val="single"/>
                <w:lang w:val="en-US" w:eastAsia="en-US"/>
              </w:rPr>
              <w:t xml:space="preserve">от </w:t>
            </w:r>
            <w:r>
              <w:rPr>
                <w:rFonts w:ascii="Times New Roman" w:eastAsia="SimSun" w:hAnsi="Times New Roman" w:cs="Calibri"/>
                <w:b/>
                <w:sz w:val="22"/>
                <w:szCs w:val="22"/>
                <w:u w:val="single"/>
                <w:lang w:val="en-US" w:eastAsia="en-US"/>
              </w:rPr>
              <w:t>17</w:t>
            </w:r>
            <w:r w:rsidRPr="006D31F3">
              <w:rPr>
                <w:rFonts w:ascii="Times New Roman" w:eastAsia="SimSun" w:hAnsi="Times New Roman" w:cs="Calibri"/>
                <w:b/>
                <w:sz w:val="22"/>
                <w:szCs w:val="22"/>
                <w:u w:val="single"/>
                <w:lang w:val="en-US" w:eastAsia="en-US"/>
              </w:rPr>
              <w:t>.0</w:t>
            </w:r>
            <w:r>
              <w:rPr>
                <w:rFonts w:ascii="Times New Roman" w:eastAsia="SimSun" w:hAnsi="Times New Roman" w:cs="Calibri"/>
                <w:b/>
                <w:sz w:val="22"/>
                <w:szCs w:val="22"/>
                <w:u w:val="single"/>
                <w:lang w:val="en-US" w:eastAsia="en-US"/>
              </w:rPr>
              <w:t>4</w:t>
            </w:r>
            <w:r w:rsidRPr="006D31F3">
              <w:rPr>
                <w:rFonts w:ascii="Times New Roman" w:eastAsia="SimSun" w:hAnsi="Times New Roman" w:cs="Calibri"/>
                <w:b/>
                <w:sz w:val="22"/>
                <w:szCs w:val="22"/>
                <w:u w:val="single"/>
                <w:lang w:val="en-US" w:eastAsia="en-US"/>
              </w:rPr>
              <w:t>.2023</w:t>
            </w:r>
          </w:p>
          <w:p w:rsidR="00BA4D14" w:rsidRDefault="00BA4D14" w:rsidP="00E104AA">
            <w:pPr>
              <w:suppressAutoHyphens/>
              <w:spacing w:line="360" w:lineRule="auto"/>
              <w:rPr>
                <w:rFonts w:ascii="Times New Roman" w:eastAsia="SimSun" w:hAnsi="Times New Roman" w:cs="Calibri"/>
                <w:b/>
                <w:sz w:val="22"/>
                <w:szCs w:val="22"/>
                <w:u w:val="single"/>
                <w:lang w:eastAsia="en-US"/>
              </w:rPr>
            </w:pPr>
            <w:r>
              <w:rPr>
                <w:rFonts w:ascii="Times New Roman" w:eastAsia="SimSun" w:hAnsi="Times New Roman" w:cs="Calibri"/>
                <w:b/>
                <w:sz w:val="22"/>
                <w:szCs w:val="22"/>
                <w:u w:val="single"/>
                <w:lang w:eastAsia="en-US"/>
              </w:rPr>
              <w:t>+</w:t>
            </w:r>
          </w:p>
          <w:p w:rsidR="00BA4D14" w:rsidRPr="006D31F3" w:rsidRDefault="00BA4D14" w:rsidP="00BA4D14">
            <w:pPr>
              <w:suppressAutoHyphens/>
              <w:spacing w:line="256" w:lineRule="auto"/>
              <w:ind w:right="-107"/>
              <w:jc w:val="both"/>
              <w:rPr>
                <w:rFonts w:ascii="Times New Roman" w:eastAsia="SimSun" w:hAnsi="Times New Roman" w:cs="Calibri"/>
                <w:b/>
                <w:sz w:val="22"/>
                <w:szCs w:val="22"/>
                <w:u w:val="single"/>
              </w:rPr>
            </w:pPr>
            <w:r w:rsidRPr="006D31F3">
              <w:rPr>
                <w:rFonts w:ascii="Times New Roman" w:eastAsia="SimSun" w:hAnsi="Times New Roman" w:cs="Calibri"/>
                <w:b/>
                <w:sz w:val="22"/>
                <w:szCs w:val="22"/>
                <w:u w:val="single"/>
              </w:rPr>
              <w:t>№ 6</w:t>
            </w:r>
            <w:r>
              <w:rPr>
                <w:rFonts w:ascii="Times New Roman" w:eastAsia="SimSun" w:hAnsi="Times New Roman" w:cs="Calibri"/>
                <w:b/>
                <w:sz w:val="22"/>
                <w:szCs w:val="22"/>
                <w:u w:val="single"/>
                <w:lang w:val="en-US"/>
              </w:rPr>
              <w:t>413</w:t>
            </w:r>
            <w:r w:rsidRPr="006D31F3">
              <w:rPr>
                <w:rFonts w:ascii="Times New Roman" w:eastAsia="SimSun" w:hAnsi="Times New Roman" w:cs="Calibri"/>
                <w:b/>
                <w:sz w:val="22"/>
                <w:szCs w:val="22"/>
                <w:u w:val="single"/>
              </w:rPr>
              <w:t xml:space="preserve">-У </w:t>
            </w:r>
          </w:p>
          <w:p w:rsidR="00BA4D14" w:rsidRPr="00BA4D14" w:rsidRDefault="00BA4D14" w:rsidP="00BA4D14">
            <w:pPr>
              <w:suppressAutoHyphens/>
              <w:spacing w:line="360" w:lineRule="auto"/>
              <w:rPr>
                <w:rFonts w:ascii="Times New Roman" w:eastAsia="SimSun" w:hAnsi="Times New Roman"/>
                <w:b/>
                <w:color w:val="00B050"/>
                <w:u w:val="single"/>
              </w:rPr>
            </w:pPr>
            <w:r w:rsidRPr="006D31F3">
              <w:rPr>
                <w:rFonts w:ascii="Times New Roman" w:eastAsia="SimSun" w:hAnsi="Times New Roman" w:cs="Calibri"/>
                <w:b/>
                <w:sz w:val="22"/>
                <w:szCs w:val="22"/>
                <w:u w:val="single"/>
                <w:lang w:val="en-US" w:eastAsia="en-US"/>
              </w:rPr>
              <w:t xml:space="preserve">от </w:t>
            </w:r>
            <w:r>
              <w:rPr>
                <w:rFonts w:ascii="Times New Roman" w:eastAsia="SimSun" w:hAnsi="Times New Roman" w:cs="Calibri"/>
                <w:b/>
                <w:sz w:val="22"/>
                <w:szCs w:val="22"/>
                <w:u w:val="single"/>
                <w:lang w:val="en-US" w:eastAsia="en-US"/>
              </w:rPr>
              <w:t>17</w:t>
            </w:r>
            <w:r w:rsidRPr="006D31F3">
              <w:rPr>
                <w:rFonts w:ascii="Times New Roman" w:eastAsia="SimSun" w:hAnsi="Times New Roman" w:cs="Calibri"/>
                <w:b/>
                <w:sz w:val="22"/>
                <w:szCs w:val="22"/>
                <w:u w:val="single"/>
                <w:lang w:val="en-US" w:eastAsia="en-US"/>
              </w:rPr>
              <w:t>.0</w:t>
            </w:r>
            <w:r>
              <w:rPr>
                <w:rFonts w:ascii="Times New Roman" w:eastAsia="SimSun" w:hAnsi="Times New Roman" w:cs="Calibri"/>
                <w:b/>
                <w:sz w:val="22"/>
                <w:szCs w:val="22"/>
                <w:u w:val="single"/>
                <w:lang w:val="en-US" w:eastAsia="en-US"/>
              </w:rPr>
              <w:t>4</w:t>
            </w:r>
            <w:r w:rsidRPr="006D31F3">
              <w:rPr>
                <w:rFonts w:ascii="Times New Roman" w:eastAsia="SimSun" w:hAnsi="Times New Roman" w:cs="Calibri"/>
                <w:b/>
                <w:sz w:val="22"/>
                <w:szCs w:val="22"/>
                <w:u w:val="single"/>
                <w:lang w:val="en-US" w:eastAsia="en-US"/>
              </w:rPr>
              <w:t>.2023</w:t>
            </w:r>
          </w:p>
        </w:tc>
      </w:tr>
      <w:tr w:rsidR="0030680D" w:rsidRPr="009372DD" w:rsidTr="00FE1132">
        <w:trPr>
          <w:trHeight w:val="516"/>
        </w:trPr>
        <w:tc>
          <w:tcPr>
            <w:tcW w:w="5812" w:type="dxa"/>
          </w:tcPr>
          <w:p w:rsidR="0030680D" w:rsidRDefault="0030680D" w:rsidP="00B45747">
            <w:pPr>
              <w:suppressAutoHyphens/>
              <w:jc w:val="both"/>
              <w:rPr>
                <w:rFonts w:ascii="Times New Roman" w:eastAsia="SimSun" w:hAnsi="Times New Roman"/>
                <w:color w:val="000000" w:themeColor="text1"/>
                <w:sz w:val="24"/>
              </w:rPr>
            </w:pPr>
            <w:r w:rsidRPr="009153E4">
              <w:rPr>
                <w:rFonts w:ascii="Times New Roman" w:eastAsia="SimSun" w:hAnsi="Times New Roman"/>
                <w:color w:val="000000" w:themeColor="text1"/>
                <w:sz w:val="24"/>
              </w:rPr>
              <w:t>Указание Банка России «Об утверждении форм федерального статистического наблюдения и порядка составления и предоставления респондентами первичных статистических данных по этим формам в Центральный банк Российской Федерации для составления платежного баланса Российской Федерации, международной инвестиционной позиции Российской Федерации, статистики внешней торговли Российской Федерации услугами, внешнего долга Российской Федерации, прямых инвестиций в Российскую Федерацию и</w:t>
            </w:r>
            <w:r>
              <w:rPr>
                <w:rFonts w:ascii="Times New Roman" w:eastAsia="SimSun" w:hAnsi="Times New Roman"/>
                <w:color w:val="000000" w:themeColor="text1"/>
                <w:sz w:val="24"/>
                <w:lang w:val="en-US"/>
              </w:rPr>
              <w:t xml:space="preserve"> </w:t>
            </w:r>
            <w:r w:rsidRPr="009153E4">
              <w:rPr>
                <w:rFonts w:ascii="Times New Roman" w:eastAsia="SimSun" w:hAnsi="Times New Roman"/>
                <w:color w:val="000000" w:themeColor="text1"/>
                <w:sz w:val="24"/>
              </w:rPr>
              <w:t>прямых инвестиций из Российской</w:t>
            </w:r>
            <w:r>
              <w:rPr>
                <w:rFonts w:ascii="Times New Roman" w:eastAsia="SimSun" w:hAnsi="Times New Roman"/>
                <w:color w:val="000000" w:themeColor="text1"/>
                <w:sz w:val="24"/>
                <w:lang w:val="en-US"/>
              </w:rPr>
              <w:t xml:space="preserve"> </w:t>
            </w:r>
            <w:r w:rsidRPr="009153E4">
              <w:rPr>
                <w:rFonts w:ascii="Times New Roman" w:eastAsia="SimSun" w:hAnsi="Times New Roman"/>
                <w:color w:val="000000" w:themeColor="text1"/>
                <w:sz w:val="24"/>
              </w:rPr>
              <w:t>Федерации за рубеж»</w:t>
            </w:r>
          </w:p>
          <w:p w:rsidR="0030680D" w:rsidRPr="00D873FD" w:rsidRDefault="0030680D" w:rsidP="00B45747">
            <w:pPr>
              <w:suppressAutoHyphens/>
              <w:jc w:val="both"/>
              <w:rPr>
                <w:rFonts w:ascii="Times New Roman" w:eastAsia="SimSun" w:hAnsi="Times New Roman"/>
                <w:color w:val="000000" w:themeColor="text1"/>
                <w:sz w:val="24"/>
              </w:rPr>
            </w:pPr>
          </w:p>
        </w:tc>
        <w:tc>
          <w:tcPr>
            <w:tcW w:w="1417" w:type="dxa"/>
          </w:tcPr>
          <w:p w:rsidR="0030680D" w:rsidRPr="00D873F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 xml:space="preserve">I </w:t>
            </w:r>
            <w:r w:rsidRPr="00D873FD">
              <w:rPr>
                <w:rFonts w:ascii="Times New Roman" w:eastAsia="Times New Roman" w:hAnsi="Times New Roman"/>
                <w:color w:val="000000" w:themeColor="text1"/>
                <w:sz w:val="24"/>
                <w:szCs w:val="24"/>
              </w:rPr>
              <w:t>квартал</w:t>
            </w:r>
          </w:p>
        </w:tc>
        <w:tc>
          <w:tcPr>
            <w:tcW w:w="5812" w:type="dxa"/>
          </w:tcPr>
          <w:p w:rsidR="0030680D" w:rsidRPr="009153E4" w:rsidRDefault="0030680D" w:rsidP="00B45747">
            <w:pPr>
              <w:ind w:left="34" w:right="-57" w:hanging="7"/>
              <w:jc w:val="both"/>
              <w:rPr>
                <w:rFonts w:ascii="Times New Roman" w:eastAsia="SimSun" w:hAnsi="Times New Roman"/>
                <w:color w:val="000000" w:themeColor="text1"/>
              </w:rPr>
            </w:pPr>
            <w:r w:rsidRPr="009153E4">
              <w:rPr>
                <w:rFonts w:ascii="Times New Roman" w:eastAsia="SimSun" w:hAnsi="Times New Roman"/>
                <w:color w:val="000000" w:themeColor="text1"/>
              </w:rPr>
              <w:t>Нормативный акт вводится в развитие</w:t>
            </w:r>
            <w:r>
              <w:rPr>
                <w:rFonts w:ascii="Times New Roman" w:eastAsia="SimSun" w:hAnsi="Times New Roman"/>
                <w:color w:val="000000" w:themeColor="text1"/>
              </w:rPr>
              <w:t xml:space="preserve"> </w:t>
            </w:r>
            <w:r w:rsidRPr="009153E4">
              <w:rPr>
                <w:rFonts w:ascii="Times New Roman" w:eastAsia="SimSun" w:hAnsi="Times New Roman"/>
                <w:color w:val="000000" w:themeColor="text1"/>
              </w:rPr>
              <w:t>действующего регулирования в рамках Указания</w:t>
            </w:r>
            <w:r>
              <w:rPr>
                <w:rFonts w:ascii="Times New Roman" w:eastAsia="SimSun" w:hAnsi="Times New Roman"/>
                <w:color w:val="000000" w:themeColor="text1"/>
              </w:rPr>
              <w:t xml:space="preserve"> </w:t>
            </w:r>
            <w:r w:rsidRPr="009153E4">
              <w:rPr>
                <w:rFonts w:ascii="Times New Roman" w:eastAsia="SimSun" w:hAnsi="Times New Roman"/>
                <w:color w:val="000000" w:themeColor="text1"/>
              </w:rPr>
              <w:t>Банка России № 5328-У, разработанного в целях</w:t>
            </w:r>
            <w:r>
              <w:rPr>
                <w:rFonts w:ascii="Times New Roman" w:eastAsia="SimSun" w:hAnsi="Times New Roman"/>
                <w:color w:val="000000" w:themeColor="text1"/>
              </w:rPr>
              <w:t xml:space="preserve"> </w:t>
            </w:r>
            <w:r w:rsidRPr="009153E4">
              <w:rPr>
                <w:rFonts w:ascii="Times New Roman" w:eastAsia="SimSun" w:hAnsi="Times New Roman"/>
                <w:color w:val="000000" w:themeColor="text1"/>
              </w:rPr>
              <w:t>реализации исключительной компетенции Банка</w:t>
            </w:r>
            <w:r>
              <w:rPr>
                <w:rFonts w:ascii="Times New Roman" w:eastAsia="SimSun" w:hAnsi="Times New Roman"/>
                <w:color w:val="000000" w:themeColor="text1"/>
              </w:rPr>
              <w:t xml:space="preserve"> </w:t>
            </w:r>
            <w:r w:rsidRPr="009153E4">
              <w:rPr>
                <w:rFonts w:ascii="Times New Roman" w:eastAsia="SimSun" w:hAnsi="Times New Roman"/>
                <w:color w:val="000000" w:themeColor="text1"/>
              </w:rPr>
              <w:t>России на составление статистики внешнего</w:t>
            </w:r>
            <w:r>
              <w:rPr>
                <w:rFonts w:ascii="Times New Roman" w:eastAsia="SimSun" w:hAnsi="Times New Roman"/>
                <w:color w:val="000000" w:themeColor="text1"/>
              </w:rPr>
              <w:t xml:space="preserve"> </w:t>
            </w:r>
            <w:r w:rsidRPr="009153E4">
              <w:rPr>
                <w:rFonts w:ascii="Times New Roman" w:eastAsia="SimSun" w:hAnsi="Times New Roman"/>
                <w:color w:val="000000" w:themeColor="text1"/>
              </w:rPr>
              <w:t>сектора (п/п. 16</w:t>
            </w:r>
            <w:r w:rsidRPr="004E43AD">
              <w:rPr>
                <w:rFonts w:ascii="Times New Roman" w:eastAsia="SimSun" w:hAnsi="Times New Roman"/>
                <w:color w:val="000000" w:themeColor="text1"/>
                <w:vertAlign w:val="superscript"/>
              </w:rPr>
              <w:t>2</w:t>
            </w:r>
            <w:r w:rsidRPr="009153E4">
              <w:rPr>
                <w:rFonts w:ascii="Times New Roman" w:eastAsia="SimSun" w:hAnsi="Times New Roman"/>
                <w:color w:val="000000" w:themeColor="text1"/>
              </w:rPr>
              <w:t>, 16</w:t>
            </w:r>
            <w:r w:rsidRPr="004E43AD">
              <w:rPr>
                <w:rFonts w:ascii="Times New Roman" w:eastAsia="SimSun" w:hAnsi="Times New Roman"/>
                <w:color w:val="000000" w:themeColor="text1"/>
                <w:vertAlign w:val="superscript"/>
              </w:rPr>
              <w:t>3</w:t>
            </w:r>
            <w:r w:rsidRPr="009153E4">
              <w:rPr>
                <w:rFonts w:ascii="Times New Roman" w:eastAsia="SimSun" w:hAnsi="Times New Roman"/>
                <w:color w:val="000000" w:themeColor="text1"/>
              </w:rPr>
              <w:t xml:space="preserve"> ст.4 Федеральный закон от</w:t>
            </w:r>
            <w:r>
              <w:rPr>
                <w:rFonts w:ascii="Times New Roman" w:eastAsia="SimSun" w:hAnsi="Times New Roman"/>
                <w:color w:val="000000" w:themeColor="text1"/>
              </w:rPr>
              <w:t xml:space="preserve"> </w:t>
            </w:r>
            <w:r w:rsidRPr="009153E4">
              <w:rPr>
                <w:rFonts w:ascii="Times New Roman" w:eastAsia="SimSun" w:hAnsi="Times New Roman"/>
                <w:color w:val="000000" w:themeColor="text1"/>
              </w:rPr>
              <w:t>10.07.2002 № 86-ФЗ «О Центральном банке</w:t>
            </w:r>
            <w:r>
              <w:rPr>
                <w:rFonts w:ascii="Times New Roman" w:eastAsia="SimSun" w:hAnsi="Times New Roman"/>
                <w:color w:val="000000" w:themeColor="text1"/>
              </w:rPr>
              <w:t xml:space="preserve"> </w:t>
            </w:r>
            <w:r w:rsidRPr="009153E4">
              <w:rPr>
                <w:rFonts w:ascii="Times New Roman" w:eastAsia="SimSun" w:hAnsi="Times New Roman"/>
                <w:color w:val="000000" w:themeColor="text1"/>
              </w:rPr>
              <w:t>Российской Федерации (Банке России)».</w:t>
            </w:r>
          </w:p>
          <w:p w:rsidR="0030680D" w:rsidRDefault="0030680D" w:rsidP="00B45747">
            <w:pPr>
              <w:ind w:left="34" w:right="-57" w:hanging="7"/>
              <w:jc w:val="both"/>
              <w:rPr>
                <w:rFonts w:ascii="Times New Roman" w:eastAsia="SimSun" w:hAnsi="Times New Roman"/>
                <w:color w:val="000000" w:themeColor="text1"/>
              </w:rPr>
            </w:pPr>
            <w:r w:rsidRPr="009153E4">
              <w:rPr>
                <w:rFonts w:ascii="Times New Roman" w:eastAsia="SimSun" w:hAnsi="Times New Roman"/>
                <w:color w:val="000000" w:themeColor="text1"/>
              </w:rPr>
              <w:t>Целью разработки нормативного акта является</w:t>
            </w:r>
            <w:r>
              <w:rPr>
                <w:rFonts w:ascii="Times New Roman" w:eastAsia="SimSun" w:hAnsi="Times New Roman"/>
                <w:color w:val="000000" w:themeColor="text1"/>
              </w:rPr>
              <w:t xml:space="preserve"> </w:t>
            </w:r>
            <w:r w:rsidRPr="009153E4">
              <w:rPr>
                <w:rFonts w:ascii="Times New Roman" w:eastAsia="SimSun" w:hAnsi="Times New Roman"/>
                <w:color w:val="000000" w:themeColor="text1"/>
              </w:rPr>
              <w:t>введение новой формы федерального</w:t>
            </w:r>
            <w:r>
              <w:rPr>
                <w:rFonts w:ascii="Times New Roman" w:eastAsia="SimSun" w:hAnsi="Times New Roman"/>
                <w:color w:val="000000" w:themeColor="text1"/>
              </w:rPr>
              <w:t xml:space="preserve"> </w:t>
            </w:r>
            <w:r w:rsidRPr="009153E4">
              <w:rPr>
                <w:rFonts w:ascii="Times New Roman" w:eastAsia="SimSun" w:hAnsi="Times New Roman"/>
                <w:color w:val="000000" w:themeColor="text1"/>
              </w:rPr>
              <w:t>статистического наблюдения № 1-СТР, внесение</w:t>
            </w:r>
            <w:r>
              <w:rPr>
                <w:rFonts w:ascii="Times New Roman" w:eastAsia="SimSun" w:hAnsi="Times New Roman"/>
                <w:color w:val="000000" w:themeColor="text1"/>
              </w:rPr>
              <w:t xml:space="preserve"> </w:t>
            </w:r>
            <w:r w:rsidRPr="009153E4">
              <w:rPr>
                <w:rFonts w:ascii="Times New Roman" w:eastAsia="SimSun" w:hAnsi="Times New Roman"/>
                <w:color w:val="000000" w:themeColor="text1"/>
              </w:rPr>
              <w:t>изменений в порядок составления других форм</w:t>
            </w:r>
            <w:r>
              <w:rPr>
                <w:rFonts w:ascii="Times New Roman" w:eastAsia="SimSun" w:hAnsi="Times New Roman"/>
                <w:color w:val="000000" w:themeColor="text1"/>
              </w:rPr>
              <w:t xml:space="preserve"> </w:t>
            </w:r>
            <w:r w:rsidRPr="009153E4">
              <w:rPr>
                <w:rFonts w:ascii="Times New Roman" w:eastAsia="SimSun" w:hAnsi="Times New Roman"/>
                <w:color w:val="000000" w:themeColor="text1"/>
              </w:rPr>
              <w:t>федерального статистического наблюдения, учет</w:t>
            </w:r>
            <w:r>
              <w:rPr>
                <w:rFonts w:ascii="Times New Roman" w:eastAsia="SimSun" w:hAnsi="Times New Roman"/>
                <w:color w:val="000000" w:themeColor="text1"/>
              </w:rPr>
              <w:t xml:space="preserve"> </w:t>
            </w:r>
            <w:r w:rsidRPr="009153E4">
              <w:rPr>
                <w:rFonts w:ascii="Times New Roman" w:eastAsia="SimSun" w:hAnsi="Times New Roman"/>
                <w:color w:val="000000" w:themeColor="text1"/>
              </w:rPr>
              <w:t>правоприменительной практики предоставления</w:t>
            </w:r>
            <w:r>
              <w:rPr>
                <w:rFonts w:ascii="Times New Roman" w:eastAsia="SimSun" w:hAnsi="Times New Roman"/>
                <w:color w:val="000000" w:themeColor="text1"/>
              </w:rPr>
              <w:t xml:space="preserve"> </w:t>
            </w:r>
            <w:r w:rsidRPr="009153E4">
              <w:rPr>
                <w:rFonts w:ascii="Times New Roman" w:eastAsia="SimSun" w:hAnsi="Times New Roman"/>
                <w:color w:val="000000" w:themeColor="text1"/>
              </w:rPr>
              <w:t>первичных статистических данных по формам</w:t>
            </w:r>
            <w:r>
              <w:rPr>
                <w:rFonts w:ascii="Times New Roman" w:eastAsia="SimSun" w:hAnsi="Times New Roman"/>
                <w:color w:val="000000" w:themeColor="text1"/>
              </w:rPr>
              <w:t xml:space="preserve"> </w:t>
            </w:r>
            <w:r w:rsidRPr="009153E4">
              <w:rPr>
                <w:rFonts w:ascii="Times New Roman" w:eastAsia="SimSun" w:hAnsi="Times New Roman"/>
                <w:color w:val="000000" w:themeColor="text1"/>
              </w:rPr>
              <w:t>федерального статистического наблюдения,</w:t>
            </w:r>
            <w:r>
              <w:rPr>
                <w:rFonts w:ascii="Times New Roman" w:eastAsia="SimSun" w:hAnsi="Times New Roman"/>
                <w:color w:val="000000" w:themeColor="text1"/>
              </w:rPr>
              <w:t xml:space="preserve"> </w:t>
            </w:r>
            <w:r w:rsidRPr="009153E4">
              <w:rPr>
                <w:rFonts w:ascii="Times New Roman" w:eastAsia="SimSun" w:hAnsi="Times New Roman"/>
                <w:color w:val="000000" w:themeColor="text1"/>
              </w:rPr>
              <w:t>приведение в соответствие положений указания с</w:t>
            </w:r>
            <w:r>
              <w:rPr>
                <w:rFonts w:ascii="Times New Roman" w:eastAsia="SimSun" w:hAnsi="Times New Roman"/>
                <w:color w:val="000000" w:themeColor="text1"/>
              </w:rPr>
              <w:t xml:space="preserve"> </w:t>
            </w:r>
            <w:r w:rsidRPr="009153E4">
              <w:rPr>
                <w:rFonts w:ascii="Times New Roman" w:eastAsia="SimSun" w:hAnsi="Times New Roman"/>
                <w:color w:val="000000" w:themeColor="text1"/>
              </w:rPr>
              <w:t>нормативными актами Банка России и с</w:t>
            </w:r>
            <w:r>
              <w:rPr>
                <w:rFonts w:ascii="Times New Roman" w:eastAsia="SimSun" w:hAnsi="Times New Roman"/>
                <w:color w:val="000000" w:themeColor="text1"/>
              </w:rPr>
              <w:t xml:space="preserve"> </w:t>
            </w:r>
            <w:r w:rsidRPr="009153E4">
              <w:rPr>
                <w:rFonts w:ascii="Times New Roman" w:eastAsia="SimSun" w:hAnsi="Times New Roman"/>
                <w:color w:val="000000" w:themeColor="text1"/>
              </w:rPr>
              <w:t>изменениями в законодательстве Российской</w:t>
            </w:r>
            <w:r>
              <w:rPr>
                <w:rFonts w:ascii="Times New Roman" w:eastAsia="SimSun" w:hAnsi="Times New Roman"/>
                <w:color w:val="000000" w:themeColor="text1"/>
              </w:rPr>
              <w:t xml:space="preserve"> </w:t>
            </w:r>
            <w:r w:rsidRPr="009153E4">
              <w:rPr>
                <w:rFonts w:ascii="Times New Roman" w:eastAsia="SimSun" w:hAnsi="Times New Roman"/>
                <w:color w:val="000000" w:themeColor="text1"/>
              </w:rPr>
              <w:t>Федерации</w:t>
            </w:r>
            <w:r>
              <w:rPr>
                <w:rFonts w:ascii="Times New Roman" w:eastAsia="SimSun" w:hAnsi="Times New Roman"/>
                <w:color w:val="000000" w:themeColor="text1"/>
              </w:rPr>
              <w:t>.</w:t>
            </w:r>
          </w:p>
          <w:p w:rsidR="0030680D" w:rsidRPr="009153E4" w:rsidRDefault="0030680D" w:rsidP="00B45747">
            <w:pPr>
              <w:ind w:left="34" w:right="-57" w:hanging="7"/>
              <w:jc w:val="both"/>
              <w:rPr>
                <w:rFonts w:ascii="Times New Roman" w:eastAsia="SimSun" w:hAnsi="Times New Roman"/>
                <w:color w:val="000000" w:themeColor="text1"/>
              </w:rPr>
            </w:pPr>
          </w:p>
        </w:tc>
        <w:tc>
          <w:tcPr>
            <w:tcW w:w="1701" w:type="dxa"/>
          </w:tcPr>
          <w:p w:rsidR="009372DD" w:rsidRPr="006D31F3" w:rsidRDefault="009372DD" w:rsidP="009372DD">
            <w:pPr>
              <w:suppressAutoHyphens/>
              <w:spacing w:line="256" w:lineRule="auto"/>
              <w:ind w:right="-107"/>
              <w:jc w:val="both"/>
              <w:rPr>
                <w:rFonts w:ascii="Times New Roman" w:eastAsia="SimSun" w:hAnsi="Times New Roman" w:cs="Calibri"/>
                <w:b/>
                <w:sz w:val="22"/>
                <w:szCs w:val="22"/>
                <w:u w:val="single"/>
              </w:rPr>
            </w:pPr>
            <w:r w:rsidRPr="006D31F3">
              <w:rPr>
                <w:rFonts w:ascii="Times New Roman" w:eastAsia="SimSun" w:hAnsi="Times New Roman" w:cs="Calibri"/>
                <w:b/>
                <w:sz w:val="22"/>
                <w:szCs w:val="22"/>
                <w:u w:val="single"/>
              </w:rPr>
              <w:t>№ 6</w:t>
            </w:r>
            <w:r w:rsidR="00795A33" w:rsidRPr="006D31F3">
              <w:rPr>
                <w:rFonts w:ascii="Times New Roman" w:eastAsia="SimSun" w:hAnsi="Times New Roman" w:cs="Calibri"/>
                <w:b/>
                <w:sz w:val="22"/>
                <w:szCs w:val="22"/>
                <w:u w:val="single"/>
                <w:lang w:val="en-US"/>
              </w:rPr>
              <w:t>363</w:t>
            </w:r>
            <w:r w:rsidRPr="006D31F3">
              <w:rPr>
                <w:rFonts w:ascii="Times New Roman" w:eastAsia="SimSun" w:hAnsi="Times New Roman" w:cs="Calibri"/>
                <w:b/>
                <w:sz w:val="22"/>
                <w:szCs w:val="22"/>
                <w:u w:val="single"/>
              </w:rPr>
              <w:t xml:space="preserve">-У </w:t>
            </w:r>
          </w:p>
          <w:p w:rsidR="0030680D" w:rsidRPr="00F36842" w:rsidRDefault="009372DD" w:rsidP="00795A33">
            <w:pPr>
              <w:suppressAutoHyphens/>
              <w:spacing w:line="360" w:lineRule="auto"/>
              <w:rPr>
                <w:rFonts w:ascii="Times New Roman" w:eastAsia="SimSun" w:hAnsi="Times New Roman"/>
                <w:b/>
                <w:color w:val="00B050"/>
                <w:u w:val="single"/>
              </w:rPr>
            </w:pPr>
            <w:r w:rsidRPr="006D31F3">
              <w:rPr>
                <w:rFonts w:ascii="Times New Roman" w:eastAsia="SimSun" w:hAnsi="Times New Roman" w:cs="Calibri"/>
                <w:b/>
                <w:sz w:val="22"/>
                <w:szCs w:val="22"/>
                <w:u w:val="single"/>
                <w:lang w:val="en-US" w:eastAsia="en-US"/>
              </w:rPr>
              <w:t xml:space="preserve">от </w:t>
            </w:r>
            <w:r w:rsidR="00795A33" w:rsidRPr="006D31F3">
              <w:rPr>
                <w:rFonts w:ascii="Times New Roman" w:eastAsia="SimSun" w:hAnsi="Times New Roman" w:cs="Calibri"/>
                <w:b/>
                <w:sz w:val="22"/>
                <w:szCs w:val="22"/>
                <w:u w:val="single"/>
                <w:lang w:val="en-US" w:eastAsia="en-US"/>
              </w:rPr>
              <w:t>16</w:t>
            </w:r>
            <w:r w:rsidRPr="006D31F3">
              <w:rPr>
                <w:rFonts w:ascii="Times New Roman" w:eastAsia="SimSun" w:hAnsi="Times New Roman" w:cs="Calibri"/>
                <w:b/>
                <w:sz w:val="22"/>
                <w:szCs w:val="22"/>
                <w:u w:val="single"/>
                <w:lang w:val="en-US" w:eastAsia="en-US"/>
              </w:rPr>
              <w:t>.0</w:t>
            </w:r>
            <w:r w:rsidR="00795A33" w:rsidRPr="006D31F3">
              <w:rPr>
                <w:rFonts w:ascii="Times New Roman" w:eastAsia="SimSun" w:hAnsi="Times New Roman" w:cs="Calibri"/>
                <w:b/>
                <w:sz w:val="22"/>
                <w:szCs w:val="22"/>
                <w:u w:val="single"/>
                <w:lang w:val="en-US" w:eastAsia="en-US"/>
              </w:rPr>
              <w:t>2</w:t>
            </w:r>
            <w:r w:rsidRPr="006D31F3">
              <w:rPr>
                <w:rFonts w:ascii="Times New Roman" w:eastAsia="SimSun" w:hAnsi="Times New Roman" w:cs="Calibri"/>
                <w:b/>
                <w:sz w:val="22"/>
                <w:szCs w:val="22"/>
                <w:u w:val="single"/>
                <w:lang w:val="en-US" w:eastAsia="en-US"/>
              </w:rPr>
              <w:t>.202</w:t>
            </w:r>
            <w:r w:rsidR="00795A33" w:rsidRPr="006D31F3">
              <w:rPr>
                <w:rFonts w:ascii="Times New Roman" w:eastAsia="SimSun" w:hAnsi="Times New Roman" w:cs="Calibri"/>
                <w:b/>
                <w:sz w:val="22"/>
                <w:szCs w:val="22"/>
                <w:u w:val="single"/>
                <w:lang w:val="en-US" w:eastAsia="en-US"/>
              </w:rPr>
              <w:t>3</w:t>
            </w:r>
          </w:p>
        </w:tc>
      </w:tr>
      <w:tr w:rsidR="0030680D" w:rsidRPr="006D31F3" w:rsidTr="00FE1132">
        <w:trPr>
          <w:trHeight w:val="516"/>
        </w:trPr>
        <w:tc>
          <w:tcPr>
            <w:tcW w:w="5812" w:type="dxa"/>
          </w:tcPr>
          <w:p w:rsidR="0030680D" w:rsidRPr="00F02C79" w:rsidRDefault="0030680D" w:rsidP="00B45747">
            <w:pPr>
              <w:suppressAutoHyphens/>
              <w:jc w:val="both"/>
              <w:rPr>
                <w:rFonts w:ascii="Times New Roman" w:eastAsia="SimSun" w:hAnsi="Times New Roman"/>
                <w:color w:val="000000" w:themeColor="text1"/>
                <w:sz w:val="24"/>
              </w:rPr>
            </w:pPr>
            <w:r>
              <w:rPr>
                <w:rFonts w:ascii="Times New Roman" w:eastAsia="SimSun" w:hAnsi="Times New Roman"/>
                <w:color w:val="000000" w:themeColor="text1"/>
                <w:sz w:val="24"/>
              </w:rPr>
              <w:t xml:space="preserve">Нормативный акт Банка России, направленный на </w:t>
            </w:r>
            <w:r w:rsidRPr="00105E92">
              <w:rPr>
                <w:rFonts w:ascii="Times New Roman" w:eastAsia="SimSun" w:hAnsi="Times New Roman"/>
                <w:color w:val="000000" w:themeColor="text1"/>
                <w:sz w:val="24"/>
              </w:rPr>
              <w:t>внесени</w:t>
            </w:r>
            <w:r>
              <w:rPr>
                <w:rFonts w:ascii="Times New Roman" w:eastAsia="SimSun" w:hAnsi="Times New Roman"/>
                <w:color w:val="000000" w:themeColor="text1"/>
                <w:sz w:val="24"/>
              </w:rPr>
              <w:t>е</w:t>
            </w:r>
            <w:r w:rsidRPr="00105E92">
              <w:rPr>
                <w:rFonts w:ascii="Times New Roman" w:eastAsia="SimSun" w:hAnsi="Times New Roman"/>
                <w:color w:val="000000" w:themeColor="text1"/>
                <w:sz w:val="24"/>
              </w:rPr>
              <w:t xml:space="preserve"> изменений в</w:t>
            </w:r>
            <w:r>
              <w:rPr>
                <w:rFonts w:ascii="Times New Roman" w:eastAsia="SimSun" w:hAnsi="Times New Roman"/>
                <w:color w:val="000000" w:themeColor="text1"/>
                <w:sz w:val="24"/>
              </w:rPr>
              <w:t xml:space="preserve"> </w:t>
            </w:r>
            <w:r w:rsidRPr="00105E92">
              <w:rPr>
                <w:rFonts w:ascii="Times New Roman" w:eastAsia="SimSun" w:hAnsi="Times New Roman"/>
                <w:color w:val="000000" w:themeColor="text1"/>
                <w:sz w:val="24"/>
              </w:rPr>
              <w:t>Указание Банка России от 16.07.2021 № 5864-У «О</w:t>
            </w:r>
            <w:r>
              <w:rPr>
                <w:rFonts w:ascii="Times New Roman" w:eastAsia="SimSun" w:hAnsi="Times New Roman"/>
                <w:color w:val="000000" w:themeColor="text1"/>
                <w:sz w:val="24"/>
              </w:rPr>
              <w:t xml:space="preserve"> </w:t>
            </w:r>
            <w:r w:rsidRPr="00105E92">
              <w:rPr>
                <w:rFonts w:ascii="Times New Roman" w:eastAsia="SimSun" w:hAnsi="Times New Roman"/>
                <w:color w:val="000000" w:themeColor="text1"/>
                <w:sz w:val="24"/>
              </w:rPr>
              <w:t xml:space="preserve">требованиях к формату, </w:t>
            </w:r>
            <w:r w:rsidRPr="00105E92">
              <w:rPr>
                <w:rFonts w:ascii="Times New Roman" w:eastAsia="SimSun" w:hAnsi="Times New Roman"/>
                <w:color w:val="000000" w:themeColor="text1"/>
                <w:sz w:val="24"/>
              </w:rPr>
              <w:lastRenderedPageBreak/>
              <w:t>порядку и каналам передачи</w:t>
            </w:r>
            <w:r>
              <w:rPr>
                <w:rFonts w:ascii="Times New Roman" w:eastAsia="SimSun" w:hAnsi="Times New Roman"/>
                <w:color w:val="000000" w:themeColor="text1"/>
                <w:sz w:val="24"/>
              </w:rPr>
              <w:t xml:space="preserve"> </w:t>
            </w:r>
            <w:r w:rsidRPr="00105E92">
              <w:rPr>
                <w:rFonts w:ascii="Times New Roman" w:eastAsia="SimSun" w:hAnsi="Times New Roman"/>
                <w:color w:val="000000" w:themeColor="text1"/>
                <w:sz w:val="24"/>
              </w:rPr>
              <w:t>центральным контрагентом информации в Банк</w:t>
            </w:r>
            <w:r>
              <w:rPr>
                <w:rFonts w:ascii="Times New Roman" w:eastAsia="SimSun" w:hAnsi="Times New Roman"/>
                <w:color w:val="000000" w:themeColor="text1"/>
                <w:sz w:val="24"/>
              </w:rPr>
              <w:t xml:space="preserve"> </w:t>
            </w:r>
            <w:r w:rsidRPr="00105E92">
              <w:rPr>
                <w:rFonts w:ascii="Times New Roman" w:eastAsia="SimSun" w:hAnsi="Times New Roman"/>
                <w:color w:val="000000" w:themeColor="text1"/>
                <w:sz w:val="24"/>
              </w:rPr>
              <w:t>России и составу такой информации»</w:t>
            </w:r>
          </w:p>
        </w:tc>
        <w:tc>
          <w:tcPr>
            <w:tcW w:w="1417" w:type="dxa"/>
          </w:tcPr>
          <w:p w:rsidR="0030680D" w:rsidRPr="00D873F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lastRenderedPageBreak/>
              <w:t xml:space="preserve">I </w:t>
            </w:r>
            <w:r w:rsidRPr="00D873FD">
              <w:rPr>
                <w:rFonts w:ascii="Times New Roman" w:eastAsia="Times New Roman" w:hAnsi="Times New Roman"/>
                <w:color w:val="000000" w:themeColor="text1"/>
                <w:sz w:val="24"/>
                <w:szCs w:val="24"/>
              </w:rPr>
              <w:t>квартал</w:t>
            </w:r>
          </w:p>
        </w:tc>
        <w:tc>
          <w:tcPr>
            <w:tcW w:w="5812" w:type="dxa"/>
          </w:tcPr>
          <w:p w:rsidR="0030680D" w:rsidRDefault="0030680D" w:rsidP="00B45747">
            <w:pPr>
              <w:ind w:left="34" w:right="-57" w:hanging="34"/>
              <w:jc w:val="both"/>
              <w:rPr>
                <w:rFonts w:ascii="Times New Roman" w:eastAsia="SimSun" w:hAnsi="Times New Roman"/>
              </w:rPr>
            </w:pPr>
            <w:r w:rsidRPr="00105E92">
              <w:rPr>
                <w:rFonts w:ascii="Times New Roman" w:eastAsia="SimSun" w:hAnsi="Times New Roman"/>
              </w:rPr>
              <w:t>Нормативным актом предполагается изменение срока</w:t>
            </w:r>
            <w:r>
              <w:rPr>
                <w:rFonts w:ascii="Times New Roman" w:eastAsia="SimSun" w:hAnsi="Times New Roman"/>
              </w:rPr>
              <w:t xml:space="preserve"> </w:t>
            </w:r>
            <w:r w:rsidRPr="00105E92">
              <w:rPr>
                <w:rFonts w:ascii="Times New Roman" w:eastAsia="SimSun" w:hAnsi="Times New Roman"/>
              </w:rPr>
              <w:t>вступления в силу Указания № 5864-У на 6 месяцев с</w:t>
            </w:r>
            <w:r>
              <w:rPr>
                <w:rFonts w:ascii="Times New Roman" w:eastAsia="SimSun" w:hAnsi="Times New Roman"/>
              </w:rPr>
              <w:t xml:space="preserve"> </w:t>
            </w:r>
            <w:r w:rsidRPr="00105E92">
              <w:rPr>
                <w:rFonts w:ascii="Times New Roman" w:eastAsia="SimSun" w:hAnsi="Times New Roman"/>
              </w:rPr>
              <w:t xml:space="preserve">01.04.2023 на 01.10.2023 </w:t>
            </w:r>
            <w:r>
              <w:rPr>
                <w:rFonts w:ascii="Times New Roman" w:eastAsia="SimSun" w:hAnsi="Times New Roman"/>
              </w:rPr>
              <w:t xml:space="preserve">в </w:t>
            </w:r>
            <w:r w:rsidRPr="00105E92">
              <w:rPr>
                <w:rFonts w:ascii="Times New Roman" w:eastAsia="SimSun" w:hAnsi="Times New Roman"/>
              </w:rPr>
              <w:t>связи с необходимостью</w:t>
            </w:r>
            <w:r>
              <w:rPr>
                <w:rFonts w:ascii="Times New Roman" w:eastAsia="SimSun" w:hAnsi="Times New Roman"/>
              </w:rPr>
              <w:t xml:space="preserve"> </w:t>
            </w:r>
            <w:r w:rsidRPr="00105E92">
              <w:rPr>
                <w:rFonts w:ascii="Times New Roman" w:eastAsia="SimSun" w:hAnsi="Times New Roman"/>
              </w:rPr>
              <w:t>дополнительной проработки Банком России состава и</w:t>
            </w:r>
            <w:r>
              <w:rPr>
                <w:rFonts w:ascii="Times New Roman" w:eastAsia="SimSun" w:hAnsi="Times New Roman"/>
              </w:rPr>
              <w:t xml:space="preserve"> </w:t>
            </w:r>
            <w:r w:rsidRPr="00105E92">
              <w:rPr>
                <w:rFonts w:ascii="Times New Roman" w:eastAsia="SimSun" w:hAnsi="Times New Roman"/>
              </w:rPr>
              <w:t xml:space="preserve">объема выполнения работ в условиях </w:t>
            </w:r>
            <w:r w:rsidRPr="00105E92">
              <w:rPr>
                <w:rFonts w:ascii="Times New Roman" w:eastAsia="SimSun" w:hAnsi="Times New Roman"/>
              </w:rPr>
              <w:lastRenderedPageBreak/>
              <w:t>санкционных</w:t>
            </w:r>
            <w:r>
              <w:rPr>
                <w:rFonts w:ascii="Times New Roman" w:eastAsia="SimSun" w:hAnsi="Times New Roman"/>
              </w:rPr>
              <w:t xml:space="preserve"> </w:t>
            </w:r>
            <w:r w:rsidRPr="00105E92">
              <w:rPr>
                <w:rFonts w:ascii="Times New Roman" w:eastAsia="SimSun" w:hAnsi="Times New Roman"/>
              </w:rPr>
              <w:t>ограничений и прекращения работы на российском</w:t>
            </w:r>
            <w:r>
              <w:rPr>
                <w:rFonts w:ascii="Times New Roman" w:eastAsia="SimSun" w:hAnsi="Times New Roman"/>
              </w:rPr>
              <w:t xml:space="preserve"> </w:t>
            </w:r>
            <w:r w:rsidRPr="00105E92">
              <w:rPr>
                <w:rFonts w:ascii="Times New Roman" w:eastAsia="SimSun" w:hAnsi="Times New Roman"/>
              </w:rPr>
              <w:t>рынке иностранных поставщиков оборудования и</w:t>
            </w:r>
            <w:r>
              <w:rPr>
                <w:rFonts w:ascii="Times New Roman" w:eastAsia="SimSun" w:hAnsi="Times New Roman"/>
              </w:rPr>
              <w:t xml:space="preserve"> </w:t>
            </w:r>
            <w:r w:rsidRPr="00105E92">
              <w:rPr>
                <w:rFonts w:ascii="Times New Roman" w:eastAsia="SimSun" w:hAnsi="Times New Roman"/>
              </w:rPr>
              <w:t>программного обеспечения</w:t>
            </w:r>
          </w:p>
          <w:p w:rsidR="0030680D" w:rsidRPr="00EA2C2F" w:rsidRDefault="0030680D" w:rsidP="00B45747">
            <w:pPr>
              <w:ind w:left="34" w:right="-57" w:hanging="34"/>
              <w:jc w:val="both"/>
              <w:rPr>
                <w:rFonts w:ascii="Times New Roman" w:eastAsia="SimSun" w:hAnsi="Times New Roman"/>
                <w:sz w:val="28"/>
              </w:rPr>
            </w:pPr>
          </w:p>
        </w:tc>
        <w:tc>
          <w:tcPr>
            <w:tcW w:w="1701" w:type="dxa"/>
          </w:tcPr>
          <w:p w:rsidR="00A32BAA" w:rsidRPr="006D31F3" w:rsidRDefault="00A32BAA" w:rsidP="00A32BAA">
            <w:pPr>
              <w:suppressAutoHyphens/>
              <w:spacing w:line="256" w:lineRule="auto"/>
              <w:ind w:right="-107"/>
              <w:jc w:val="both"/>
              <w:rPr>
                <w:rFonts w:ascii="Times New Roman" w:eastAsia="SimSun" w:hAnsi="Times New Roman" w:cs="Calibri"/>
                <w:b/>
                <w:sz w:val="22"/>
                <w:szCs w:val="22"/>
                <w:u w:val="single"/>
              </w:rPr>
            </w:pPr>
            <w:r>
              <w:rPr>
                <w:rFonts w:ascii="Times New Roman" w:eastAsia="SimSun" w:hAnsi="Times New Roman" w:cs="Calibri"/>
                <w:b/>
                <w:sz w:val="22"/>
                <w:szCs w:val="22"/>
                <w:u w:val="single"/>
              </w:rPr>
              <w:lastRenderedPageBreak/>
              <w:t>№ 6369</w:t>
            </w:r>
            <w:r w:rsidRPr="006D31F3">
              <w:rPr>
                <w:rFonts w:ascii="Times New Roman" w:eastAsia="SimSun" w:hAnsi="Times New Roman" w:cs="Calibri"/>
                <w:b/>
                <w:sz w:val="22"/>
                <w:szCs w:val="22"/>
                <w:u w:val="single"/>
              </w:rPr>
              <w:t>-У</w:t>
            </w:r>
          </w:p>
          <w:p w:rsidR="0030680D" w:rsidRPr="00F36842" w:rsidRDefault="00A32BAA" w:rsidP="00A32BAA">
            <w:pPr>
              <w:suppressAutoHyphens/>
              <w:rPr>
                <w:rFonts w:ascii="Times New Roman" w:eastAsia="SimSun" w:hAnsi="Times New Roman"/>
                <w:b/>
                <w:color w:val="00B050"/>
                <w:u w:val="single"/>
              </w:rPr>
            </w:pPr>
            <w:r w:rsidRPr="006D31F3">
              <w:rPr>
                <w:rFonts w:ascii="Times New Roman" w:eastAsia="SimSun" w:hAnsi="Times New Roman" w:cs="Calibri"/>
                <w:b/>
                <w:sz w:val="22"/>
                <w:szCs w:val="22"/>
                <w:u w:val="single"/>
              </w:rPr>
              <w:t>от 22.02.2023</w:t>
            </w:r>
          </w:p>
        </w:tc>
      </w:tr>
      <w:tr w:rsidR="0030680D" w:rsidRPr="00EA6608" w:rsidTr="00FE1132">
        <w:trPr>
          <w:trHeight w:val="516"/>
        </w:trPr>
        <w:tc>
          <w:tcPr>
            <w:tcW w:w="5812" w:type="dxa"/>
            <w:shd w:val="clear" w:color="auto" w:fill="auto"/>
          </w:tcPr>
          <w:p w:rsidR="0030680D" w:rsidRPr="00312FBC" w:rsidRDefault="0030680D" w:rsidP="00B45747">
            <w:pPr>
              <w:suppressAutoHyphens/>
              <w:jc w:val="both"/>
              <w:rPr>
                <w:rFonts w:ascii="Times New Roman" w:eastAsia="SimSun" w:hAnsi="Times New Roman"/>
                <w:color w:val="000000" w:themeColor="text1"/>
                <w:sz w:val="24"/>
              </w:rPr>
            </w:pPr>
            <w:r w:rsidRPr="00312FBC">
              <w:rPr>
                <w:rFonts w:ascii="Times New Roman" w:eastAsia="SimSun" w:hAnsi="Times New Roman"/>
                <w:color w:val="000000" w:themeColor="text1"/>
                <w:sz w:val="24"/>
              </w:rPr>
              <w:t xml:space="preserve">Указание Банка России «Об обязательных резервных требованиях» </w:t>
            </w:r>
            <w:r w:rsidRPr="00312FBC">
              <w:rPr>
                <w:rFonts w:ascii="Times New Roman" w:eastAsia="SimSun" w:hAnsi="Times New Roman"/>
                <w:i/>
                <w:color w:val="000000" w:themeColor="text1"/>
              </w:rPr>
              <w:t>(взамен Указания Банка России от 27.07.2022 № 6208-У «Об обязательных резервных требованиях»)</w:t>
            </w:r>
          </w:p>
          <w:p w:rsidR="0030680D" w:rsidRPr="00312FBC" w:rsidRDefault="0030680D" w:rsidP="00B45747">
            <w:pPr>
              <w:suppressAutoHyphens/>
              <w:jc w:val="both"/>
              <w:rPr>
                <w:rFonts w:ascii="Times New Roman" w:eastAsia="SimSun" w:hAnsi="Times New Roman"/>
                <w:color w:val="000000" w:themeColor="text1"/>
                <w:sz w:val="24"/>
              </w:rPr>
            </w:pPr>
          </w:p>
        </w:tc>
        <w:tc>
          <w:tcPr>
            <w:tcW w:w="1417" w:type="dxa"/>
            <w:shd w:val="clear" w:color="auto" w:fill="auto"/>
          </w:tcPr>
          <w:p w:rsidR="0030680D" w:rsidRPr="00312FBC"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312FBC">
              <w:rPr>
                <w:rFonts w:ascii="Times New Roman" w:eastAsia="Times New Roman" w:hAnsi="Times New Roman"/>
                <w:color w:val="000000" w:themeColor="text1"/>
                <w:sz w:val="24"/>
                <w:szCs w:val="24"/>
                <w:lang w:val="en-US"/>
              </w:rPr>
              <w:t xml:space="preserve">I </w:t>
            </w:r>
            <w:r w:rsidRPr="00312FBC">
              <w:rPr>
                <w:rFonts w:ascii="Times New Roman" w:eastAsia="Times New Roman" w:hAnsi="Times New Roman"/>
                <w:color w:val="000000" w:themeColor="text1"/>
                <w:sz w:val="24"/>
                <w:szCs w:val="24"/>
              </w:rPr>
              <w:t>квартал</w:t>
            </w:r>
          </w:p>
        </w:tc>
        <w:tc>
          <w:tcPr>
            <w:tcW w:w="5812" w:type="dxa"/>
            <w:shd w:val="clear" w:color="auto" w:fill="auto"/>
          </w:tcPr>
          <w:p w:rsidR="0030680D" w:rsidRPr="00312FBC" w:rsidRDefault="0030680D" w:rsidP="00B45747">
            <w:pPr>
              <w:ind w:left="34" w:right="-57" w:hanging="34"/>
              <w:jc w:val="both"/>
              <w:rPr>
                <w:rFonts w:ascii="Times New Roman" w:eastAsia="SimSun" w:hAnsi="Times New Roman"/>
              </w:rPr>
            </w:pPr>
            <w:r w:rsidRPr="00312FBC">
              <w:rPr>
                <w:rFonts w:ascii="Times New Roman" w:eastAsia="SimSun" w:hAnsi="Times New Roman"/>
              </w:rPr>
              <w:t>Нормативный акт подготавливается в целях установления размеров нормативов обязательных резервов и коэффициентов усреднения обязательных резервов.</w:t>
            </w:r>
          </w:p>
        </w:tc>
        <w:tc>
          <w:tcPr>
            <w:tcW w:w="1701" w:type="dxa"/>
            <w:shd w:val="clear" w:color="auto" w:fill="auto"/>
          </w:tcPr>
          <w:p w:rsidR="00EA6608" w:rsidRPr="00EA6608" w:rsidRDefault="00EA6608" w:rsidP="00EA6608">
            <w:pPr>
              <w:suppressAutoHyphens/>
              <w:spacing w:line="256" w:lineRule="auto"/>
              <w:ind w:right="-107"/>
              <w:jc w:val="both"/>
              <w:rPr>
                <w:rFonts w:ascii="Times New Roman" w:eastAsia="SimSun" w:hAnsi="Times New Roman" w:cs="Calibri"/>
                <w:b/>
                <w:szCs w:val="24"/>
                <w:u w:val="single"/>
                <w:lang w:val="en-US"/>
              </w:rPr>
            </w:pPr>
            <w:r w:rsidRPr="00EA6608">
              <w:rPr>
                <w:rFonts w:ascii="Times New Roman" w:eastAsia="SimSun" w:hAnsi="Times New Roman" w:cs="Calibri"/>
                <w:b/>
                <w:szCs w:val="24"/>
                <w:u w:val="single"/>
                <w:lang w:val="en-US"/>
              </w:rPr>
              <w:t>№ 6366-У</w:t>
            </w:r>
          </w:p>
          <w:p w:rsidR="0030680D" w:rsidRPr="00F36842" w:rsidRDefault="00EA6608" w:rsidP="00EA6608">
            <w:pPr>
              <w:suppressAutoHyphens/>
              <w:spacing w:line="256" w:lineRule="auto"/>
              <w:ind w:right="-107"/>
              <w:jc w:val="both"/>
              <w:rPr>
                <w:rFonts w:ascii="Times New Roman" w:eastAsia="SimSun" w:hAnsi="Times New Roman"/>
                <w:b/>
                <w:color w:val="00B050"/>
                <w:highlight w:val="yellow"/>
                <w:u w:val="single"/>
              </w:rPr>
            </w:pPr>
            <w:r w:rsidRPr="00EA6608">
              <w:rPr>
                <w:rFonts w:ascii="Times New Roman" w:eastAsia="SimSun" w:hAnsi="Times New Roman" w:cs="Calibri"/>
                <w:b/>
                <w:szCs w:val="24"/>
                <w:u w:val="single"/>
                <w:lang w:val="en-US"/>
              </w:rPr>
              <w:t>от 21.02.2023</w:t>
            </w:r>
          </w:p>
        </w:tc>
      </w:tr>
      <w:tr w:rsidR="0030680D" w:rsidRPr="00136805" w:rsidTr="00FE1132">
        <w:trPr>
          <w:trHeight w:val="516"/>
        </w:trPr>
        <w:tc>
          <w:tcPr>
            <w:tcW w:w="5812" w:type="dxa"/>
            <w:shd w:val="clear" w:color="auto" w:fill="auto"/>
          </w:tcPr>
          <w:p w:rsidR="0030680D" w:rsidRPr="00312FBC" w:rsidRDefault="0030680D" w:rsidP="00B45747">
            <w:pPr>
              <w:suppressAutoHyphens/>
              <w:jc w:val="both"/>
              <w:rPr>
                <w:rFonts w:ascii="Times New Roman" w:eastAsia="SimSun" w:hAnsi="Times New Roman"/>
                <w:i/>
                <w:color w:val="000000" w:themeColor="text1"/>
              </w:rPr>
            </w:pPr>
            <w:r w:rsidRPr="00312FBC">
              <w:rPr>
                <w:rFonts w:ascii="Times New Roman" w:eastAsia="SimSun" w:hAnsi="Times New Roman"/>
                <w:color w:val="000000" w:themeColor="text1"/>
                <w:sz w:val="24"/>
              </w:rPr>
              <w:t>Указание Банка России «Об обязательных резервных требованиях»</w:t>
            </w:r>
          </w:p>
          <w:p w:rsidR="0030680D" w:rsidRPr="00312FBC" w:rsidRDefault="0030680D" w:rsidP="00B45747">
            <w:pPr>
              <w:suppressAutoHyphens/>
              <w:jc w:val="both"/>
              <w:rPr>
                <w:rFonts w:ascii="Times New Roman" w:eastAsia="SimSun" w:hAnsi="Times New Roman"/>
                <w:color w:val="000000" w:themeColor="text1"/>
                <w:sz w:val="24"/>
              </w:rPr>
            </w:pPr>
          </w:p>
        </w:tc>
        <w:tc>
          <w:tcPr>
            <w:tcW w:w="1417" w:type="dxa"/>
            <w:shd w:val="clear" w:color="auto" w:fill="auto"/>
          </w:tcPr>
          <w:p w:rsidR="0030680D" w:rsidRPr="00312FBC"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312FBC">
              <w:rPr>
                <w:rFonts w:ascii="Times New Roman" w:eastAsia="Times New Roman" w:hAnsi="Times New Roman"/>
                <w:color w:val="000000" w:themeColor="text1"/>
                <w:sz w:val="24"/>
                <w:szCs w:val="24"/>
                <w:lang w:val="en-US"/>
              </w:rPr>
              <w:t>I</w:t>
            </w:r>
            <w:r w:rsidRPr="00D0316C">
              <w:rPr>
                <w:rFonts w:ascii="Times New Roman" w:eastAsia="Times New Roman" w:hAnsi="Times New Roman"/>
                <w:color w:val="000000" w:themeColor="text1"/>
                <w:sz w:val="24"/>
                <w:szCs w:val="24"/>
              </w:rPr>
              <w:t xml:space="preserve"> </w:t>
            </w:r>
            <w:r w:rsidRPr="00312FBC">
              <w:rPr>
                <w:rFonts w:ascii="Times New Roman" w:eastAsia="Times New Roman" w:hAnsi="Times New Roman"/>
                <w:color w:val="000000" w:themeColor="text1"/>
                <w:sz w:val="24"/>
                <w:szCs w:val="24"/>
              </w:rPr>
              <w:t>квартал</w:t>
            </w:r>
          </w:p>
        </w:tc>
        <w:tc>
          <w:tcPr>
            <w:tcW w:w="5812" w:type="dxa"/>
            <w:shd w:val="clear" w:color="auto" w:fill="auto"/>
          </w:tcPr>
          <w:p w:rsidR="0030680D" w:rsidRPr="00312FBC" w:rsidRDefault="0030680D" w:rsidP="00B45747">
            <w:pPr>
              <w:ind w:left="34" w:right="-57" w:hanging="34"/>
              <w:jc w:val="both"/>
              <w:rPr>
                <w:rFonts w:ascii="Times New Roman" w:eastAsia="SimSun" w:hAnsi="Times New Roman"/>
              </w:rPr>
            </w:pPr>
            <w:r w:rsidRPr="00312FBC">
              <w:rPr>
                <w:rFonts w:ascii="Times New Roman" w:eastAsia="SimSun" w:hAnsi="Times New Roman"/>
              </w:rPr>
              <w:t>Нормативный акт подготавливается в целях установления размеров нормативов обязательных резервов и коэффициентов усреднения обязательных резервов с учетом Указания Банка России от 02.11.2022 № 6307-У «О внесении изменений в Положение Банка России от 11 января 2021 года № 753-П «Об обязательных резервах кредитных организаций».</w:t>
            </w:r>
          </w:p>
          <w:p w:rsidR="0030680D" w:rsidRPr="000D5190" w:rsidRDefault="0030680D" w:rsidP="00B45747">
            <w:pPr>
              <w:ind w:left="34" w:right="-57" w:hanging="34"/>
              <w:jc w:val="both"/>
              <w:rPr>
                <w:rFonts w:ascii="Times New Roman" w:eastAsia="SimSun" w:hAnsi="Times New Roman"/>
                <w:sz w:val="14"/>
              </w:rPr>
            </w:pPr>
          </w:p>
        </w:tc>
        <w:tc>
          <w:tcPr>
            <w:tcW w:w="1701" w:type="dxa"/>
            <w:shd w:val="clear" w:color="auto" w:fill="auto"/>
          </w:tcPr>
          <w:p w:rsidR="00136805" w:rsidRPr="00EA6608" w:rsidRDefault="00136805" w:rsidP="00136805">
            <w:pPr>
              <w:suppressAutoHyphens/>
              <w:spacing w:line="256" w:lineRule="auto"/>
              <w:ind w:right="-107"/>
              <w:jc w:val="both"/>
              <w:rPr>
                <w:rFonts w:ascii="Times New Roman" w:eastAsia="SimSun" w:hAnsi="Times New Roman" w:cs="Calibri"/>
                <w:b/>
                <w:szCs w:val="24"/>
                <w:u w:val="single"/>
                <w:lang w:val="en-US"/>
              </w:rPr>
            </w:pPr>
            <w:r>
              <w:rPr>
                <w:rFonts w:ascii="Times New Roman" w:eastAsia="SimSun" w:hAnsi="Times New Roman" w:cs="Calibri"/>
                <w:b/>
                <w:szCs w:val="24"/>
                <w:u w:val="single"/>
                <w:lang w:val="en-US"/>
              </w:rPr>
              <w:t>№ 63</w:t>
            </w:r>
            <w:r>
              <w:rPr>
                <w:rFonts w:ascii="Times New Roman" w:eastAsia="SimSun" w:hAnsi="Times New Roman" w:cs="Calibri"/>
                <w:b/>
                <w:szCs w:val="24"/>
                <w:u w:val="single"/>
              </w:rPr>
              <w:t>87</w:t>
            </w:r>
            <w:r w:rsidRPr="00EA6608">
              <w:rPr>
                <w:rFonts w:ascii="Times New Roman" w:eastAsia="SimSun" w:hAnsi="Times New Roman" w:cs="Calibri"/>
                <w:b/>
                <w:szCs w:val="24"/>
                <w:u w:val="single"/>
                <w:lang w:val="en-US"/>
              </w:rPr>
              <w:t>-У</w:t>
            </w:r>
          </w:p>
          <w:p w:rsidR="0030680D" w:rsidRPr="00F36842" w:rsidRDefault="00136805" w:rsidP="00136805">
            <w:pPr>
              <w:suppressAutoHyphens/>
              <w:spacing w:line="360" w:lineRule="auto"/>
              <w:rPr>
                <w:rFonts w:ascii="Times New Roman" w:eastAsia="SimSun" w:hAnsi="Times New Roman"/>
                <w:b/>
                <w:color w:val="00B050"/>
                <w:highlight w:val="yellow"/>
                <w:u w:val="single"/>
              </w:rPr>
            </w:pPr>
            <w:r>
              <w:rPr>
                <w:rFonts w:ascii="Times New Roman" w:eastAsia="SimSun" w:hAnsi="Times New Roman" w:cs="Calibri"/>
                <w:b/>
                <w:szCs w:val="24"/>
                <w:u w:val="single"/>
                <w:lang w:val="en-US"/>
              </w:rPr>
              <w:t xml:space="preserve">от </w:t>
            </w:r>
            <w:r>
              <w:rPr>
                <w:rFonts w:ascii="Times New Roman" w:eastAsia="SimSun" w:hAnsi="Times New Roman" w:cs="Calibri"/>
                <w:b/>
                <w:szCs w:val="24"/>
                <w:u w:val="single"/>
              </w:rPr>
              <w:t>30</w:t>
            </w:r>
            <w:r>
              <w:rPr>
                <w:rFonts w:ascii="Times New Roman" w:eastAsia="SimSun" w:hAnsi="Times New Roman" w:cs="Calibri"/>
                <w:b/>
                <w:szCs w:val="24"/>
                <w:u w:val="single"/>
                <w:lang w:val="en-US"/>
              </w:rPr>
              <w:t>.0</w:t>
            </w:r>
            <w:r>
              <w:rPr>
                <w:rFonts w:ascii="Times New Roman" w:eastAsia="SimSun" w:hAnsi="Times New Roman" w:cs="Calibri"/>
                <w:b/>
                <w:szCs w:val="24"/>
                <w:u w:val="single"/>
              </w:rPr>
              <w:t>3</w:t>
            </w:r>
            <w:r w:rsidRPr="00EA6608">
              <w:rPr>
                <w:rFonts w:ascii="Times New Roman" w:eastAsia="SimSun" w:hAnsi="Times New Roman" w:cs="Calibri"/>
                <w:b/>
                <w:szCs w:val="24"/>
                <w:u w:val="single"/>
                <w:lang w:val="en-US"/>
              </w:rPr>
              <w:t>.2023</w:t>
            </w:r>
          </w:p>
        </w:tc>
      </w:tr>
      <w:tr w:rsidR="0030680D" w:rsidRPr="000B0445" w:rsidTr="00FE1132">
        <w:trPr>
          <w:trHeight w:val="516"/>
        </w:trPr>
        <w:tc>
          <w:tcPr>
            <w:tcW w:w="5812" w:type="dxa"/>
            <w:shd w:val="clear" w:color="auto" w:fill="auto"/>
          </w:tcPr>
          <w:p w:rsidR="0030680D" w:rsidRDefault="0030680D" w:rsidP="00B45747">
            <w:pPr>
              <w:suppressAutoHyphens/>
              <w:jc w:val="both"/>
              <w:rPr>
                <w:rFonts w:ascii="Times New Roman" w:eastAsia="SimSun" w:hAnsi="Times New Roman"/>
                <w:color w:val="000000" w:themeColor="text1"/>
                <w:sz w:val="24"/>
              </w:rPr>
            </w:pPr>
            <w:r w:rsidRPr="00187F88">
              <w:rPr>
                <w:rFonts w:ascii="Times New Roman" w:eastAsia="SimSun" w:hAnsi="Times New Roman"/>
                <w:color w:val="000000" w:themeColor="text1"/>
                <w:sz w:val="24"/>
              </w:rPr>
              <w:t>Указание Банка России «О порядке отражения кредитными организациями на счетах бухгалтерского учета заблокированных активов»</w:t>
            </w:r>
          </w:p>
          <w:p w:rsidR="0030680D" w:rsidRPr="000378B6" w:rsidRDefault="0030680D" w:rsidP="00B45747">
            <w:pPr>
              <w:suppressAutoHyphens/>
              <w:jc w:val="both"/>
              <w:rPr>
                <w:rFonts w:ascii="Times New Roman" w:eastAsia="SimSun" w:hAnsi="Times New Roman"/>
                <w:color w:val="000000" w:themeColor="text1"/>
                <w:sz w:val="24"/>
              </w:rPr>
            </w:pPr>
          </w:p>
        </w:tc>
        <w:tc>
          <w:tcPr>
            <w:tcW w:w="1417" w:type="dxa"/>
            <w:shd w:val="clear" w:color="auto" w:fill="auto"/>
          </w:tcPr>
          <w:p w:rsidR="0030680D" w:rsidRPr="00D873F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 xml:space="preserve">I </w:t>
            </w:r>
            <w:r w:rsidRPr="00D873FD">
              <w:rPr>
                <w:rFonts w:ascii="Times New Roman" w:eastAsia="Times New Roman" w:hAnsi="Times New Roman"/>
                <w:color w:val="000000" w:themeColor="text1"/>
                <w:sz w:val="24"/>
                <w:szCs w:val="24"/>
              </w:rPr>
              <w:t>квартал</w:t>
            </w:r>
          </w:p>
        </w:tc>
        <w:tc>
          <w:tcPr>
            <w:tcW w:w="5812" w:type="dxa"/>
            <w:shd w:val="clear" w:color="auto" w:fill="auto"/>
          </w:tcPr>
          <w:p w:rsidR="0030680D" w:rsidRDefault="0030680D" w:rsidP="00B45747">
            <w:pPr>
              <w:ind w:left="34" w:right="-57" w:hanging="34"/>
              <w:jc w:val="both"/>
              <w:rPr>
                <w:rFonts w:ascii="Times New Roman" w:eastAsia="SimSun" w:hAnsi="Times New Roman"/>
              </w:rPr>
            </w:pPr>
            <w:r w:rsidRPr="00187F88">
              <w:rPr>
                <w:rFonts w:ascii="Times New Roman" w:eastAsia="SimSun" w:hAnsi="Times New Roman"/>
              </w:rPr>
              <w:t>В связи с планируемым предоставлением в 2023 году кредитным организациям новых мер поддержки, в частности в отношении полностью заблокированных активов (пресс-релиз от 30.11.2022), предполагается издание нормативного акта по бухгалтерскому учету для кредитных организаций взамен Указания Банка России от 15.06.2022 № 6155-У «О порядке отражения кредитными организациями в условиях действия мер ограничительного характера на счетах бухгалтерского учета отдельных активов и (или) обязательств в иностранной валюте», которым будут установлены требования к отражению в бухгалтерском учете в рублях только безнадежных к возврату (погашению) заблокированных активов.</w:t>
            </w:r>
          </w:p>
          <w:p w:rsidR="0030680D" w:rsidRPr="000D5190" w:rsidRDefault="0030680D" w:rsidP="00B45747">
            <w:pPr>
              <w:ind w:left="34" w:right="-57" w:hanging="34"/>
              <w:jc w:val="both"/>
              <w:rPr>
                <w:rFonts w:ascii="Times New Roman" w:eastAsia="SimSun" w:hAnsi="Times New Roman"/>
                <w:sz w:val="14"/>
                <w:highlight w:val="yellow"/>
              </w:rPr>
            </w:pPr>
          </w:p>
        </w:tc>
        <w:tc>
          <w:tcPr>
            <w:tcW w:w="1701" w:type="dxa"/>
            <w:shd w:val="clear" w:color="auto" w:fill="auto"/>
          </w:tcPr>
          <w:p w:rsidR="002D27BC" w:rsidRPr="00EA6608" w:rsidRDefault="002D27BC" w:rsidP="002D27BC">
            <w:pPr>
              <w:suppressAutoHyphens/>
              <w:spacing w:line="256" w:lineRule="auto"/>
              <w:ind w:right="-107"/>
              <w:jc w:val="both"/>
              <w:rPr>
                <w:rFonts w:ascii="Times New Roman" w:eastAsia="SimSun" w:hAnsi="Times New Roman" w:cs="Calibri"/>
                <w:b/>
                <w:szCs w:val="24"/>
                <w:u w:val="single"/>
                <w:lang w:val="en-US"/>
              </w:rPr>
            </w:pPr>
            <w:r>
              <w:rPr>
                <w:rFonts w:ascii="Times New Roman" w:eastAsia="SimSun" w:hAnsi="Times New Roman" w:cs="Calibri"/>
                <w:b/>
                <w:szCs w:val="24"/>
                <w:u w:val="single"/>
                <w:lang w:val="en-US"/>
              </w:rPr>
              <w:t>№ 63</w:t>
            </w:r>
            <w:r>
              <w:rPr>
                <w:rFonts w:ascii="Times New Roman" w:eastAsia="SimSun" w:hAnsi="Times New Roman" w:cs="Calibri"/>
                <w:b/>
                <w:szCs w:val="24"/>
                <w:u w:val="single"/>
              </w:rPr>
              <w:t>79</w:t>
            </w:r>
            <w:r w:rsidRPr="00EA6608">
              <w:rPr>
                <w:rFonts w:ascii="Times New Roman" w:eastAsia="SimSun" w:hAnsi="Times New Roman" w:cs="Calibri"/>
                <w:b/>
                <w:szCs w:val="24"/>
                <w:u w:val="single"/>
                <w:lang w:val="en-US"/>
              </w:rPr>
              <w:t>-У</w:t>
            </w:r>
          </w:p>
          <w:p w:rsidR="0030680D" w:rsidRPr="00F36842" w:rsidRDefault="002D27BC" w:rsidP="002D27BC">
            <w:pPr>
              <w:suppressAutoHyphens/>
              <w:rPr>
                <w:rFonts w:ascii="Times New Roman" w:eastAsia="SimSun" w:hAnsi="Times New Roman"/>
                <w:b/>
                <w:color w:val="00B050"/>
                <w:u w:val="single"/>
              </w:rPr>
            </w:pPr>
            <w:r>
              <w:rPr>
                <w:rFonts w:ascii="Times New Roman" w:eastAsia="SimSun" w:hAnsi="Times New Roman" w:cs="Calibri"/>
                <w:b/>
                <w:szCs w:val="24"/>
                <w:u w:val="single"/>
                <w:lang w:val="en-US"/>
              </w:rPr>
              <w:t>от 23.03</w:t>
            </w:r>
            <w:r w:rsidRPr="00EA6608">
              <w:rPr>
                <w:rFonts w:ascii="Times New Roman" w:eastAsia="SimSun" w:hAnsi="Times New Roman" w:cs="Calibri"/>
                <w:b/>
                <w:szCs w:val="24"/>
                <w:u w:val="single"/>
                <w:lang w:val="en-US"/>
              </w:rPr>
              <w:t>.2023</w:t>
            </w:r>
          </w:p>
        </w:tc>
      </w:tr>
      <w:tr w:rsidR="0030680D" w:rsidRPr="000B0445" w:rsidTr="00FE1132">
        <w:trPr>
          <w:trHeight w:val="516"/>
        </w:trPr>
        <w:tc>
          <w:tcPr>
            <w:tcW w:w="5812" w:type="dxa"/>
            <w:shd w:val="clear" w:color="auto" w:fill="auto"/>
          </w:tcPr>
          <w:p w:rsidR="0030680D" w:rsidRDefault="0030680D" w:rsidP="00B45747">
            <w:pPr>
              <w:suppressAutoHyphens/>
              <w:jc w:val="both"/>
              <w:rPr>
                <w:rFonts w:ascii="Times New Roman" w:eastAsia="SimSun" w:hAnsi="Times New Roman"/>
                <w:color w:val="000000" w:themeColor="text1"/>
                <w:sz w:val="24"/>
              </w:rPr>
            </w:pPr>
            <w:r w:rsidRPr="00187F88">
              <w:rPr>
                <w:rFonts w:ascii="Times New Roman" w:eastAsia="SimSun" w:hAnsi="Times New Roman"/>
                <w:color w:val="000000" w:themeColor="text1"/>
                <w:sz w:val="24"/>
              </w:rPr>
              <w:t>Указание Банка России «О внесении изменений в Положение Банка России от 24 ноября 2022 года № 809-П»</w:t>
            </w:r>
          </w:p>
          <w:p w:rsidR="0030680D" w:rsidRPr="000378B6" w:rsidRDefault="0030680D" w:rsidP="00B45747">
            <w:pPr>
              <w:suppressAutoHyphens/>
              <w:jc w:val="both"/>
              <w:rPr>
                <w:rFonts w:ascii="Times New Roman" w:eastAsia="SimSun" w:hAnsi="Times New Roman"/>
                <w:color w:val="000000" w:themeColor="text1"/>
                <w:sz w:val="24"/>
              </w:rPr>
            </w:pPr>
          </w:p>
        </w:tc>
        <w:tc>
          <w:tcPr>
            <w:tcW w:w="1417" w:type="dxa"/>
            <w:shd w:val="clear" w:color="auto" w:fill="auto"/>
          </w:tcPr>
          <w:p w:rsidR="0030680D" w:rsidRPr="00D873F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lastRenderedPageBreak/>
              <w:t xml:space="preserve">I </w:t>
            </w:r>
            <w:r w:rsidRPr="00D873FD">
              <w:rPr>
                <w:rFonts w:ascii="Times New Roman" w:eastAsia="Times New Roman" w:hAnsi="Times New Roman"/>
                <w:color w:val="000000" w:themeColor="text1"/>
                <w:sz w:val="24"/>
                <w:szCs w:val="24"/>
              </w:rPr>
              <w:t>квартал</w:t>
            </w:r>
          </w:p>
        </w:tc>
        <w:tc>
          <w:tcPr>
            <w:tcW w:w="5812" w:type="dxa"/>
            <w:shd w:val="clear" w:color="auto" w:fill="auto"/>
          </w:tcPr>
          <w:p w:rsidR="0030680D" w:rsidRDefault="0030680D" w:rsidP="00B45747">
            <w:pPr>
              <w:ind w:left="34" w:right="-57" w:hanging="34"/>
              <w:jc w:val="both"/>
              <w:rPr>
                <w:rFonts w:ascii="Times New Roman" w:eastAsia="SimSun" w:hAnsi="Times New Roman"/>
              </w:rPr>
            </w:pPr>
            <w:r w:rsidRPr="00187F88">
              <w:rPr>
                <w:rFonts w:ascii="Times New Roman" w:eastAsia="SimSun" w:hAnsi="Times New Roman"/>
              </w:rPr>
              <w:t xml:space="preserve">Нормативный акт выпускается в целях внесения изменений в План счетов бухгалтерского учета в связи с выпуском Положения Банка России от 25.04.2022 № 793-П; введения счетов по учету </w:t>
            </w:r>
            <w:r w:rsidRPr="00187F88">
              <w:rPr>
                <w:rFonts w:ascii="Times New Roman" w:eastAsia="SimSun" w:hAnsi="Times New Roman"/>
              </w:rPr>
              <w:lastRenderedPageBreak/>
              <w:t>цифровых финансовых активов в соответствии с Федеральным законом</w:t>
            </w:r>
            <w:r>
              <w:rPr>
                <w:rFonts w:ascii="Times New Roman" w:eastAsia="SimSun" w:hAnsi="Times New Roman"/>
              </w:rPr>
              <w:t xml:space="preserve"> </w:t>
            </w:r>
            <w:r w:rsidRPr="00187F88">
              <w:rPr>
                <w:rFonts w:ascii="Times New Roman" w:eastAsia="SimSun" w:hAnsi="Times New Roman"/>
              </w:rPr>
              <w:t>от 31.07.2020 № 259-ФЗ «О цифровых финансовых активах, цифровой валюте и о внесении изменений в отдельные законодательные акты Российской Федерации»; в связи с выпуском Минфином России ФСБУ 14/2022 «Нематериальные активы».</w:t>
            </w:r>
          </w:p>
          <w:p w:rsidR="0030680D" w:rsidRPr="000D5190" w:rsidRDefault="0030680D" w:rsidP="00B45747">
            <w:pPr>
              <w:ind w:left="34" w:right="-57" w:hanging="34"/>
              <w:jc w:val="both"/>
              <w:rPr>
                <w:rFonts w:ascii="Times New Roman" w:eastAsia="SimSun" w:hAnsi="Times New Roman"/>
                <w:sz w:val="14"/>
                <w:highlight w:val="yellow"/>
              </w:rPr>
            </w:pPr>
          </w:p>
        </w:tc>
        <w:tc>
          <w:tcPr>
            <w:tcW w:w="1701" w:type="dxa"/>
            <w:shd w:val="clear" w:color="auto" w:fill="auto"/>
          </w:tcPr>
          <w:p w:rsidR="00BB38F1" w:rsidRPr="00EA6608" w:rsidRDefault="00BB38F1" w:rsidP="00BB38F1">
            <w:pPr>
              <w:suppressAutoHyphens/>
              <w:spacing w:line="256" w:lineRule="auto"/>
              <w:ind w:right="-107"/>
              <w:jc w:val="both"/>
              <w:rPr>
                <w:rFonts w:ascii="Times New Roman" w:eastAsia="SimSun" w:hAnsi="Times New Roman" w:cs="Calibri"/>
                <w:b/>
                <w:szCs w:val="24"/>
                <w:u w:val="single"/>
                <w:lang w:val="en-US"/>
              </w:rPr>
            </w:pPr>
            <w:r>
              <w:rPr>
                <w:rFonts w:ascii="Times New Roman" w:eastAsia="SimSun" w:hAnsi="Times New Roman" w:cs="Calibri"/>
                <w:b/>
                <w:szCs w:val="24"/>
                <w:u w:val="single"/>
                <w:lang w:val="en-US"/>
              </w:rPr>
              <w:lastRenderedPageBreak/>
              <w:t>№ 63</w:t>
            </w:r>
            <w:r>
              <w:rPr>
                <w:rFonts w:ascii="Times New Roman" w:eastAsia="SimSun" w:hAnsi="Times New Roman" w:cs="Calibri"/>
                <w:b/>
                <w:szCs w:val="24"/>
                <w:u w:val="single"/>
              </w:rPr>
              <w:t>80</w:t>
            </w:r>
            <w:r w:rsidRPr="00EA6608">
              <w:rPr>
                <w:rFonts w:ascii="Times New Roman" w:eastAsia="SimSun" w:hAnsi="Times New Roman" w:cs="Calibri"/>
                <w:b/>
                <w:szCs w:val="24"/>
                <w:u w:val="single"/>
                <w:lang w:val="en-US"/>
              </w:rPr>
              <w:t>-У</w:t>
            </w:r>
          </w:p>
          <w:p w:rsidR="0030680D" w:rsidRPr="00F36842" w:rsidRDefault="00BB38F1" w:rsidP="00BB38F1">
            <w:pPr>
              <w:suppressAutoHyphens/>
              <w:rPr>
                <w:rFonts w:ascii="Times New Roman" w:eastAsia="SimSun" w:hAnsi="Times New Roman"/>
                <w:b/>
                <w:color w:val="00B050"/>
                <w:u w:val="single"/>
              </w:rPr>
            </w:pPr>
            <w:r>
              <w:rPr>
                <w:rFonts w:ascii="Times New Roman" w:eastAsia="SimSun" w:hAnsi="Times New Roman" w:cs="Calibri"/>
                <w:b/>
                <w:szCs w:val="24"/>
                <w:u w:val="single"/>
                <w:lang w:val="en-US"/>
              </w:rPr>
              <w:t>от 23.03</w:t>
            </w:r>
            <w:r w:rsidRPr="00EA6608">
              <w:rPr>
                <w:rFonts w:ascii="Times New Roman" w:eastAsia="SimSun" w:hAnsi="Times New Roman" w:cs="Calibri"/>
                <w:b/>
                <w:szCs w:val="24"/>
                <w:u w:val="single"/>
                <w:lang w:val="en-US"/>
              </w:rPr>
              <w:t>.2023</w:t>
            </w:r>
          </w:p>
        </w:tc>
      </w:tr>
      <w:tr w:rsidR="0030680D" w:rsidRPr="000B0445" w:rsidTr="00FE1132">
        <w:trPr>
          <w:trHeight w:val="516"/>
        </w:trPr>
        <w:tc>
          <w:tcPr>
            <w:tcW w:w="5812" w:type="dxa"/>
            <w:shd w:val="clear" w:color="auto" w:fill="auto"/>
          </w:tcPr>
          <w:p w:rsidR="0030680D" w:rsidRDefault="0030680D" w:rsidP="00B45747">
            <w:pPr>
              <w:suppressAutoHyphens/>
              <w:jc w:val="both"/>
              <w:rPr>
                <w:rFonts w:ascii="Times New Roman" w:eastAsia="SimSun" w:hAnsi="Times New Roman"/>
                <w:color w:val="000000" w:themeColor="text1"/>
                <w:sz w:val="24"/>
              </w:rPr>
            </w:pPr>
            <w:r w:rsidRPr="00187F88">
              <w:rPr>
                <w:rFonts w:ascii="Times New Roman" w:eastAsia="SimSun" w:hAnsi="Times New Roman"/>
                <w:color w:val="000000" w:themeColor="text1"/>
                <w:sz w:val="24"/>
              </w:rPr>
              <w:t>Указание Банка России «О порядке отражения некредитными финансовыми организациями на счетах бухгалтерского учета заблокированных активов»</w:t>
            </w:r>
          </w:p>
          <w:p w:rsidR="0030680D" w:rsidRPr="000378B6" w:rsidRDefault="0030680D" w:rsidP="00B45747">
            <w:pPr>
              <w:suppressAutoHyphens/>
              <w:jc w:val="both"/>
              <w:rPr>
                <w:rFonts w:ascii="Times New Roman" w:eastAsia="SimSun" w:hAnsi="Times New Roman"/>
                <w:color w:val="000000" w:themeColor="text1"/>
                <w:sz w:val="24"/>
              </w:rPr>
            </w:pPr>
          </w:p>
        </w:tc>
        <w:tc>
          <w:tcPr>
            <w:tcW w:w="1417" w:type="dxa"/>
            <w:shd w:val="clear" w:color="auto" w:fill="auto"/>
          </w:tcPr>
          <w:p w:rsidR="0030680D" w:rsidRPr="00D873F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 xml:space="preserve">I </w:t>
            </w:r>
            <w:r w:rsidRPr="00D873FD">
              <w:rPr>
                <w:rFonts w:ascii="Times New Roman" w:eastAsia="Times New Roman" w:hAnsi="Times New Roman"/>
                <w:color w:val="000000" w:themeColor="text1"/>
                <w:sz w:val="24"/>
                <w:szCs w:val="24"/>
              </w:rPr>
              <w:t>квартал</w:t>
            </w:r>
          </w:p>
        </w:tc>
        <w:tc>
          <w:tcPr>
            <w:tcW w:w="5812" w:type="dxa"/>
            <w:shd w:val="clear" w:color="auto" w:fill="auto"/>
          </w:tcPr>
          <w:p w:rsidR="0030680D" w:rsidRPr="00187F88" w:rsidRDefault="0030680D" w:rsidP="00B45747">
            <w:pPr>
              <w:ind w:left="34" w:right="-57" w:hanging="34"/>
              <w:jc w:val="both"/>
              <w:rPr>
                <w:rFonts w:ascii="Times New Roman" w:eastAsia="SimSun" w:hAnsi="Times New Roman"/>
              </w:rPr>
            </w:pPr>
            <w:r w:rsidRPr="00187F88">
              <w:rPr>
                <w:rFonts w:ascii="Times New Roman" w:eastAsia="SimSun" w:hAnsi="Times New Roman"/>
              </w:rPr>
              <w:t xml:space="preserve">Издание нормативного акта обусловлено планируемым предоставлением в 2023 году некредитным финансовым организациям новых мер поддержки в отношении полностью заблокированных активов (пресс-релиз от 13.12.2022). </w:t>
            </w:r>
          </w:p>
          <w:p w:rsidR="0030680D" w:rsidRPr="00187F88" w:rsidRDefault="0030680D" w:rsidP="00B45747">
            <w:pPr>
              <w:ind w:left="34" w:right="-57" w:hanging="34"/>
              <w:jc w:val="both"/>
              <w:rPr>
                <w:rFonts w:ascii="Times New Roman" w:eastAsia="SimSun" w:hAnsi="Times New Roman"/>
              </w:rPr>
            </w:pPr>
            <w:r w:rsidRPr="00187F88">
              <w:rPr>
                <w:rFonts w:ascii="Times New Roman" w:eastAsia="SimSun" w:hAnsi="Times New Roman"/>
              </w:rPr>
              <w:t>Нормативным актом предполагается:</w:t>
            </w:r>
          </w:p>
          <w:p w:rsidR="0030680D" w:rsidRPr="00187F88" w:rsidRDefault="0030680D" w:rsidP="00B45747">
            <w:pPr>
              <w:ind w:left="34" w:right="-57" w:hanging="34"/>
              <w:jc w:val="both"/>
              <w:rPr>
                <w:rFonts w:ascii="Times New Roman" w:eastAsia="SimSun" w:hAnsi="Times New Roman"/>
              </w:rPr>
            </w:pPr>
            <w:r>
              <w:rPr>
                <w:rFonts w:ascii="Times New Roman" w:eastAsia="SimSun" w:hAnsi="Times New Roman"/>
              </w:rPr>
              <w:t>-</w:t>
            </w:r>
            <w:r w:rsidRPr="00187F88">
              <w:rPr>
                <w:rFonts w:ascii="Times New Roman" w:eastAsia="SimSun" w:hAnsi="Times New Roman"/>
              </w:rPr>
              <w:t xml:space="preserve"> установить требование о бухгалтерском учете в рублях только безнадежных к возврату (погашению) заблокированных валютных активов;</w:t>
            </w:r>
          </w:p>
          <w:p w:rsidR="0030680D" w:rsidRDefault="0030680D" w:rsidP="00B45747">
            <w:pPr>
              <w:ind w:left="34" w:right="-57" w:hanging="34"/>
              <w:jc w:val="both"/>
              <w:rPr>
                <w:rFonts w:ascii="Times New Roman" w:eastAsia="SimSun" w:hAnsi="Times New Roman"/>
              </w:rPr>
            </w:pPr>
            <w:r>
              <w:rPr>
                <w:rFonts w:ascii="Times New Roman" w:eastAsia="SimSun" w:hAnsi="Times New Roman"/>
              </w:rPr>
              <w:t>-</w:t>
            </w:r>
            <w:r w:rsidRPr="00187F88">
              <w:rPr>
                <w:rFonts w:ascii="Times New Roman" w:eastAsia="SimSun" w:hAnsi="Times New Roman"/>
              </w:rPr>
              <w:t xml:space="preserve"> признать утратившим силу Указание Банка России</w:t>
            </w:r>
            <w:r>
              <w:rPr>
                <w:rFonts w:ascii="Times New Roman" w:eastAsia="SimSun" w:hAnsi="Times New Roman"/>
              </w:rPr>
              <w:t xml:space="preserve"> </w:t>
            </w:r>
            <w:r w:rsidRPr="00187F88">
              <w:rPr>
                <w:rFonts w:ascii="Times New Roman" w:eastAsia="SimSun" w:hAnsi="Times New Roman"/>
              </w:rPr>
              <w:t>от 15.06.2022 № 6154-У «О порядке отражения отдельными некредитными финансовыми организациями, бюро кредитных историй, кредитными рейтинговыми агентствами в условиях действия мер ограничительного характера на счетах бухгалтерского учета отдельных активов и (или) обязательств в иностранной валюте», регулирующее аналогичный вопрос.</w:t>
            </w:r>
          </w:p>
          <w:p w:rsidR="0030680D" w:rsidRPr="000D5190" w:rsidRDefault="0030680D" w:rsidP="00B45747">
            <w:pPr>
              <w:ind w:left="34" w:right="-57" w:hanging="34"/>
              <w:jc w:val="both"/>
              <w:rPr>
                <w:rFonts w:ascii="Times New Roman" w:eastAsia="SimSun" w:hAnsi="Times New Roman"/>
                <w:sz w:val="16"/>
                <w:highlight w:val="yellow"/>
              </w:rPr>
            </w:pPr>
          </w:p>
        </w:tc>
        <w:tc>
          <w:tcPr>
            <w:tcW w:w="1701" w:type="dxa"/>
            <w:shd w:val="clear" w:color="auto" w:fill="auto"/>
          </w:tcPr>
          <w:p w:rsidR="000B0445" w:rsidRPr="00EA6608" w:rsidRDefault="000B0445" w:rsidP="000B0445">
            <w:pPr>
              <w:suppressAutoHyphens/>
              <w:spacing w:line="256" w:lineRule="auto"/>
              <w:ind w:right="-107"/>
              <w:jc w:val="both"/>
              <w:rPr>
                <w:rFonts w:ascii="Times New Roman" w:eastAsia="SimSun" w:hAnsi="Times New Roman" w:cs="Calibri"/>
                <w:b/>
                <w:szCs w:val="24"/>
                <w:u w:val="single"/>
                <w:lang w:val="en-US"/>
              </w:rPr>
            </w:pPr>
            <w:r>
              <w:rPr>
                <w:rFonts w:ascii="Times New Roman" w:eastAsia="SimSun" w:hAnsi="Times New Roman" w:cs="Calibri"/>
                <w:b/>
                <w:szCs w:val="24"/>
                <w:u w:val="single"/>
                <w:lang w:val="en-US"/>
              </w:rPr>
              <w:t>№ 63</w:t>
            </w:r>
            <w:r>
              <w:rPr>
                <w:rFonts w:ascii="Times New Roman" w:eastAsia="SimSun" w:hAnsi="Times New Roman" w:cs="Calibri"/>
                <w:b/>
                <w:szCs w:val="24"/>
                <w:u w:val="single"/>
              </w:rPr>
              <w:t>78</w:t>
            </w:r>
            <w:r w:rsidRPr="00EA6608">
              <w:rPr>
                <w:rFonts w:ascii="Times New Roman" w:eastAsia="SimSun" w:hAnsi="Times New Roman" w:cs="Calibri"/>
                <w:b/>
                <w:szCs w:val="24"/>
                <w:u w:val="single"/>
                <w:lang w:val="en-US"/>
              </w:rPr>
              <w:t>-У</w:t>
            </w:r>
          </w:p>
          <w:p w:rsidR="0030680D" w:rsidRPr="00F36842" w:rsidRDefault="000B0445" w:rsidP="000B0445">
            <w:pPr>
              <w:suppressAutoHyphens/>
              <w:rPr>
                <w:rFonts w:ascii="Times New Roman" w:eastAsia="SimSun" w:hAnsi="Times New Roman"/>
                <w:b/>
                <w:color w:val="00B050"/>
                <w:u w:val="single"/>
              </w:rPr>
            </w:pPr>
            <w:r>
              <w:rPr>
                <w:rFonts w:ascii="Times New Roman" w:eastAsia="SimSun" w:hAnsi="Times New Roman" w:cs="Calibri"/>
                <w:b/>
                <w:szCs w:val="24"/>
                <w:u w:val="single"/>
                <w:lang w:val="en-US"/>
              </w:rPr>
              <w:t>от 23.03</w:t>
            </w:r>
            <w:r w:rsidRPr="00EA6608">
              <w:rPr>
                <w:rFonts w:ascii="Times New Roman" w:eastAsia="SimSun" w:hAnsi="Times New Roman" w:cs="Calibri"/>
                <w:b/>
                <w:szCs w:val="24"/>
                <w:u w:val="single"/>
                <w:lang w:val="en-US"/>
              </w:rPr>
              <w:t>.2023</w:t>
            </w:r>
          </w:p>
        </w:tc>
      </w:tr>
      <w:tr w:rsidR="0030680D" w:rsidRPr="00681256" w:rsidTr="00FE1132">
        <w:trPr>
          <w:trHeight w:val="516"/>
        </w:trPr>
        <w:tc>
          <w:tcPr>
            <w:tcW w:w="5812" w:type="dxa"/>
            <w:shd w:val="clear" w:color="auto" w:fill="auto"/>
          </w:tcPr>
          <w:p w:rsidR="0030680D" w:rsidRDefault="0030680D" w:rsidP="00B45747">
            <w:pPr>
              <w:suppressAutoHyphens/>
              <w:jc w:val="both"/>
              <w:rPr>
                <w:rFonts w:ascii="Times New Roman" w:eastAsia="SimSun" w:hAnsi="Times New Roman"/>
                <w:color w:val="000000" w:themeColor="text1"/>
                <w:sz w:val="24"/>
              </w:rPr>
            </w:pPr>
            <w:r w:rsidRPr="00B05451">
              <w:rPr>
                <w:rFonts w:ascii="Times New Roman" w:eastAsia="SimSun" w:hAnsi="Times New Roman"/>
                <w:color w:val="000000" w:themeColor="text1"/>
                <w:sz w:val="24"/>
              </w:rPr>
              <w:t xml:space="preserve">Указание Банка России «О порядке получения разрешения на применение банковских методик управления кредитным иском и моделей количественной оценки кредитного риска, а также порядке оценки их качества» </w:t>
            </w:r>
            <w:r w:rsidRPr="00B05451">
              <w:rPr>
                <w:rFonts w:ascii="Times New Roman" w:eastAsia="SimSun" w:hAnsi="Times New Roman"/>
                <w:i/>
                <w:color w:val="000000" w:themeColor="text1"/>
              </w:rPr>
              <w:t>(взамен Указания Банка России от 06.08.2015 № 3752-У)</w:t>
            </w:r>
          </w:p>
          <w:p w:rsidR="0030680D" w:rsidRPr="00187F88" w:rsidRDefault="0030680D" w:rsidP="00B45747">
            <w:pPr>
              <w:suppressAutoHyphens/>
              <w:jc w:val="both"/>
              <w:rPr>
                <w:rFonts w:ascii="Times New Roman" w:eastAsia="SimSun" w:hAnsi="Times New Roman"/>
                <w:color w:val="000000" w:themeColor="text1"/>
                <w:sz w:val="24"/>
              </w:rPr>
            </w:pPr>
          </w:p>
        </w:tc>
        <w:tc>
          <w:tcPr>
            <w:tcW w:w="1417" w:type="dxa"/>
            <w:shd w:val="clear" w:color="auto" w:fill="auto"/>
          </w:tcPr>
          <w:p w:rsidR="0030680D" w:rsidRPr="00D873F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 xml:space="preserve">I </w:t>
            </w:r>
            <w:r w:rsidRPr="00D873FD">
              <w:rPr>
                <w:rFonts w:ascii="Times New Roman" w:eastAsia="Times New Roman" w:hAnsi="Times New Roman"/>
                <w:color w:val="000000" w:themeColor="text1"/>
                <w:sz w:val="24"/>
                <w:szCs w:val="24"/>
              </w:rPr>
              <w:t>квартал</w:t>
            </w:r>
          </w:p>
        </w:tc>
        <w:tc>
          <w:tcPr>
            <w:tcW w:w="5812" w:type="dxa"/>
            <w:shd w:val="clear" w:color="auto" w:fill="auto"/>
          </w:tcPr>
          <w:p w:rsidR="0030680D" w:rsidRDefault="0030680D" w:rsidP="00B45747">
            <w:pPr>
              <w:ind w:left="34" w:right="-57" w:hanging="34"/>
              <w:jc w:val="both"/>
              <w:rPr>
                <w:rFonts w:ascii="Times New Roman" w:eastAsia="SimSun" w:hAnsi="Times New Roman"/>
              </w:rPr>
            </w:pPr>
            <w:r w:rsidRPr="00B05451">
              <w:rPr>
                <w:rFonts w:ascii="Times New Roman" w:eastAsia="SimSun" w:hAnsi="Times New Roman"/>
              </w:rPr>
              <w:t>В нормативном акте уточняются требования к проведению Банком России оценки качества банковских методик управления кредитным риском и моделей количественной оценки кредитного риска в рамках рассмотрения ходатайств банков о получении разрешения на применение подхода на основе внутренних рейтингов (ПВР) на добровольной основе, в том числе с учетом накопленного Банком России опыта проведения валидации</w:t>
            </w:r>
            <w:r>
              <w:rPr>
                <w:rFonts w:ascii="Times New Roman" w:eastAsia="SimSun" w:hAnsi="Times New Roman"/>
              </w:rPr>
              <w:t>.</w:t>
            </w:r>
          </w:p>
          <w:p w:rsidR="0030680D" w:rsidRPr="00187F88" w:rsidRDefault="0030680D" w:rsidP="00B45747">
            <w:pPr>
              <w:ind w:left="34" w:right="-57" w:hanging="34"/>
              <w:jc w:val="both"/>
              <w:rPr>
                <w:rFonts w:ascii="Times New Roman" w:eastAsia="SimSun" w:hAnsi="Times New Roman"/>
              </w:rPr>
            </w:pPr>
          </w:p>
        </w:tc>
        <w:tc>
          <w:tcPr>
            <w:tcW w:w="1701" w:type="dxa"/>
            <w:shd w:val="clear" w:color="auto" w:fill="auto"/>
          </w:tcPr>
          <w:p w:rsidR="00681256" w:rsidRPr="00681256" w:rsidRDefault="00681256" w:rsidP="00681256">
            <w:pPr>
              <w:suppressAutoHyphens/>
              <w:spacing w:line="256" w:lineRule="auto"/>
              <w:ind w:right="-107"/>
              <w:jc w:val="both"/>
              <w:rPr>
                <w:rFonts w:ascii="Times New Roman" w:eastAsia="SimSun" w:hAnsi="Times New Roman" w:cs="Calibri"/>
                <w:b/>
                <w:szCs w:val="24"/>
                <w:u w:val="single"/>
                <w:lang w:val="en-US"/>
              </w:rPr>
            </w:pPr>
            <w:r w:rsidRPr="00681256">
              <w:rPr>
                <w:rFonts w:ascii="Times New Roman" w:eastAsia="SimSun" w:hAnsi="Times New Roman" w:cs="Calibri"/>
                <w:b/>
                <w:szCs w:val="24"/>
                <w:u w:val="single"/>
                <w:lang w:val="en-US"/>
              </w:rPr>
              <w:t>№ 6445-У</w:t>
            </w:r>
          </w:p>
          <w:p w:rsidR="00681256" w:rsidRPr="00681256" w:rsidRDefault="00681256" w:rsidP="00681256">
            <w:pPr>
              <w:suppressAutoHyphens/>
              <w:spacing w:line="256" w:lineRule="auto"/>
              <w:ind w:right="-107"/>
              <w:jc w:val="both"/>
              <w:rPr>
                <w:rFonts w:ascii="Times New Roman" w:eastAsia="SimSun" w:hAnsi="Times New Roman" w:cs="Calibri"/>
                <w:b/>
                <w:szCs w:val="24"/>
                <w:u w:val="single"/>
                <w:lang w:val="en-US"/>
              </w:rPr>
            </w:pPr>
            <w:r w:rsidRPr="00681256">
              <w:rPr>
                <w:rFonts w:ascii="Times New Roman" w:eastAsia="SimSun" w:hAnsi="Times New Roman" w:cs="Calibri"/>
                <w:b/>
                <w:szCs w:val="24"/>
                <w:u w:val="single"/>
                <w:lang w:val="en-US"/>
              </w:rPr>
              <w:t>от 13.06.2023</w:t>
            </w:r>
          </w:p>
          <w:p w:rsidR="00681256" w:rsidRPr="00681256" w:rsidRDefault="00681256" w:rsidP="00681256">
            <w:pPr>
              <w:suppressAutoHyphens/>
              <w:spacing w:line="256" w:lineRule="auto"/>
              <w:ind w:right="-107"/>
              <w:jc w:val="both"/>
              <w:rPr>
                <w:rFonts w:ascii="Times New Roman" w:eastAsia="SimSun" w:hAnsi="Times New Roman" w:cs="Calibri"/>
                <w:b/>
                <w:szCs w:val="24"/>
                <w:u w:val="single"/>
                <w:lang w:val="en-US"/>
              </w:rPr>
            </w:pPr>
          </w:p>
          <w:p w:rsidR="00681256" w:rsidRDefault="00681256" w:rsidP="00681256">
            <w:pPr>
              <w:suppressAutoHyphens/>
              <w:spacing w:line="256" w:lineRule="auto"/>
              <w:ind w:right="-107"/>
              <w:jc w:val="center"/>
              <w:rPr>
                <w:rFonts w:ascii="Times New Roman" w:eastAsia="SimSun" w:hAnsi="Times New Roman" w:cs="Calibri"/>
                <w:b/>
                <w:szCs w:val="24"/>
                <w:u w:val="single"/>
                <w:lang w:val="en-US"/>
              </w:rPr>
            </w:pPr>
            <w:r w:rsidRPr="00681256">
              <w:rPr>
                <w:rFonts w:ascii="Times New Roman" w:eastAsia="SimSun" w:hAnsi="Times New Roman" w:cs="Calibri"/>
                <w:b/>
                <w:szCs w:val="24"/>
                <w:u w:val="single"/>
                <w:lang w:val="en-US"/>
              </w:rPr>
              <w:t>+</w:t>
            </w:r>
          </w:p>
          <w:p w:rsidR="00681256" w:rsidRPr="00681256" w:rsidRDefault="00681256" w:rsidP="00681256">
            <w:pPr>
              <w:suppressAutoHyphens/>
              <w:spacing w:line="256" w:lineRule="auto"/>
              <w:ind w:right="-107"/>
              <w:jc w:val="center"/>
              <w:rPr>
                <w:rFonts w:ascii="Times New Roman" w:eastAsia="SimSun" w:hAnsi="Times New Roman" w:cs="Calibri"/>
                <w:b/>
                <w:szCs w:val="24"/>
                <w:u w:val="single"/>
                <w:lang w:val="en-US"/>
              </w:rPr>
            </w:pPr>
          </w:p>
          <w:p w:rsidR="00681256" w:rsidRPr="00681256" w:rsidRDefault="00681256" w:rsidP="00681256">
            <w:pPr>
              <w:suppressAutoHyphens/>
              <w:spacing w:line="256" w:lineRule="auto"/>
              <w:ind w:right="-107"/>
              <w:jc w:val="both"/>
              <w:rPr>
                <w:rFonts w:ascii="Times New Roman" w:eastAsia="SimSun" w:hAnsi="Times New Roman" w:cs="Calibri"/>
                <w:b/>
                <w:szCs w:val="24"/>
                <w:u w:val="single"/>
                <w:lang w:val="en-US"/>
              </w:rPr>
            </w:pPr>
            <w:r w:rsidRPr="00681256">
              <w:rPr>
                <w:rFonts w:ascii="Times New Roman" w:eastAsia="SimSun" w:hAnsi="Times New Roman" w:cs="Calibri"/>
                <w:b/>
                <w:szCs w:val="24"/>
                <w:u w:val="single"/>
                <w:lang w:val="en-US"/>
              </w:rPr>
              <w:t>№ 6446-У</w:t>
            </w:r>
          </w:p>
          <w:p w:rsidR="0030680D" w:rsidRPr="00F36842" w:rsidRDefault="00681256" w:rsidP="00681256">
            <w:pPr>
              <w:suppressAutoHyphens/>
              <w:spacing w:line="256" w:lineRule="auto"/>
              <w:ind w:right="-107"/>
              <w:jc w:val="both"/>
              <w:rPr>
                <w:rFonts w:ascii="Times New Roman" w:eastAsia="SimSun" w:hAnsi="Times New Roman"/>
                <w:b/>
                <w:color w:val="00B050"/>
                <w:u w:val="single"/>
              </w:rPr>
            </w:pPr>
            <w:r w:rsidRPr="00681256">
              <w:rPr>
                <w:rFonts w:ascii="Times New Roman" w:eastAsia="SimSun" w:hAnsi="Times New Roman" w:cs="Calibri"/>
                <w:b/>
                <w:szCs w:val="24"/>
                <w:u w:val="single"/>
                <w:lang w:val="en-US"/>
              </w:rPr>
              <w:t>от 13.06.2023</w:t>
            </w:r>
          </w:p>
        </w:tc>
      </w:tr>
      <w:tr w:rsidR="0030680D" w:rsidRPr="006C1A4D" w:rsidTr="00FE1132">
        <w:trPr>
          <w:trHeight w:val="516"/>
        </w:trPr>
        <w:tc>
          <w:tcPr>
            <w:tcW w:w="5812" w:type="dxa"/>
            <w:shd w:val="clear" w:color="auto" w:fill="auto"/>
          </w:tcPr>
          <w:p w:rsidR="0030680D" w:rsidRDefault="0030680D" w:rsidP="00B45747">
            <w:pPr>
              <w:suppressAutoHyphens/>
              <w:jc w:val="both"/>
              <w:rPr>
                <w:rFonts w:ascii="Times New Roman" w:eastAsia="SimSun" w:hAnsi="Times New Roman"/>
                <w:color w:val="000000" w:themeColor="text1"/>
                <w:sz w:val="24"/>
              </w:rPr>
            </w:pPr>
            <w:r w:rsidRPr="00B05451">
              <w:rPr>
                <w:rFonts w:ascii="Times New Roman" w:eastAsia="SimSun" w:hAnsi="Times New Roman"/>
                <w:color w:val="000000" w:themeColor="text1"/>
                <w:sz w:val="24"/>
              </w:rPr>
              <w:lastRenderedPageBreak/>
              <w:t xml:space="preserve">Положение </w:t>
            </w:r>
            <w:r>
              <w:rPr>
                <w:rFonts w:ascii="Times New Roman" w:eastAsia="SimSun" w:hAnsi="Times New Roman"/>
                <w:color w:val="000000" w:themeColor="text1"/>
                <w:sz w:val="24"/>
              </w:rPr>
              <w:t xml:space="preserve">Банка России </w:t>
            </w:r>
            <w:r w:rsidRPr="00B05451">
              <w:rPr>
                <w:rFonts w:ascii="Times New Roman" w:eastAsia="SimSun" w:hAnsi="Times New Roman"/>
                <w:color w:val="000000" w:themeColor="text1"/>
                <w:sz w:val="24"/>
              </w:rPr>
              <w:t>«Об определении банками величины кредитного риска с применением банковских методик управления рисками и моделей количественной оценки рисков по сделкам, результатом которых является привлечение денежных средств посредством выпуска долговых ценных бумаг, исполнение обязательств по каждой из которых обеспечивается полностью или частично поступлениями денежных средств от активов, переданных в обеспечение»</w:t>
            </w:r>
          </w:p>
          <w:p w:rsidR="0030680D" w:rsidRPr="00187F88" w:rsidRDefault="0030680D" w:rsidP="00B45747">
            <w:pPr>
              <w:suppressAutoHyphens/>
              <w:jc w:val="both"/>
              <w:rPr>
                <w:rFonts w:ascii="Times New Roman" w:eastAsia="SimSun" w:hAnsi="Times New Roman"/>
                <w:color w:val="000000" w:themeColor="text1"/>
                <w:sz w:val="24"/>
              </w:rPr>
            </w:pPr>
          </w:p>
        </w:tc>
        <w:tc>
          <w:tcPr>
            <w:tcW w:w="1417" w:type="dxa"/>
            <w:shd w:val="clear" w:color="auto" w:fill="auto"/>
          </w:tcPr>
          <w:p w:rsidR="0030680D" w:rsidRPr="00D873F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 xml:space="preserve">I </w:t>
            </w:r>
            <w:r w:rsidRPr="00D873FD">
              <w:rPr>
                <w:rFonts w:ascii="Times New Roman" w:eastAsia="Times New Roman" w:hAnsi="Times New Roman"/>
                <w:color w:val="000000" w:themeColor="text1"/>
                <w:sz w:val="24"/>
                <w:szCs w:val="24"/>
              </w:rPr>
              <w:t>квартал</w:t>
            </w:r>
          </w:p>
        </w:tc>
        <w:tc>
          <w:tcPr>
            <w:tcW w:w="5812" w:type="dxa"/>
            <w:shd w:val="clear" w:color="auto" w:fill="auto"/>
          </w:tcPr>
          <w:p w:rsidR="0030680D" w:rsidRPr="00187F88" w:rsidRDefault="0030680D" w:rsidP="00B45747">
            <w:pPr>
              <w:ind w:left="34" w:right="-57" w:hanging="34"/>
              <w:jc w:val="both"/>
              <w:rPr>
                <w:rFonts w:ascii="Times New Roman" w:eastAsia="SimSun" w:hAnsi="Times New Roman"/>
              </w:rPr>
            </w:pPr>
            <w:r w:rsidRPr="00B05451">
              <w:rPr>
                <w:rFonts w:ascii="Times New Roman" w:eastAsia="SimSun" w:hAnsi="Times New Roman"/>
              </w:rPr>
              <w:t>Нормативный акт Банка России разрабатывается в целях внедрения требований, установленных стандартом Базельского комитета по банковскому надзору «Базель III. Обновленные правила для секьюритизации». Нормативным актом устанавливается порядок расчета величины кредитного риска по сделкам секьюритизации для банков, применяющих ПВР в целях расчета нормативов достаточности капитала.</w:t>
            </w:r>
          </w:p>
        </w:tc>
        <w:tc>
          <w:tcPr>
            <w:tcW w:w="1701" w:type="dxa"/>
            <w:shd w:val="clear" w:color="auto" w:fill="auto"/>
          </w:tcPr>
          <w:p w:rsidR="0030680D" w:rsidRPr="00F36842" w:rsidRDefault="0030680D" w:rsidP="00F36842">
            <w:pPr>
              <w:suppressAutoHyphens/>
              <w:rPr>
                <w:rFonts w:ascii="Times New Roman" w:eastAsia="SimSun" w:hAnsi="Times New Roman"/>
                <w:b/>
                <w:color w:val="00B050"/>
                <w:u w:val="single"/>
              </w:rPr>
            </w:pPr>
          </w:p>
        </w:tc>
      </w:tr>
      <w:tr w:rsidR="0030680D" w:rsidRPr="00622853" w:rsidTr="00FE1132">
        <w:trPr>
          <w:trHeight w:val="516"/>
        </w:trPr>
        <w:tc>
          <w:tcPr>
            <w:tcW w:w="5812" w:type="dxa"/>
            <w:shd w:val="clear" w:color="auto" w:fill="auto"/>
          </w:tcPr>
          <w:p w:rsidR="0030680D" w:rsidRDefault="0030680D" w:rsidP="00B45747">
            <w:pPr>
              <w:suppressAutoHyphens/>
              <w:jc w:val="both"/>
              <w:rPr>
                <w:rFonts w:ascii="Times New Roman" w:eastAsia="SimSun" w:hAnsi="Times New Roman"/>
                <w:color w:val="000000" w:themeColor="text1"/>
                <w:sz w:val="24"/>
              </w:rPr>
            </w:pPr>
            <w:r w:rsidRPr="00BC52CC">
              <w:rPr>
                <w:rFonts w:ascii="Times New Roman" w:eastAsia="SimSun" w:hAnsi="Times New Roman"/>
                <w:color w:val="000000" w:themeColor="text1"/>
                <w:sz w:val="24"/>
              </w:rPr>
              <w:t>Указание Банка России «О внесении изменений в Положение Банка России от 06.08.2015 № 483-П «О порядке расчета величины кредитного риска на основе внутренних рейтингов»</w:t>
            </w:r>
          </w:p>
          <w:p w:rsidR="0030680D" w:rsidRPr="00187F88" w:rsidRDefault="0030680D" w:rsidP="00B45747">
            <w:pPr>
              <w:suppressAutoHyphens/>
              <w:jc w:val="both"/>
              <w:rPr>
                <w:rFonts w:ascii="Times New Roman" w:eastAsia="SimSun" w:hAnsi="Times New Roman"/>
                <w:color w:val="000000" w:themeColor="text1"/>
                <w:sz w:val="24"/>
              </w:rPr>
            </w:pPr>
          </w:p>
        </w:tc>
        <w:tc>
          <w:tcPr>
            <w:tcW w:w="1417" w:type="dxa"/>
            <w:shd w:val="clear" w:color="auto" w:fill="auto"/>
          </w:tcPr>
          <w:p w:rsidR="0030680D" w:rsidRPr="00D873F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 xml:space="preserve">I </w:t>
            </w:r>
            <w:r w:rsidRPr="00D873FD">
              <w:rPr>
                <w:rFonts w:ascii="Times New Roman" w:eastAsia="Times New Roman" w:hAnsi="Times New Roman"/>
                <w:color w:val="000000" w:themeColor="text1"/>
                <w:sz w:val="24"/>
                <w:szCs w:val="24"/>
              </w:rPr>
              <w:t>квартал</w:t>
            </w:r>
          </w:p>
        </w:tc>
        <w:tc>
          <w:tcPr>
            <w:tcW w:w="5812" w:type="dxa"/>
            <w:shd w:val="clear" w:color="auto" w:fill="auto"/>
          </w:tcPr>
          <w:p w:rsidR="0030680D" w:rsidRPr="00BC52CC" w:rsidRDefault="0030680D" w:rsidP="00B45747">
            <w:pPr>
              <w:ind w:left="34" w:right="-57" w:hanging="34"/>
              <w:jc w:val="both"/>
              <w:rPr>
                <w:rFonts w:ascii="Times New Roman" w:eastAsia="SimSun" w:hAnsi="Times New Roman"/>
              </w:rPr>
            </w:pPr>
            <w:r w:rsidRPr="00BC52CC">
              <w:rPr>
                <w:rFonts w:ascii="Times New Roman" w:eastAsia="SimSun" w:hAnsi="Times New Roman"/>
              </w:rPr>
              <w:t>Нормативный акт Банка России разрабатывается в целях:</w:t>
            </w:r>
          </w:p>
          <w:p w:rsidR="0030680D" w:rsidRPr="00BC52CC" w:rsidRDefault="0030680D" w:rsidP="00B45747">
            <w:pPr>
              <w:ind w:left="34" w:right="-57" w:hanging="34"/>
              <w:jc w:val="both"/>
              <w:rPr>
                <w:rFonts w:ascii="Times New Roman" w:eastAsia="SimSun" w:hAnsi="Times New Roman"/>
              </w:rPr>
            </w:pPr>
            <w:r>
              <w:rPr>
                <w:rFonts w:ascii="Times New Roman" w:eastAsia="SimSun" w:hAnsi="Times New Roman"/>
              </w:rPr>
              <w:t xml:space="preserve">- </w:t>
            </w:r>
            <w:r w:rsidRPr="00BC52CC">
              <w:rPr>
                <w:rFonts w:ascii="Times New Roman" w:eastAsia="SimSun" w:hAnsi="Times New Roman"/>
              </w:rPr>
              <w:t xml:space="preserve">установления единого порога, предусмотренного пунктом 20.2 Положения № 483-П, в размере 72,5% вне зависимости от даты начала применения банками подхода к оценке величины кредитного риска на основе внутренних рейтингов (далее – ПВР); </w:t>
            </w:r>
          </w:p>
          <w:p w:rsidR="0030680D" w:rsidRPr="00BC52CC" w:rsidRDefault="0030680D" w:rsidP="00B45747">
            <w:pPr>
              <w:ind w:left="34" w:right="-57" w:hanging="34"/>
              <w:jc w:val="both"/>
              <w:rPr>
                <w:rFonts w:ascii="Times New Roman" w:eastAsia="SimSun" w:hAnsi="Times New Roman"/>
              </w:rPr>
            </w:pPr>
            <w:r>
              <w:rPr>
                <w:rFonts w:ascii="Times New Roman" w:eastAsia="SimSun" w:hAnsi="Times New Roman"/>
              </w:rPr>
              <w:t xml:space="preserve">- </w:t>
            </w:r>
            <w:r w:rsidRPr="00BC52CC">
              <w:rPr>
                <w:rFonts w:ascii="Times New Roman" w:eastAsia="SimSun" w:hAnsi="Times New Roman"/>
              </w:rPr>
              <w:t>уточнения требований к обеспечению организационной независимости подразделения по валидации методик и моделей оценки риска банков, применяющих ПВР;</w:t>
            </w:r>
          </w:p>
          <w:p w:rsidR="0030680D" w:rsidRDefault="0030680D" w:rsidP="00B45747">
            <w:pPr>
              <w:ind w:left="34" w:right="-57" w:hanging="34"/>
              <w:jc w:val="both"/>
              <w:rPr>
                <w:rFonts w:ascii="Times New Roman" w:eastAsia="SimSun" w:hAnsi="Times New Roman"/>
              </w:rPr>
            </w:pPr>
            <w:r>
              <w:rPr>
                <w:rFonts w:ascii="Times New Roman" w:eastAsia="SimSun" w:hAnsi="Times New Roman"/>
              </w:rPr>
              <w:t xml:space="preserve">- </w:t>
            </w:r>
            <w:r w:rsidRPr="00BC52CC">
              <w:rPr>
                <w:rFonts w:ascii="Times New Roman" w:eastAsia="SimSun" w:hAnsi="Times New Roman"/>
              </w:rPr>
              <w:t>смягчения требования о необходимости перевода на ПВР всех классов кредитных требований в течение 3 лет.</w:t>
            </w:r>
          </w:p>
          <w:p w:rsidR="0030680D" w:rsidRPr="00187F88" w:rsidRDefault="0030680D" w:rsidP="00B45747">
            <w:pPr>
              <w:ind w:left="34" w:right="-57" w:hanging="34"/>
              <w:jc w:val="both"/>
              <w:rPr>
                <w:rFonts w:ascii="Times New Roman" w:eastAsia="SimSun" w:hAnsi="Times New Roman"/>
              </w:rPr>
            </w:pPr>
          </w:p>
        </w:tc>
        <w:tc>
          <w:tcPr>
            <w:tcW w:w="1701" w:type="dxa"/>
            <w:shd w:val="clear" w:color="auto" w:fill="auto"/>
          </w:tcPr>
          <w:p w:rsidR="00622853" w:rsidRPr="00622853" w:rsidRDefault="00622853" w:rsidP="00622853">
            <w:pPr>
              <w:suppressAutoHyphens/>
              <w:spacing w:line="256" w:lineRule="auto"/>
              <w:ind w:right="-107"/>
              <w:jc w:val="both"/>
              <w:rPr>
                <w:rFonts w:ascii="Times New Roman" w:eastAsia="SimSun" w:hAnsi="Times New Roman" w:cs="Calibri"/>
                <w:b/>
                <w:szCs w:val="24"/>
                <w:u w:val="single"/>
                <w:lang w:val="en-US"/>
              </w:rPr>
            </w:pPr>
            <w:r w:rsidRPr="00622853">
              <w:rPr>
                <w:rFonts w:ascii="Times New Roman" w:eastAsia="SimSun" w:hAnsi="Times New Roman" w:cs="Calibri"/>
                <w:b/>
                <w:szCs w:val="24"/>
                <w:u w:val="single"/>
                <w:lang w:val="en-US"/>
              </w:rPr>
              <w:t>№ 6362-У</w:t>
            </w:r>
          </w:p>
          <w:p w:rsidR="0030680D" w:rsidRPr="00F36842" w:rsidRDefault="00622853" w:rsidP="00622853">
            <w:pPr>
              <w:suppressAutoHyphens/>
              <w:spacing w:line="256" w:lineRule="auto"/>
              <w:ind w:right="-107"/>
              <w:jc w:val="both"/>
              <w:rPr>
                <w:rFonts w:ascii="Times New Roman" w:eastAsia="SimSun" w:hAnsi="Times New Roman"/>
                <w:b/>
                <w:color w:val="00B050"/>
                <w:u w:val="single"/>
              </w:rPr>
            </w:pPr>
            <w:r w:rsidRPr="00622853">
              <w:rPr>
                <w:rFonts w:ascii="Times New Roman" w:eastAsia="SimSun" w:hAnsi="Times New Roman" w:cs="Calibri"/>
                <w:b/>
                <w:szCs w:val="24"/>
                <w:u w:val="single"/>
                <w:lang w:val="en-US"/>
              </w:rPr>
              <w:t>от 06.02.2023</w:t>
            </w:r>
          </w:p>
        </w:tc>
      </w:tr>
      <w:tr w:rsidR="0030680D" w:rsidRPr="00681256" w:rsidTr="00FE1132">
        <w:trPr>
          <w:trHeight w:val="516"/>
        </w:trPr>
        <w:tc>
          <w:tcPr>
            <w:tcW w:w="5812" w:type="dxa"/>
            <w:shd w:val="clear" w:color="auto" w:fill="auto"/>
          </w:tcPr>
          <w:p w:rsidR="0030680D" w:rsidRDefault="0030680D" w:rsidP="00B45747">
            <w:pPr>
              <w:suppressAutoHyphens/>
              <w:jc w:val="both"/>
              <w:rPr>
                <w:rFonts w:ascii="Times New Roman" w:eastAsia="SimSun" w:hAnsi="Times New Roman"/>
                <w:color w:val="000000" w:themeColor="text1"/>
                <w:sz w:val="24"/>
              </w:rPr>
            </w:pPr>
            <w:r w:rsidRPr="00BC52CC">
              <w:rPr>
                <w:rFonts w:ascii="Times New Roman" w:eastAsia="SimSun" w:hAnsi="Times New Roman"/>
                <w:color w:val="000000" w:themeColor="text1"/>
                <w:sz w:val="24"/>
              </w:rPr>
              <w:t>Указание Банка России «О внесении изменений в положение</w:t>
            </w:r>
            <w:r>
              <w:rPr>
                <w:rFonts w:ascii="Times New Roman" w:eastAsia="SimSun" w:hAnsi="Times New Roman"/>
                <w:color w:val="000000" w:themeColor="text1"/>
                <w:sz w:val="24"/>
              </w:rPr>
              <w:t xml:space="preserve"> </w:t>
            </w:r>
            <w:r w:rsidRPr="00BC52CC">
              <w:rPr>
                <w:rFonts w:ascii="Times New Roman" w:eastAsia="SimSun" w:hAnsi="Times New Roman"/>
                <w:color w:val="000000" w:themeColor="text1"/>
                <w:sz w:val="24"/>
              </w:rPr>
              <w:t>Банка России от 24 августа 2020 года № 730-П «О порядке</w:t>
            </w:r>
            <w:r>
              <w:rPr>
                <w:rFonts w:ascii="Times New Roman" w:eastAsia="SimSun" w:hAnsi="Times New Roman"/>
                <w:color w:val="000000" w:themeColor="text1"/>
                <w:sz w:val="24"/>
              </w:rPr>
              <w:t xml:space="preserve"> </w:t>
            </w:r>
            <w:r w:rsidRPr="00BC52CC">
              <w:rPr>
                <w:rFonts w:ascii="Times New Roman" w:eastAsia="SimSun" w:hAnsi="Times New Roman"/>
                <w:color w:val="000000" w:themeColor="text1"/>
                <w:sz w:val="24"/>
              </w:rPr>
              <w:t xml:space="preserve">формирования банками резервов на возможные потери с применением банковских методик управления рисками и моделей количественной оценки рисков, требованиях к </w:t>
            </w:r>
            <w:r w:rsidRPr="00BC52CC">
              <w:rPr>
                <w:rFonts w:ascii="Times New Roman" w:eastAsia="SimSun" w:hAnsi="Times New Roman"/>
                <w:color w:val="000000" w:themeColor="text1"/>
                <w:sz w:val="24"/>
              </w:rPr>
              <w:lastRenderedPageBreak/>
              <w:t>банковским методикам управления рисками и моделям количественной оценки рисков в части определения</w:t>
            </w:r>
            <w:r>
              <w:rPr>
                <w:rFonts w:ascii="Times New Roman" w:eastAsia="SimSun" w:hAnsi="Times New Roman"/>
                <w:color w:val="000000" w:themeColor="text1"/>
                <w:sz w:val="24"/>
              </w:rPr>
              <w:t xml:space="preserve"> </w:t>
            </w:r>
            <w:r w:rsidRPr="00BC52CC">
              <w:rPr>
                <w:rFonts w:ascii="Times New Roman" w:eastAsia="SimSun" w:hAnsi="Times New Roman"/>
                <w:color w:val="000000" w:themeColor="text1"/>
                <w:sz w:val="24"/>
              </w:rPr>
              <w:t>ожидаемых кредитных потерь и осуществлении Банком России</w:t>
            </w:r>
            <w:r>
              <w:rPr>
                <w:rFonts w:ascii="Times New Roman" w:eastAsia="SimSun" w:hAnsi="Times New Roman"/>
                <w:color w:val="000000" w:themeColor="text1"/>
                <w:sz w:val="24"/>
              </w:rPr>
              <w:t xml:space="preserve"> </w:t>
            </w:r>
            <w:r w:rsidRPr="00BC52CC">
              <w:rPr>
                <w:rFonts w:ascii="Times New Roman" w:eastAsia="SimSun" w:hAnsi="Times New Roman"/>
                <w:color w:val="000000" w:themeColor="text1"/>
                <w:sz w:val="24"/>
              </w:rPr>
              <w:t>надзора за соблюдением указанного порядка»</w:t>
            </w:r>
          </w:p>
          <w:p w:rsidR="0030680D" w:rsidRPr="00187F88" w:rsidRDefault="0030680D" w:rsidP="00B45747">
            <w:pPr>
              <w:suppressAutoHyphens/>
              <w:jc w:val="both"/>
              <w:rPr>
                <w:rFonts w:ascii="Times New Roman" w:eastAsia="SimSun" w:hAnsi="Times New Roman"/>
                <w:color w:val="000000" w:themeColor="text1"/>
                <w:sz w:val="24"/>
              </w:rPr>
            </w:pPr>
          </w:p>
        </w:tc>
        <w:tc>
          <w:tcPr>
            <w:tcW w:w="1417" w:type="dxa"/>
            <w:shd w:val="clear" w:color="auto" w:fill="auto"/>
          </w:tcPr>
          <w:p w:rsidR="0030680D" w:rsidRPr="00D873F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lastRenderedPageBreak/>
              <w:t xml:space="preserve">I </w:t>
            </w:r>
            <w:r w:rsidRPr="00D873FD">
              <w:rPr>
                <w:rFonts w:ascii="Times New Roman" w:eastAsia="Times New Roman" w:hAnsi="Times New Roman"/>
                <w:color w:val="000000" w:themeColor="text1"/>
                <w:sz w:val="24"/>
                <w:szCs w:val="24"/>
              </w:rPr>
              <w:t>квартал</w:t>
            </w:r>
          </w:p>
        </w:tc>
        <w:tc>
          <w:tcPr>
            <w:tcW w:w="5812" w:type="dxa"/>
            <w:shd w:val="clear" w:color="auto" w:fill="auto"/>
          </w:tcPr>
          <w:p w:rsidR="0030680D" w:rsidRDefault="0030680D" w:rsidP="00B45747">
            <w:pPr>
              <w:ind w:left="34" w:right="-57" w:hanging="34"/>
              <w:jc w:val="both"/>
              <w:rPr>
                <w:rFonts w:ascii="Times New Roman" w:eastAsia="SimSun" w:hAnsi="Times New Roman"/>
              </w:rPr>
            </w:pPr>
            <w:r w:rsidRPr="00BC52CC">
              <w:rPr>
                <w:rFonts w:ascii="Times New Roman" w:eastAsia="SimSun" w:hAnsi="Times New Roman"/>
              </w:rPr>
              <w:t>Нормативный акт Банка России подготовлен в целях уточнения ряда норм Положения Банка России № 730-П и его приведения в соответствие нормам части первой статьи 72</w:t>
            </w:r>
            <w:r w:rsidRPr="00BC52CC">
              <w:rPr>
                <w:rFonts w:ascii="Times New Roman" w:eastAsia="SimSun" w:hAnsi="Times New Roman"/>
                <w:vertAlign w:val="superscript"/>
              </w:rPr>
              <w:t>1</w:t>
            </w:r>
            <w:r w:rsidRPr="00BC52CC">
              <w:rPr>
                <w:rFonts w:ascii="Times New Roman" w:eastAsia="SimSun" w:hAnsi="Times New Roman"/>
              </w:rPr>
              <w:t xml:space="preserve"> Федерального закона от 10 июля 2002 года № 86-ФЗ «О Центральном банке</w:t>
            </w:r>
            <w:r>
              <w:rPr>
                <w:rFonts w:ascii="Times New Roman" w:eastAsia="SimSun" w:hAnsi="Times New Roman"/>
              </w:rPr>
              <w:t xml:space="preserve"> </w:t>
            </w:r>
            <w:r w:rsidRPr="00BC52CC">
              <w:rPr>
                <w:rFonts w:ascii="Times New Roman" w:eastAsia="SimSun" w:hAnsi="Times New Roman"/>
              </w:rPr>
              <w:t xml:space="preserve">Российской Федерации (Банке России)». </w:t>
            </w:r>
          </w:p>
          <w:p w:rsidR="0030680D" w:rsidRPr="00187F88" w:rsidRDefault="0030680D" w:rsidP="00B45747">
            <w:pPr>
              <w:ind w:left="34" w:right="-57" w:hanging="34"/>
              <w:jc w:val="both"/>
              <w:rPr>
                <w:rFonts w:ascii="Times New Roman" w:eastAsia="SimSun" w:hAnsi="Times New Roman"/>
              </w:rPr>
            </w:pPr>
            <w:r w:rsidRPr="00BC52CC">
              <w:rPr>
                <w:rFonts w:ascii="Times New Roman" w:eastAsia="SimSun" w:hAnsi="Times New Roman"/>
              </w:rPr>
              <w:t>Одновременно в текст</w:t>
            </w:r>
            <w:r>
              <w:rPr>
                <w:rFonts w:ascii="Times New Roman" w:eastAsia="SimSun" w:hAnsi="Times New Roman"/>
              </w:rPr>
              <w:t xml:space="preserve"> </w:t>
            </w:r>
            <w:r w:rsidRPr="00BC52CC">
              <w:rPr>
                <w:rFonts w:ascii="Times New Roman" w:eastAsia="SimSun" w:hAnsi="Times New Roman"/>
              </w:rPr>
              <w:t>Положения Банка России №</w:t>
            </w:r>
            <w:r>
              <w:rPr>
                <w:rFonts w:ascii="Times New Roman" w:eastAsia="SimSun" w:hAnsi="Times New Roman"/>
              </w:rPr>
              <w:t> </w:t>
            </w:r>
            <w:r w:rsidRPr="00BC52CC">
              <w:rPr>
                <w:rFonts w:ascii="Times New Roman" w:eastAsia="SimSun" w:hAnsi="Times New Roman"/>
              </w:rPr>
              <w:t>730-П вносятся ряд уточнений.</w:t>
            </w:r>
          </w:p>
        </w:tc>
        <w:tc>
          <w:tcPr>
            <w:tcW w:w="1701" w:type="dxa"/>
            <w:shd w:val="clear" w:color="auto" w:fill="auto"/>
          </w:tcPr>
          <w:p w:rsidR="00681256" w:rsidRPr="00681256" w:rsidRDefault="00681256" w:rsidP="00681256">
            <w:pPr>
              <w:suppressAutoHyphens/>
              <w:spacing w:line="256" w:lineRule="auto"/>
              <w:ind w:right="-107"/>
              <w:jc w:val="both"/>
              <w:rPr>
                <w:rFonts w:ascii="Times New Roman" w:eastAsia="SimSun" w:hAnsi="Times New Roman" w:cs="Calibri"/>
                <w:b/>
                <w:szCs w:val="24"/>
                <w:u w:val="single"/>
                <w:lang w:val="en-US"/>
              </w:rPr>
            </w:pPr>
            <w:r w:rsidRPr="00681256">
              <w:rPr>
                <w:rFonts w:ascii="Times New Roman" w:eastAsia="SimSun" w:hAnsi="Times New Roman" w:cs="Calibri"/>
                <w:b/>
                <w:szCs w:val="24"/>
                <w:u w:val="single"/>
                <w:lang w:val="en-US"/>
              </w:rPr>
              <w:t>№ 6447-У</w:t>
            </w:r>
          </w:p>
          <w:p w:rsidR="0030680D" w:rsidRPr="00F36842" w:rsidRDefault="00681256" w:rsidP="00681256">
            <w:pPr>
              <w:suppressAutoHyphens/>
              <w:spacing w:line="256" w:lineRule="auto"/>
              <w:ind w:right="-107"/>
              <w:jc w:val="both"/>
              <w:rPr>
                <w:rFonts w:ascii="Times New Roman" w:eastAsia="SimSun" w:hAnsi="Times New Roman"/>
                <w:b/>
                <w:color w:val="00B050"/>
                <w:u w:val="single"/>
              </w:rPr>
            </w:pPr>
            <w:r w:rsidRPr="00681256">
              <w:rPr>
                <w:rFonts w:ascii="Times New Roman" w:eastAsia="SimSun" w:hAnsi="Times New Roman" w:cs="Calibri"/>
                <w:b/>
                <w:szCs w:val="24"/>
                <w:u w:val="single"/>
                <w:lang w:val="en-US"/>
              </w:rPr>
              <w:t>от 13.06.2023</w:t>
            </w:r>
          </w:p>
        </w:tc>
      </w:tr>
      <w:tr w:rsidR="0030680D" w:rsidRPr="00A9057B" w:rsidTr="00FE1132">
        <w:trPr>
          <w:trHeight w:val="516"/>
        </w:trPr>
        <w:tc>
          <w:tcPr>
            <w:tcW w:w="5812" w:type="dxa"/>
            <w:shd w:val="clear" w:color="auto" w:fill="auto"/>
          </w:tcPr>
          <w:p w:rsidR="0030680D" w:rsidRDefault="0030680D" w:rsidP="00B45747">
            <w:pPr>
              <w:suppressAutoHyphens/>
              <w:jc w:val="both"/>
              <w:rPr>
                <w:rFonts w:ascii="Times New Roman" w:eastAsia="SimSun" w:hAnsi="Times New Roman"/>
                <w:color w:val="000000" w:themeColor="text1"/>
                <w:sz w:val="24"/>
              </w:rPr>
            </w:pPr>
            <w:r w:rsidRPr="00EA2C2F">
              <w:rPr>
                <w:rFonts w:ascii="Times New Roman" w:eastAsia="SimSun" w:hAnsi="Times New Roman"/>
                <w:color w:val="000000" w:themeColor="text1"/>
                <w:sz w:val="24"/>
              </w:rPr>
              <w:t>Нормативный акт Банка России о внесении изменений в Положение Банка России от 15.10.2015 № 499-П «Об идентификации кредитными организациями клиентов, представителей клиента, выгодоприобретателей и бенефициарных</w:t>
            </w:r>
            <w:r>
              <w:rPr>
                <w:rFonts w:ascii="Times New Roman" w:eastAsia="SimSun" w:hAnsi="Times New Roman"/>
                <w:color w:val="000000" w:themeColor="text1"/>
                <w:sz w:val="24"/>
              </w:rPr>
              <w:t xml:space="preserve"> </w:t>
            </w:r>
            <w:r w:rsidRPr="00EA2C2F">
              <w:rPr>
                <w:rFonts w:ascii="Times New Roman" w:eastAsia="SimSun" w:hAnsi="Times New Roman"/>
                <w:color w:val="000000" w:themeColor="text1"/>
                <w:sz w:val="24"/>
              </w:rPr>
              <w:t>владельцев в целях противодействия легализации (отмыванию) доходов, полученных преступным путем, и финансированию терроризма» и Положение Банка России от 12.12.2014 № 444-П «Об идентификации некредитными финансовыми организациями клиентов, представителей клиента, выгодоприобретателей, бенефициарных владельцев  в целях противодействия легализации (отмыванию) доходов, полученных преступным путем, и финансированию терроризма»</w:t>
            </w:r>
          </w:p>
          <w:p w:rsidR="0030680D" w:rsidRPr="00EA2C2F" w:rsidRDefault="0030680D" w:rsidP="00B45747">
            <w:pPr>
              <w:suppressAutoHyphens/>
              <w:jc w:val="both"/>
              <w:rPr>
                <w:rFonts w:ascii="Times New Roman" w:eastAsia="SimSun" w:hAnsi="Times New Roman"/>
                <w:color w:val="000000" w:themeColor="text1"/>
                <w:sz w:val="32"/>
              </w:rPr>
            </w:pPr>
          </w:p>
        </w:tc>
        <w:tc>
          <w:tcPr>
            <w:tcW w:w="1417" w:type="dxa"/>
            <w:shd w:val="clear" w:color="auto" w:fill="auto"/>
          </w:tcPr>
          <w:p w:rsidR="0030680D" w:rsidRPr="00D873F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 xml:space="preserve">I </w:t>
            </w:r>
            <w:r w:rsidRPr="00D873FD">
              <w:rPr>
                <w:rFonts w:ascii="Times New Roman" w:eastAsia="Times New Roman" w:hAnsi="Times New Roman"/>
                <w:color w:val="000000" w:themeColor="text1"/>
                <w:sz w:val="24"/>
                <w:szCs w:val="24"/>
              </w:rPr>
              <w:t>квартал</w:t>
            </w:r>
          </w:p>
        </w:tc>
        <w:tc>
          <w:tcPr>
            <w:tcW w:w="5812" w:type="dxa"/>
            <w:shd w:val="clear" w:color="auto" w:fill="auto"/>
          </w:tcPr>
          <w:p w:rsidR="0030680D" w:rsidRPr="00105E92" w:rsidRDefault="0030680D" w:rsidP="00B45747">
            <w:pPr>
              <w:ind w:left="34" w:right="-57" w:hanging="34"/>
              <w:jc w:val="both"/>
              <w:rPr>
                <w:rFonts w:ascii="Times New Roman" w:eastAsia="SimSun" w:hAnsi="Times New Roman"/>
              </w:rPr>
            </w:pPr>
            <w:r>
              <w:rPr>
                <w:rFonts w:ascii="Times New Roman" w:eastAsia="SimSun" w:hAnsi="Times New Roman"/>
              </w:rPr>
              <w:t>Нормативным актом предусмотрено у</w:t>
            </w:r>
            <w:r w:rsidRPr="00EA2C2F">
              <w:rPr>
                <w:rFonts w:ascii="Times New Roman" w:eastAsia="SimSun" w:hAnsi="Times New Roman"/>
              </w:rPr>
              <w:t>прощение процедуры приема клиентов на обслуживание путем отмены требования о легализации документов, выданных компетентными органами иностранных государств, подтверждающих статус отдельных категорий нерезидентов</w:t>
            </w:r>
            <w:r>
              <w:rPr>
                <w:rFonts w:ascii="Times New Roman" w:eastAsia="SimSun" w:hAnsi="Times New Roman"/>
              </w:rPr>
              <w:t>.</w:t>
            </w:r>
          </w:p>
        </w:tc>
        <w:tc>
          <w:tcPr>
            <w:tcW w:w="1701" w:type="dxa"/>
            <w:shd w:val="clear" w:color="auto" w:fill="auto"/>
          </w:tcPr>
          <w:p w:rsidR="00C16BC1" w:rsidRPr="00622853" w:rsidRDefault="00C16BC1" w:rsidP="00C16BC1">
            <w:pPr>
              <w:suppressAutoHyphens/>
              <w:spacing w:line="256" w:lineRule="auto"/>
              <w:ind w:right="-107"/>
              <w:jc w:val="both"/>
              <w:rPr>
                <w:rFonts w:ascii="Times New Roman" w:eastAsia="SimSun" w:hAnsi="Times New Roman" w:cs="Calibri"/>
                <w:b/>
                <w:szCs w:val="24"/>
                <w:u w:val="single"/>
                <w:lang w:val="en-US"/>
              </w:rPr>
            </w:pPr>
            <w:r>
              <w:rPr>
                <w:rFonts w:ascii="Times New Roman" w:eastAsia="SimSun" w:hAnsi="Times New Roman" w:cs="Calibri"/>
                <w:b/>
                <w:szCs w:val="24"/>
                <w:u w:val="single"/>
                <w:lang w:val="en-US"/>
              </w:rPr>
              <w:t>№ 6397</w:t>
            </w:r>
            <w:r w:rsidRPr="00622853">
              <w:rPr>
                <w:rFonts w:ascii="Times New Roman" w:eastAsia="SimSun" w:hAnsi="Times New Roman" w:cs="Calibri"/>
                <w:b/>
                <w:szCs w:val="24"/>
                <w:u w:val="single"/>
                <w:lang w:val="en-US"/>
              </w:rPr>
              <w:t>-У</w:t>
            </w:r>
          </w:p>
          <w:p w:rsidR="0030680D" w:rsidRPr="00F36842" w:rsidRDefault="00C16BC1" w:rsidP="00C16BC1">
            <w:pPr>
              <w:suppressAutoHyphens/>
              <w:rPr>
                <w:rFonts w:ascii="Times New Roman" w:eastAsia="SimSun" w:hAnsi="Times New Roman"/>
                <w:b/>
                <w:color w:val="00B050"/>
                <w:u w:val="single"/>
              </w:rPr>
            </w:pPr>
            <w:r>
              <w:rPr>
                <w:rFonts w:ascii="Times New Roman" w:eastAsia="SimSun" w:hAnsi="Times New Roman" w:cs="Calibri"/>
                <w:b/>
                <w:szCs w:val="24"/>
                <w:u w:val="single"/>
                <w:lang w:val="en-US"/>
              </w:rPr>
              <w:t>от 04.04</w:t>
            </w:r>
            <w:r w:rsidRPr="00622853">
              <w:rPr>
                <w:rFonts w:ascii="Times New Roman" w:eastAsia="SimSun" w:hAnsi="Times New Roman" w:cs="Calibri"/>
                <w:b/>
                <w:szCs w:val="24"/>
                <w:u w:val="single"/>
                <w:lang w:val="en-US"/>
              </w:rPr>
              <w:t>.2023</w:t>
            </w:r>
          </w:p>
        </w:tc>
      </w:tr>
      <w:tr w:rsidR="0030680D" w:rsidRPr="006C1A4D" w:rsidTr="00FE1132">
        <w:trPr>
          <w:trHeight w:val="516"/>
        </w:trPr>
        <w:tc>
          <w:tcPr>
            <w:tcW w:w="5812" w:type="dxa"/>
            <w:shd w:val="clear" w:color="auto" w:fill="auto"/>
          </w:tcPr>
          <w:p w:rsidR="0030680D" w:rsidRDefault="0030680D" w:rsidP="00B45747">
            <w:pPr>
              <w:suppressAutoHyphens/>
              <w:jc w:val="both"/>
              <w:rPr>
                <w:rFonts w:ascii="Times New Roman" w:eastAsia="SimSun" w:hAnsi="Times New Roman"/>
                <w:color w:val="000000" w:themeColor="text1"/>
                <w:sz w:val="24"/>
              </w:rPr>
            </w:pPr>
            <w:r w:rsidRPr="00EA2C2F">
              <w:rPr>
                <w:rFonts w:ascii="Times New Roman" w:eastAsia="SimSun" w:hAnsi="Times New Roman"/>
                <w:color w:val="000000" w:themeColor="text1"/>
                <w:sz w:val="24"/>
              </w:rPr>
              <w:t xml:space="preserve">Нормативный акт Банка России о внесении изменений в Инструкцию Банка России от 16 сентября 2010 года № 136-И «О порядке осуществления уполномоченными банками (филиалами) отдельных видов банковских операций с наличной иностранной </w:t>
            </w:r>
            <w:r w:rsidRPr="00EA2C2F">
              <w:rPr>
                <w:rFonts w:ascii="Times New Roman" w:eastAsia="SimSun" w:hAnsi="Times New Roman"/>
                <w:color w:val="000000" w:themeColor="text1"/>
                <w:sz w:val="24"/>
              </w:rPr>
              <w:lastRenderedPageBreak/>
              <w:t>валютой и операций с чеками (в том числе дорожными чеками), номинальная стоимость которых указана в иностранной валюте, с участием физических лиц»</w:t>
            </w:r>
          </w:p>
          <w:p w:rsidR="0030680D" w:rsidRPr="00EA2C2F" w:rsidRDefault="0030680D" w:rsidP="00B45747">
            <w:pPr>
              <w:suppressAutoHyphens/>
              <w:jc w:val="both"/>
              <w:rPr>
                <w:rFonts w:ascii="Times New Roman" w:eastAsia="SimSun" w:hAnsi="Times New Roman"/>
                <w:color w:val="000000" w:themeColor="text1"/>
                <w:sz w:val="28"/>
              </w:rPr>
            </w:pPr>
          </w:p>
        </w:tc>
        <w:tc>
          <w:tcPr>
            <w:tcW w:w="1417" w:type="dxa"/>
            <w:shd w:val="clear" w:color="auto" w:fill="auto"/>
          </w:tcPr>
          <w:p w:rsidR="0030680D" w:rsidRPr="00D873F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lastRenderedPageBreak/>
              <w:t xml:space="preserve">I </w:t>
            </w:r>
            <w:r w:rsidRPr="00D873FD">
              <w:rPr>
                <w:rFonts w:ascii="Times New Roman" w:eastAsia="Times New Roman" w:hAnsi="Times New Roman"/>
                <w:color w:val="000000" w:themeColor="text1"/>
                <w:sz w:val="24"/>
                <w:szCs w:val="24"/>
              </w:rPr>
              <w:t>квартал</w:t>
            </w:r>
          </w:p>
        </w:tc>
        <w:tc>
          <w:tcPr>
            <w:tcW w:w="5812" w:type="dxa"/>
            <w:shd w:val="clear" w:color="auto" w:fill="auto"/>
          </w:tcPr>
          <w:p w:rsidR="0030680D" w:rsidRDefault="0030680D" w:rsidP="00B45747">
            <w:pPr>
              <w:ind w:left="34" w:right="-57" w:hanging="34"/>
              <w:jc w:val="both"/>
              <w:rPr>
                <w:rFonts w:ascii="Times New Roman" w:eastAsia="SimSun" w:hAnsi="Times New Roman"/>
              </w:rPr>
            </w:pPr>
            <w:r w:rsidRPr="00EA2C2F">
              <w:rPr>
                <w:rFonts w:ascii="Times New Roman" w:eastAsia="SimSun" w:hAnsi="Times New Roman"/>
              </w:rPr>
              <w:t>Нормативный акт разрабатывается в целях уточнения требования о размещении информации о курсах иностранных</w:t>
            </w:r>
            <w:r>
              <w:rPr>
                <w:rFonts w:ascii="Times New Roman" w:eastAsia="SimSun" w:hAnsi="Times New Roman"/>
              </w:rPr>
              <w:t xml:space="preserve"> </w:t>
            </w:r>
            <w:r w:rsidRPr="00EA2C2F">
              <w:rPr>
                <w:rFonts w:ascii="Times New Roman" w:eastAsia="SimSun" w:hAnsi="Times New Roman"/>
              </w:rPr>
              <w:t xml:space="preserve">валют внутри помещения, в котором находится уполномоченный банк       способом, предусматривающим доступ к такой информации только внутри помещения, а также в целях оптимизации документооборота между кредитными организациями и их </w:t>
            </w:r>
            <w:r w:rsidRPr="00EA2C2F">
              <w:rPr>
                <w:rFonts w:ascii="Times New Roman" w:eastAsia="SimSun" w:hAnsi="Times New Roman"/>
              </w:rPr>
              <w:lastRenderedPageBreak/>
              <w:t>клиентами в части возможности предоставления клиентам при совершении ими операций с наличной иностранной валютой документов в электронной форме</w:t>
            </w:r>
            <w:r>
              <w:rPr>
                <w:rFonts w:ascii="Times New Roman" w:eastAsia="SimSun" w:hAnsi="Times New Roman"/>
              </w:rPr>
              <w:t>.</w:t>
            </w:r>
          </w:p>
        </w:tc>
        <w:tc>
          <w:tcPr>
            <w:tcW w:w="1701" w:type="dxa"/>
            <w:shd w:val="clear" w:color="auto" w:fill="auto"/>
          </w:tcPr>
          <w:p w:rsidR="0030680D" w:rsidRPr="00F36842" w:rsidRDefault="0030680D" w:rsidP="00F36842">
            <w:pPr>
              <w:suppressAutoHyphens/>
              <w:rPr>
                <w:rFonts w:ascii="Times New Roman" w:eastAsia="SimSun" w:hAnsi="Times New Roman"/>
                <w:b/>
                <w:color w:val="00B050"/>
                <w:u w:val="single"/>
              </w:rPr>
            </w:pPr>
          </w:p>
        </w:tc>
      </w:tr>
      <w:tr w:rsidR="0030680D" w:rsidRPr="00A9057B" w:rsidTr="00FE1132">
        <w:trPr>
          <w:trHeight w:val="516"/>
        </w:trPr>
        <w:tc>
          <w:tcPr>
            <w:tcW w:w="5812" w:type="dxa"/>
            <w:shd w:val="clear" w:color="auto" w:fill="auto"/>
          </w:tcPr>
          <w:p w:rsidR="0030680D" w:rsidRPr="00EA2C2F" w:rsidRDefault="0030680D" w:rsidP="00B45747">
            <w:pPr>
              <w:suppressAutoHyphens/>
              <w:jc w:val="both"/>
              <w:rPr>
                <w:rFonts w:ascii="Times New Roman" w:eastAsia="SimSun" w:hAnsi="Times New Roman"/>
                <w:color w:val="000000" w:themeColor="text1"/>
                <w:sz w:val="24"/>
              </w:rPr>
            </w:pPr>
            <w:r w:rsidRPr="00EA2C2F">
              <w:rPr>
                <w:rFonts w:ascii="Times New Roman" w:eastAsia="SimSun" w:hAnsi="Times New Roman"/>
                <w:color w:val="000000" w:themeColor="text1"/>
                <w:sz w:val="24"/>
              </w:rPr>
              <w:t>Нормативный акт Банка России о внесении изменений в Указание Банка России от 22.02.2019 № 5075-У «О требованиях к правилам внутреннего контроля кредитных организаций и некредитных финансовых организаций в целях противодействия финансированию распространения оружия массового уничтожения»</w:t>
            </w:r>
          </w:p>
          <w:p w:rsidR="0030680D" w:rsidRPr="00EA2C2F" w:rsidRDefault="0030680D" w:rsidP="00B45747">
            <w:pPr>
              <w:suppressAutoHyphens/>
              <w:jc w:val="both"/>
              <w:rPr>
                <w:rFonts w:ascii="Times New Roman" w:eastAsia="SimSun" w:hAnsi="Times New Roman"/>
                <w:color w:val="000000" w:themeColor="text1"/>
                <w:sz w:val="24"/>
              </w:rPr>
            </w:pPr>
          </w:p>
        </w:tc>
        <w:tc>
          <w:tcPr>
            <w:tcW w:w="1417" w:type="dxa"/>
            <w:shd w:val="clear" w:color="auto" w:fill="auto"/>
          </w:tcPr>
          <w:p w:rsidR="0030680D" w:rsidRPr="00D873F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 xml:space="preserve">I </w:t>
            </w:r>
            <w:r w:rsidRPr="00D873FD">
              <w:rPr>
                <w:rFonts w:ascii="Times New Roman" w:eastAsia="Times New Roman" w:hAnsi="Times New Roman"/>
                <w:color w:val="000000" w:themeColor="text1"/>
                <w:sz w:val="24"/>
                <w:szCs w:val="24"/>
              </w:rPr>
              <w:t>квартал</w:t>
            </w:r>
          </w:p>
        </w:tc>
        <w:tc>
          <w:tcPr>
            <w:tcW w:w="5812" w:type="dxa"/>
            <w:shd w:val="clear" w:color="auto" w:fill="auto"/>
          </w:tcPr>
          <w:p w:rsidR="0030680D" w:rsidRDefault="0030680D" w:rsidP="00B45747">
            <w:pPr>
              <w:ind w:left="34" w:right="-57" w:hanging="34"/>
              <w:jc w:val="both"/>
              <w:rPr>
                <w:rFonts w:ascii="Times New Roman" w:eastAsia="SimSun" w:hAnsi="Times New Roman"/>
              </w:rPr>
            </w:pPr>
            <w:r w:rsidRPr="00EA2C2F">
              <w:rPr>
                <w:rFonts w:ascii="Times New Roman" w:eastAsia="SimSun" w:hAnsi="Times New Roman"/>
              </w:rPr>
              <w:t xml:space="preserve">Нормативный акт подготавливается в целях </w:t>
            </w:r>
            <w:r>
              <w:rPr>
                <w:rFonts w:ascii="Times New Roman" w:eastAsia="SimSun" w:hAnsi="Times New Roman"/>
              </w:rPr>
              <w:t>приведения</w:t>
            </w:r>
            <w:r w:rsidRPr="00EA2C2F">
              <w:rPr>
                <w:rFonts w:ascii="Times New Roman" w:eastAsia="SimSun" w:hAnsi="Times New Roman"/>
              </w:rPr>
              <w:t xml:space="preserve"> Указания Банка России от 22.02.2019 №</w:t>
            </w:r>
            <w:r>
              <w:rPr>
                <w:rFonts w:ascii="Times New Roman" w:eastAsia="SimSun" w:hAnsi="Times New Roman"/>
              </w:rPr>
              <w:t> </w:t>
            </w:r>
            <w:r w:rsidRPr="00EA2C2F">
              <w:rPr>
                <w:rFonts w:ascii="Times New Roman" w:eastAsia="SimSun" w:hAnsi="Times New Roman"/>
              </w:rPr>
              <w:t>5075-У «О требованиях к правилам внутреннего контроля кредитных организаций и некредитных финансовых организаций в целях противодействия финансированию распространения оружия массового уничтожения» в соответствие</w:t>
            </w:r>
            <w:r>
              <w:rPr>
                <w:rFonts w:ascii="Times New Roman" w:eastAsia="SimSun" w:hAnsi="Times New Roman"/>
              </w:rPr>
              <w:t xml:space="preserve"> </w:t>
            </w:r>
            <w:r w:rsidRPr="00EA2C2F">
              <w:rPr>
                <w:rFonts w:ascii="Times New Roman" w:eastAsia="SimSun" w:hAnsi="Times New Roman"/>
              </w:rPr>
              <w:t>с Федеральным законом от 07.08.2001</w:t>
            </w:r>
            <w:r>
              <w:rPr>
                <w:rFonts w:ascii="Times New Roman" w:eastAsia="SimSun" w:hAnsi="Times New Roman"/>
              </w:rPr>
              <w:t xml:space="preserve"> </w:t>
            </w:r>
            <w:r w:rsidRPr="00EA2C2F">
              <w:rPr>
                <w:rFonts w:ascii="Times New Roman" w:eastAsia="SimSun" w:hAnsi="Times New Roman"/>
              </w:rPr>
              <w:t>№ 115-ФЗ «О противодействии легализации (отмыванию) доходов, полученных преступным путем, и финансированию терроризма» с учетом изменений,  внесенных в него Федеральным законом</w:t>
            </w:r>
            <w:r>
              <w:rPr>
                <w:rFonts w:ascii="Times New Roman" w:eastAsia="SimSun" w:hAnsi="Times New Roman"/>
              </w:rPr>
              <w:t xml:space="preserve"> </w:t>
            </w:r>
            <w:r w:rsidRPr="00EA2C2F">
              <w:rPr>
                <w:rFonts w:ascii="Times New Roman" w:eastAsia="SimSun" w:hAnsi="Times New Roman"/>
              </w:rPr>
              <w:t>от 28.06.2022 № 219-ФЗ «О внесении изменений в Федеральный закон «О противодействии легализации (отмыванию) доходов, полученных преступным путем,</w:t>
            </w:r>
            <w:r>
              <w:rPr>
                <w:rFonts w:ascii="Times New Roman" w:eastAsia="SimSun" w:hAnsi="Times New Roman"/>
              </w:rPr>
              <w:t xml:space="preserve"> </w:t>
            </w:r>
            <w:r w:rsidRPr="00EA2C2F">
              <w:rPr>
                <w:rFonts w:ascii="Times New Roman" w:eastAsia="SimSun" w:hAnsi="Times New Roman"/>
              </w:rPr>
              <w:t>и финансированию терроризма» и отдельные законодательные акты Российской Федерации»</w:t>
            </w:r>
            <w:r>
              <w:rPr>
                <w:rFonts w:ascii="Times New Roman" w:eastAsia="SimSun" w:hAnsi="Times New Roman"/>
              </w:rPr>
              <w:t>.</w:t>
            </w:r>
          </w:p>
          <w:p w:rsidR="0030680D" w:rsidRPr="008B43A0" w:rsidRDefault="0030680D" w:rsidP="00B45747">
            <w:pPr>
              <w:ind w:left="34" w:right="-57" w:hanging="34"/>
              <w:jc w:val="both"/>
              <w:rPr>
                <w:rFonts w:ascii="Times New Roman" w:eastAsia="SimSun" w:hAnsi="Times New Roman"/>
                <w:sz w:val="18"/>
              </w:rPr>
            </w:pPr>
          </w:p>
        </w:tc>
        <w:tc>
          <w:tcPr>
            <w:tcW w:w="1701" w:type="dxa"/>
            <w:shd w:val="clear" w:color="auto" w:fill="auto"/>
          </w:tcPr>
          <w:p w:rsidR="00A9057B" w:rsidRPr="00622853" w:rsidRDefault="00A9057B" w:rsidP="00A9057B">
            <w:pPr>
              <w:suppressAutoHyphens/>
              <w:spacing w:line="256" w:lineRule="auto"/>
              <w:ind w:right="-107"/>
              <w:jc w:val="both"/>
              <w:rPr>
                <w:rFonts w:ascii="Times New Roman" w:eastAsia="SimSun" w:hAnsi="Times New Roman" w:cs="Calibri"/>
                <w:b/>
                <w:szCs w:val="24"/>
                <w:u w:val="single"/>
                <w:lang w:val="en-US"/>
              </w:rPr>
            </w:pPr>
            <w:r>
              <w:rPr>
                <w:rFonts w:ascii="Times New Roman" w:eastAsia="SimSun" w:hAnsi="Times New Roman" w:cs="Calibri"/>
                <w:b/>
                <w:szCs w:val="24"/>
                <w:u w:val="single"/>
                <w:lang w:val="en-US"/>
              </w:rPr>
              <w:t>№ 639</w:t>
            </w:r>
            <w:r>
              <w:rPr>
                <w:rFonts w:ascii="Times New Roman" w:eastAsia="SimSun" w:hAnsi="Times New Roman" w:cs="Calibri"/>
                <w:b/>
                <w:szCs w:val="24"/>
                <w:u w:val="single"/>
              </w:rPr>
              <w:t>6</w:t>
            </w:r>
            <w:r w:rsidRPr="00622853">
              <w:rPr>
                <w:rFonts w:ascii="Times New Roman" w:eastAsia="SimSun" w:hAnsi="Times New Roman" w:cs="Calibri"/>
                <w:b/>
                <w:szCs w:val="24"/>
                <w:u w:val="single"/>
                <w:lang w:val="en-US"/>
              </w:rPr>
              <w:t>-У</w:t>
            </w:r>
          </w:p>
          <w:p w:rsidR="0030680D" w:rsidRPr="00F36842" w:rsidRDefault="00A9057B" w:rsidP="00A9057B">
            <w:pPr>
              <w:suppressAutoHyphens/>
              <w:rPr>
                <w:rFonts w:ascii="Times New Roman" w:eastAsia="SimSun" w:hAnsi="Times New Roman"/>
                <w:b/>
                <w:color w:val="00B050"/>
                <w:u w:val="single"/>
              </w:rPr>
            </w:pPr>
            <w:r>
              <w:rPr>
                <w:rFonts w:ascii="Times New Roman" w:eastAsia="SimSun" w:hAnsi="Times New Roman" w:cs="Calibri"/>
                <w:b/>
                <w:szCs w:val="24"/>
                <w:u w:val="single"/>
                <w:lang w:val="en-US"/>
              </w:rPr>
              <w:t>от 0</w:t>
            </w:r>
            <w:r>
              <w:rPr>
                <w:rFonts w:ascii="Times New Roman" w:eastAsia="SimSun" w:hAnsi="Times New Roman" w:cs="Calibri"/>
                <w:b/>
                <w:szCs w:val="24"/>
                <w:u w:val="single"/>
              </w:rPr>
              <w:t>4</w:t>
            </w:r>
            <w:r>
              <w:rPr>
                <w:rFonts w:ascii="Times New Roman" w:eastAsia="SimSun" w:hAnsi="Times New Roman" w:cs="Calibri"/>
                <w:b/>
                <w:szCs w:val="24"/>
                <w:u w:val="single"/>
                <w:lang w:val="en-US"/>
              </w:rPr>
              <w:t>.04</w:t>
            </w:r>
            <w:r w:rsidRPr="00622853">
              <w:rPr>
                <w:rFonts w:ascii="Times New Roman" w:eastAsia="SimSun" w:hAnsi="Times New Roman" w:cs="Calibri"/>
                <w:b/>
                <w:szCs w:val="24"/>
                <w:u w:val="single"/>
                <w:lang w:val="en-US"/>
              </w:rPr>
              <w:t>.2023</w:t>
            </w:r>
          </w:p>
        </w:tc>
      </w:tr>
      <w:tr w:rsidR="0030680D" w:rsidRPr="00A80981" w:rsidTr="00FE1132">
        <w:trPr>
          <w:trHeight w:val="516"/>
        </w:trPr>
        <w:tc>
          <w:tcPr>
            <w:tcW w:w="5812" w:type="dxa"/>
          </w:tcPr>
          <w:p w:rsidR="0030680D" w:rsidRDefault="0030680D" w:rsidP="00B45747">
            <w:pPr>
              <w:suppressAutoHyphens/>
              <w:jc w:val="both"/>
              <w:rPr>
                <w:rFonts w:ascii="Times New Roman" w:eastAsia="SimSun" w:hAnsi="Times New Roman"/>
                <w:color w:val="000000" w:themeColor="text1"/>
                <w:sz w:val="24"/>
              </w:rPr>
            </w:pPr>
            <w:r w:rsidRPr="00846B4F">
              <w:rPr>
                <w:rFonts w:ascii="Times New Roman" w:eastAsia="SimSun" w:hAnsi="Times New Roman"/>
                <w:color w:val="000000" w:themeColor="text1"/>
                <w:sz w:val="24"/>
              </w:rPr>
              <w:t>Указание Банка России «О внесении изменений в Указание Банка России от 23 декабря 2019 года № 5365-У «О порядке осуществления контроля оператором по переводу денежных средств за деятельностью банковских платежных агентов»</w:t>
            </w:r>
          </w:p>
          <w:p w:rsidR="0030680D" w:rsidRPr="00451E5B" w:rsidRDefault="0030680D" w:rsidP="00B45747">
            <w:pPr>
              <w:suppressAutoHyphens/>
              <w:jc w:val="both"/>
              <w:rPr>
                <w:rFonts w:ascii="Times New Roman" w:eastAsia="SimSun" w:hAnsi="Times New Roman"/>
                <w:color w:val="000000" w:themeColor="text1"/>
                <w:sz w:val="24"/>
              </w:rPr>
            </w:pPr>
          </w:p>
        </w:tc>
        <w:tc>
          <w:tcPr>
            <w:tcW w:w="1417" w:type="dxa"/>
          </w:tcPr>
          <w:p w:rsidR="0030680D" w:rsidRPr="00D560D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560DD">
              <w:rPr>
                <w:rFonts w:ascii="Times New Roman" w:eastAsia="Times New Roman" w:hAnsi="Times New Roman"/>
                <w:color w:val="000000" w:themeColor="text1"/>
                <w:sz w:val="24"/>
                <w:szCs w:val="24"/>
                <w:lang w:val="en-US"/>
              </w:rPr>
              <w:t xml:space="preserve">II </w:t>
            </w:r>
            <w:r w:rsidRPr="00D560DD">
              <w:rPr>
                <w:rFonts w:ascii="Times New Roman" w:eastAsia="Times New Roman" w:hAnsi="Times New Roman"/>
                <w:color w:val="000000" w:themeColor="text1"/>
                <w:sz w:val="24"/>
                <w:szCs w:val="24"/>
              </w:rPr>
              <w:t>квартал</w:t>
            </w:r>
          </w:p>
        </w:tc>
        <w:tc>
          <w:tcPr>
            <w:tcW w:w="5812" w:type="dxa"/>
          </w:tcPr>
          <w:p w:rsidR="0030680D" w:rsidRDefault="0030680D" w:rsidP="00B45747">
            <w:pPr>
              <w:ind w:left="34" w:right="-57" w:hanging="34"/>
              <w:jc w:val="both"/>
              <w:rPr>
                <w:rFonts w:ascii="Times New Roman" w:eastAsia="SimSun" w:hAnsi="Times New Roman"/>
              </w:rPr>
            </w:pPr>
            <w:r w:rsidRPr="00846B4F">
              <w:rPr>
                <w:rFonts w:ascii="Times New Roman" w:eastAsia="SimSun" w:hAnsi="Times New Roman"/>
              </w:rPr>
              <w:t>Нормативный акт разрабатывается в связи с изменениями, внесенными в Федеральный закон от 27 июня 2011 года № 161-ФЗ «О национальной платежной системе» Федеральным законом от 6 марта 2022 года № 35-ФЗ «О внесении изменений в статьи 14 и 14</w:t>
            </w:r>
            <w:r w:rsidRPr="00846B4F">
              <w:rPr>
                <w:rFonts w:ascii="Times New Roman" w:eastAsia="SimSun" w:hAnsi="Times New Roman"/>
                <w:vertAlign w:val="superscript"/>
              </w:rPr>
              <w:t>2</w:t>
            </w:r>
            <w:r w:rsidRPr="00846B4F">
              <w:rPr>
                <w:rFonts w:ascii="Times New Roman" w:eastAsia="SimSun" w:hAnsi="Times New Roman"/>
              </w:rPr>
              <w:t xml:space="preserve"> Федерального закона «О национальной платежной системе» и статьи 1</w:t>
            </w:r>
            <w:r w:rsidRPr="00846B4F">
              <w:rPr>
                <w:rFonts w:ascii="Times New Roman" w:eastAsia="SimSun" w:hAnsi="Times New Roman"/>
                <w:vertAlign w:val="superscript"/>
              </w:rPr>
              <w:t>1</w:t>
            </w:r>
            <w:r w:rsidRPr="00846B4F">
              <w:rPr>
                <w:rFonts w:ascii="Times New Roman" w:eastAsia="SimSun" w:hAnsi="Times New Roman"/>
              </w:rPr>
              <w:t xml:space="preserve"> и 4</w:t>
            </w:r>
            <w:r w:rsidRPr="00846B4F">
              <w:rPr>
                <w:rFonts w:ascii="Times New Roman" w:eastAsia="SimSun" w:hAnsi="Times New Roman"/>
                <w:vertAlign w:val="superscript"/>
              </w:rPr>
              <w:t>7</w:t>
            </w:r>
            <w:r w:rsidRPr="00846B4F">
              <w:rPr>
                <w:rFonts w:ascii="Times New Roman" w:eastAsia="SimSun" w:hAnsi="Times New Roman"/>
              </w:rPr>
              <w:t xml:space="preserve"> Федерального закона «О применении контрольно-кассовой техники при осуществлении расчетов в Российской Федерации»</w:t>
            </w:r>
            <w:r>
              <w:rPr>
                <w:rFonts w:ascii="Times New Roman" w:eastAsia="SimSun" w:hAnsi="Times New Roman"/>
              </w:rPr>
              <w:t>.</w:t>
            </w:r>
          </w:p>
          <w:p w:rsidR="0030680D" w:rsidRPr="00451E5B" w:rsidRDefault="0030680D" w:rsidP="00B45747">
            <w:pPr>
              <w:ind w:left="34" w:right="-57" w:hanging="34"/>
              <w:jc w:val="both"/>
              <w:rPr>
                <w:rFonts w:ascii="Times New Roman" w:eastAsia="SimSun" w:hAnsi="Times New Roman"/>
              </w:rPr>
            </w:pPr>
          </w:p>
        </w:tc>
        <w:tc>
          <w:tcPr>
            <w:tcW w:w="1701" w:type="dxa"/>
          </w:tcPr>
          <w:p w:rsidR="00A80981" w:rsidRPr="00622853" w:rsidRDefault="00A80981" w:rsidP="00A80981">
            <w:pPr>
              <w:suppressAutoHyphens/>
              <w:spacing w:line="256" w:lineRule="auto"/>
              <w:ind w:right="-107"/>
              <w:jc w:val="both"/>
              <w:rPr>
                <w:rFonts w:ascii="Times New Roman" w:eastAsia="SimSun" w:hAnsi="Times New Roman" w:cs="Calibri"/>
                <w:b/>
                <w:szCs w:val="24"/>
                <w:u w:val="single"/>
                <w:lang w:val="en-US"/>
              </w:rPr>
            </w:pPr>
            <w:r>
              <w:rPr>
                <w:rFonts w:ascii="Times New Roman" w:eastAsia="SimSun" w:hAnsi="Times New Roman" w:cs="Calibri"/>
                <w:b/>
                <w:szCs w:val="24"/>
                <w:u w:val="single"/>
                <w:lang w:val="en-US"/>
              </w:rPr>
              <w:t>№ 6</w:t>
            </w:r>
            <w:r>
              <w:rPr>
                <w:rFonts w:ascii="Times New Roman" w:eastAsia="SimSun" w:hAnsi="Times New Roman" w:cs="Calibri"/>
                <w:b/>
                <w:szCs w:val="24"/>
                <w:u w:val="single"/>
              </w:rPr>
              <w:t>479</w:t>
            </w:r>
            <w:r w:rsidRPr="00622853">
              <w:rPr>
                <w:rFonts w:ascii="Times New Roman" w:eastAsia="SimSun" w:hAnsi="Times New Roman" w:cs="Calibri"/>
                <w:b/>
                <w:szCs w:val="24"/>
                <w:u w:val="single"/>
                <w:lang w:val="en-US"/>
              </w:rPr>
              <w:t>-У</w:t>
            </w:r>
          </w:p>
          <w:p w:rsidR="0030680D" w:rsidRPr="00F36842" w:rsidRDefault="00A80981" w:rsidP="00A80981">
            <w:pPr>
              <w:ind w:right="-57" w:hanging="34"/>
              <w:rPr>
                <w:rFonts w:ascii="Times New Roman" w:eastAsia="SimSun" w:hAnsi="Times New Roman"/>
                <w:b/>
                <w:color w:val="00B050"/>
                <w:highlight w:val="yellow"/>
                <w:u w:val="single"/>
              </w:rPr>
            </w:pPr>
            <w:r>
              <w:rPr>
                <w:rFonts w:ascii="Times New Roman" w:eastAsia="SimSun" w:hAnsi="Times New Roman" w:cs="Calibri"/>
                <w:b/>
                <w:szCs w:val="24"/>
                <w:u w:val="single"/>
                <w:lang w:val="en-US"/>
              </w:rPr>
              <w:t xml:space="preserve">от </w:t>
            </w:r>
            <w:r>
              <w:rPr>
                <w:rFonts w:ascii="Times New Roman" w:eastAsia="SimSun" w:hAnsi="Times New Roman" w:cs="Calibri"/>
                <w:b/>
                <w:szCs w:val="24"/>
                <w:u w:val="single"/>
              </w:rPr>
              <w:t>30</w:t>
            </w:r>
            <w:r>
              <w:rPr>
                <w:rFonts w:ascii="Times New Roman" w:eastAsia="SimSun" w:hAnsi="Times New Roman" w:cs="Calibri"/>
                <w:b/>
                <w:szCs w:val="24"/>
                <w:u w:val="single"/>
                <w:lang w:val="en-US"/>
              </w:rPr>
              <w:t>.06</w:t>
            </w:r>
            <w:r w:rsidRPr="00622853">
              <w:rPr>
                <w:rFonts w:ascii="Times New Roman" w:eastAsia="SimSun" w:hAnsi="Times New Roman" w:cs="Calibri"/>
                <w:b/>
                <w:szCs w:val="24"/>
                <w:u w:val="single"/>
                <w:lang w:val="en-US"/>
              </w:rPr>
              <w:t>.2023</w:t>
            </w:r>
          </w:p>
        </w:tc>
      </w:tr>
      <w:tr w:rsidR="0030680D" w:rsidRPr="00C93B87" w:rsidTr="00FE1132">
        <w:trPr>
          <w:trHeight w:val="516"/>
        </w:trPr>
        <w:tc>
          <w:tcPr>
            <w:tcW w:w="5812" w:type="dxa"/>
          </w:tcPr>
          <w:p w:rsidR="0030680D" w:rsidRDefault="0030680D" w:rsidP="00B45747">
            <w:pPr>
              <w:suppressAutoHyphens/>
              <w:jc w:val="both"/>
              <w:rPr>
                <w:rFonts w:ascii="Times New Roman" w:eastAsia="SimSun" w:hAnsi="Times New Roman"/>
                <w:color w:val="000000" w:themeColor="text1"/>
                <w:sz w:val="24"/>
              </w:rPr>
            </w:pPr>
            <w:r w:rsidRPr="00846B4F">
              <w:rPr>
                <w:rFonts w:ascii="Times New Roman" w:eastAsia="SimSun" w:hAnsi="Times New Roman"/>
                <w:color w:val="000000" w:themeColor="text1"/>
                <w:sz w:val="24"/>
              </w:rPr>
              <w:t xml:space="preserve">Указание Банка России «О признании утратившим силу Указания Банка России от 28 марта 2003 года № </w:t>
            </w:r>
            <w:r w:rsidRPr="00846B4F">
              <w:rPr>
                <w:rFonts w:ascii="Times New Roman" w:eastAsia="SimSun" w:hAnsi="Times New Roman"/>
                <w:color w:val="000000" w:themeColor="text1"/>
                <w:sz w:val="24"/>
              </w:rPr>
              <w:lastRenderedPageBreak/>
              <w:t>1264-У «О порядке приема наличной иностранной валюты от таможенных органов Российской Федерации Первым Операционным управлением при Центральном банке Российской Федерации (Банке России)»</w:t>
            </w:r>
          </w:p>
          <w:p w:rsidR="0030680D" w:rsidRPr="00451E5B" w:rsidRDefault="0030680D" w:rsidP="00B45747">
            <w:pPr>
              <w:suppressAutoHyphens/>
              <w:jc w:val="both"/>
              <w:rPr>
                <w:rFonts w:ascii="Times New Roman" w:eastAsia="SimSun" w:hAnsi="Times New Roman"/>
                <w:color w:val="000000" w:themeColor="text1"/>
                <w:sz w:val="24"/>
              </w:rPr>
            </w:pPr>
          </w:p>
        </w:tc>
        <w:tc>
          <w:tcPr>
            <w:tcW w:w="1417" w:type="dxa"/>
          </w:tcPr>
          <w:p w:rsidR="0030680D" w:rsidRPr="00D560D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560DD">
              <w:rPr>
                <w:rFonts w:ascii="Times New Roman" w:eastAsia="Times New Roman" w:hAnsi="Times New Roman"/>
                <w:color w:val="000000" w:themeColor="text1"/>
                <w:sz w:val="24"/>
                <w:szCs w:val="24"/>
                <w:lang w:val="en-US"/>
              </w:rPr>
              <w:lastRenderedPageBreak/>
              <w:t xml:space="preserve">II </w:t>
            </w:r>
            <w:r w:rsidRPr="00D560DD">
              <w:rPr>
                <w:rFonts w:ascii="Times New Roman" w:eastAsia="Times New Roman" w:hAnsi="Times New Roman"/>
                <w:color w:val="000000" w:themeColor="text1"/>
                <w:sz w:val="24"/>
                <w:szCs w:val="24"/>
              </w:rPr>
              <w:t>квартал</w:t>
            </w:r>
          </w:p>
        </w:tc>
        <w:tc>
          <w:tcPr>
            <w:tcW w:w="5812" w:type="dxa"/>
          </w:tcPr>
          <w:p w:rsidR="0030680D" w:rsidRPr="00451E5B" w:rsidRDefault="0030680D" w:rsidP="00B45747">
            <w:pPr>
              <w:ind w:left="34" w:right="-57" w:hanging="34"/>
              <w:jc w:val="both"/>
              <w:rPr>
                <w:rFonts w:ascii="Times New Roman" w:eastAsia="SimSun" w:hAnsi="Times New Roman"/>
              </w:rPr>
            </w:pPr>
            <w:r w:rsidRPr="00846B4F">
              <w:rPr>
                <w:rFonts w:ascii="Times New Roman" w:eastAsia="SimSun" w:hAnsi="Times New Roman"/>
              </w:rPr>
              <w:t xml:space="preserve">Нормативный акт разрабатывается в связи с утратой актуальности Указания Банка России от 28 марта 2003 года № 1264-У «О порядке приема наличной иностранной валюты от таможенных </w:t>
            </w:r>
            <w:r w:rsidRPr="00846B4F">
              <w:rPr>
                <w:rFonts w:ascii="Times New Roman" w:eastAsia="SimSun" w:hAnsi="Times New Roman"/>
              </w:rPr>
              <w:lastRenderedPageBreak/>
              <w:t>органов Российской Федерации Первым Операционным управлением при Центральном банке Российской Федерации (Банке России)»</w:t>
            </w:r>
            <w:r>
              <w:rPr>
                <w:rFonts w:ascii="Times New Roman" w:eastAsia="SimSun" w:hAnsi="Times New Roman"/>
              </w:rPr>
              <w:t>.</w:t>
            </w:r>
          </w:p>
        </w:tc>
        <w:tc>
          <w:tcPr>
            <w:tcW w:w="1701" w:type="dxa"/>
          </w:tcPr>
          <w:p w:rsidR="00F601A5" w:rsidRPr="00622853" w:rsidRDefault="00F601A5" w:rsidP="00F601A5">
            <w:pPr>
              <w:suppressAutoHyphens/>
              <w:spacing w:line="256" w:lineRule="auto"/>
              <w:ind w:right="-107"/>
              <w:jc w:val="both"/>
              <w:rPr>
                <w:rFonts w:ascii="Times New Roman" w:eastAsia="SimSun" w:hAnsi="Times New Roman" w:cs="Calibri"/>
                <w:b/>
                <w:szCs w:val="24"/>
                <w:u w:val="single"/>
                <w:lang w:val="en-US"/>
              </w:rPr>
            </w:pPr>
            <w:r>
              <w:rPr>
                <w:rFonts w:ascii="Times New Roman" w:eastAsia="SimSun" w:hAnsi="Times New Roman" w:cs="Calibri"/>
                <w:b/>
                <w:szCs w:val="24"/>
                <w:u w:val="single"/>
                <w:lang w:val="en-US"/>
              </w:rPr>
              <w:lastRenderedPageBreak/>
              <w:t>№ 639</w:t>
            </w:r>
            <w:r w:rsidRPr="00622853">
              <w:rPr>
                <w:rFonts w:ascii="Times New Roman" w:eastAsia="SimSun" w:hAnsi="Times New Roman" w:cs="Calibri"/>
                <w:b/>
                <w:szCs w:val="24"/>
                <w:u w:val="single"/>
                <w:lang w:val="en-US"/>
              </w:rPr>
              <w:t>2-У</w:t>
            </w:r>
          </w:p>
          <w:p w:rsidR="0030680D" w:rsidRPr="00F36842" w:rsidRDefault="00F601A5" w:rsidP="00F601A5">
            <w:pPr>
              <w:ind w:right="-57" w:hanging="34"/>
              <w:rPr>
                <w:rFonts w:ascii="Times New Roman" w:eastAsia="SimSun" w:hAnsi="Times New Roman"/>
                <w:b/>
                <w:color w:val="00B050"/>
                <w:highlight w:val="yellow"/>
                <w:u w:val="single"/>
              </w:rPr>
            </w:pPr>
            <w:r>
              <w:rPr>
                <w:rFonts w:ascii="Times New Roman" w:eastAsia="SimSun" w:hAnsi="Times New Roman" w:cs="Calibri"/>
                <w:b/>
                <w:szCs w:val="24"/>
                <w:u w:val="single"/>
                <w:lang w:val="en-US"/>
              </w:rPr>
              <w:t>от 03.04</w:t>
            </w:r>
            <w:r w:rsidRPr="00622853">
              <w:rPr>
                <w:rFonts w:ascii="Times New Roman" w:eastAsia="SimSun" w:hAnsi="Times New Roman" w:cs="Calibri"/>
                <w:b/>
                <w:szCs w:val="24"/>
                <w:u w:val="single"/>
                <w:lang w:val="en-US"/>
              </w:rPr>
              <w:t>.2023</w:t>
            </w:r>
          </w:p>
        </w:tc>
      </w:tr>
      <w:tr w:rsidR="0030680D" w:rsidRPr="003F4548" w:rsidTr="00FE1132">
        <w:trPr>
          <w:trHeight w:val="516"/>
        </w:trPr>
        <w:tc>
          <w:tcPr>
            <w:tcW w:w="5812" w:type="dxa"/>
          </w:tcPr>
          <w:p w:rsidR="0030680D" w:rsidRDefault="0030680D" w:rsidP="00B45747">
            <w:pPr>
              <w:suppressAutoHyphens/>
              <w:jc w:val="both"/>
              <w:rPr>
                <w:rFonts w:ascii="Times New Roman" w:eastAsia="SimSun" w:hAnsi="Times New Roman"/>
                <w:color w:val="000000" w:themeColor="text1"/>
                <w:sz w:val="24"/>
              </w:rPr>
            </w:pPr>
            <w:r w:rsidRPr="00CB3E79">
              <w:rPr>
                <w:rFonts w:ascii="Times New Roman" w:eastAsia="SimSun" w:hAnsi="Times New Roman"/>
                <w:color w:val="000000" w:themeColor="text1"/>
                <w:sz w:val="24"/>
              </w:rPr>
              <w:t>Указание Банка России «О внесении изменений в Указание Банка</w:t>
            </w:r>
            <w:r>
              <w:rPr>
                <w:rFonts w:ascii="Times New Roman" w:eastAsia="SimSun" w:hAnsi="Times New Roman"/>
                <w:color w:val="000000" w:themeColor="text1"/>
                <w:sz w:val="24"/>
              </w:rPr>
              <w:t xml:space="preserve"> России от 31 марта 2021 года № </w:t>
            </w:r>
            <w:r w:rsidRPr="00CB3E79">
              <w:rPr>
                <w:rFonts w:ascii="Times New Roman" w:eastAsia="SimSun" w:hAnsi="Times New Roman"/>
                <w:color w:val="000000" w:themeColor="text1"/>
                <w:sz w:val="24"/>
              </w:rPr>
              <w:t>5766-У «О порядке направления в банк (иную кредитную организацию) поручения территориального органа Фонда социального страхования Российской Федерации на перечисление сумм страховых взносов в бюджет Фонда социального страхования Российской Федерации со счетов страхователей в электронном виде через территориальные органы Федерального казначейства»</w:t>
            </w:r>
          </w:p>
          <w:p w:rsidR="0030680D" w:rsidRPr="00451E5B" w:rsidRDefault="0030680D" w:rsidP="00B45747">
            <w:pPr>
              <w:suppressAutoHyphens/>
              <w:jc w:val="both"/>
              <w:rPr>
                <w:rFonts w:ascii="Times New Roman" w:eastAsia="SimSun" w:hAnsi="Times New Roman"/>
                <w:color w:val="000000" w:themeColor="text1"/>
                <w:sz w:val="24"/>
              </w:rPr>
            </w:pPr>
          </w:p>
        </w:tc>
        <w:tc>
          <w:tcPr>
            <w:tcW w:w="1417" w:type="dxa"/>
          </w:tcPr>
          <w:p w:rsidR="0030680D" w:rsidRPr="00D560D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560DD">
              <w:rPr>
                <w:rFonts w:ascii="Times New Roman" w:eastAsia="Times New Roman" w:hAnsi="Times New Roman"/>
                <w:color w:val="000000" w:themeColor="text1"/>
                <w:sz w:val="24"/>
                <w:szCs w:val="24"/>
                <w:lang w:val="en-US"/>
              </w:rPr>
              <w:t xml:space="preserve">II </w:t>
            </w:r>
            <w:r w:rsidRPr="00D560DD">
              <w:rPr>
                <w:rFonts w:ascii="Times New Roman" w:eastAsia="Times New Roman" w:hAnsi="Times New Roman"/>
                <w:color w:val="000000" w:themeColor="text1"/>
                <w:sz w:val="24"/>
                <w:szCs w:val="24"/>
              </w:rPr>
              <w:t>квартал</w:t>
            </w:r>
          </w:p>
        </w:tc>
        <w:tc>
          <w:tcPr>
            <w:tcW w:w="5812" w:type="dxa"/>
          </w:tcPr>
          <w:p w:rsidR="0030680D" w:rsidRPr="00451E5B" w:rsidRDefault="0030680D" w:rsidP="00B45747">
            <w:pPr>
              <w:ind w:left="34" w:right="-57" w:hanging="34"/>
              <w:jc w:val="both"/>
              <w:rPr>
                <w:rFonts w:ascii="Times New Roman" w:eastAsia="SimSun" w:hAnsi="Times New Roman"/>
              </w:rPr>
            </w:pPr>
            <w:r w:rsidRPr="00CB3E79">
              <w:rPr>
                <w:rFonts w:ascii="Times New Roman" w:eastAsia="SimSun" w:hAnsi="Times New Roman"/>
              </w:rPr>
              <w:t>Нормативный акт разрабатывается в связи с изменениями, вступившими в силу с 01.01.2023, в соответствии с нормами Федерального закона от 24 июля 1998 года № 125-ФЗ (ред. 01.01.2023) в части наименования Фонда пенсионного и социального страхования Российской Федерации</w:t>
            </w:r>
            <w:r>
              <w:rPr>
                <w:rFonts w:ascii="Times New Roman" w:eastAsia="SimSun" w:hAnsi="Times New Roman"/>
              </w:rPr>
              <w:t>.</w:t>
            </w:r>
          </w:p>
        </w:tc>
        <w:tc>
          <w:tcPr>
            <w:tcW w:w="1701" w:type="dxa"/>
          </w:tcPr>
          <w:p w:rsidR="003F4548" w:rsidRPr="003F4548" w:rsidRDefault="003F4548" w:rsidP="003F4548">
            <w:pPr>
              <w:suppressAutoHyphens/>
              <w:spacing w:line="256" w:lineRule="auto"/>
              <w:ind w:right="-107"/>
              <w:jc w:val="both"/>
              <w:rPr>
                <w:rFonts w:ascii="Times New Roman" w:eastAsia="SimSun" w:hAnsi="Times New Roman" w:cs="Calibri"/>
                <w:b/>
                <w:szCs w:val="24"/>
                <w:u w:val="single"/>
                <w:lang w:val="en-US"/>
              </w:rPr>
            </w:pPr>
            <w:r w:rsidRPr="003F4548">
              <w:rPr>
                <w:rFonts w:ascii="Times New Roman" w:eastAsia="SimSun" w:hAnsi="Times New Roman" w:cs="Calibri"/>
                <w:b/>
                <w:szCs w:val="24"/>
                <w:u w:val="single"/>
                <w:lang w:val="en-US"/>
              </w:rPr>
              <w:t>№ 6480-У</w:t>
            </w:r>
          </w:p>
          <w:p w:rsidR="0030680D" w:rsidRPr="00F36842" w:rsidRDefault="003F4548" w:rsidP="003F4548">
            <w:pPr>
              <w:suppressAutoHyphens/>
              <w:spacing w:line="256" w:lineRule="auto"/>
              <w:ind w:right="-107"/>
              <w:jc w:val="both"/>
              <w:rPr>
                <w:rFonts w:ascii="Times New Roman" w:eastAsia="SimSun" w:hAnsi="Times New Roman"/>
                <w:b/>
                <w:color w:val="00B050"/>
                <w:highlight w:val="yellow"/>
                <w:u w:val="single"/>
              </w:rPr>
            </w:pPr>
            <w:r w:rsidRPr="003F4548">
              <w:rPr>
                <w:rFonts w:ascii="Times New Roman" w:eastAsia="SimSun" w:hAnsi="Times New Roman" w:cs="Calibri"/>
                <w:b/>
                <w:szCs w:val="24"/>
                <w:u w:val="single"/>
                <w:lang w:val="en-US"/>
              </w:rPr>
              <w:t>от 30.06.2023</w:t>
            </w:r>
          </w:p>
        </w:tc>
      </w:tr>
      <w:tr w:rsidR="0030680D" w:rsidRPr="000A004A" w:rsidTr="00FE1132">
        <w:trPr>
          <w:trHeight w:val="516"/>
        </w:trPr>
        <w:tc>
          <w:tcPr>
            <w:tcW w:w="5812" w:type="dxa"/>
          </w:tcPr>
          <w:p w:rsidR="0030680D" w:rsidRDefault="0030680D" w:rsidP="00B45747">
            <w:pPr>
              <w:suppressAutoHyphens/>
              <w:jc w:val="both"/>
              <w:rPr>
                <w:rFonts w:ascii="Times New Roman" w:eastAsia="SimSun" w:hAnsi="Times New Roman"/>
                <w:color w:val="000000" w:themeColor="text1"/>
                <w:sz w:val="24"/>
              </w:rPr>
            </w:pPr>
            <w:r w:rsidRPr="00CB3E79">
              <w:rPr>
                <w:rFonts w:ascii="Times New Roman" w:eastAsia="SimSun" w:hAnsi="Times New Roman"/>
                <w:color w:val="000000" w:themeColor="text1"/>
                <w:sz w:val="24"/>
              </w:rPr>
              <w:t>Указание Банка России «О внесении изменений в Положение Банка России от 28 марта 2018 года</w:t>
            </w:r>
            <w:r>
              <w:rPr>
                <w:rFonts w:ascii="Times New Roman" w:eastAsia="SimSun" w:hAnsi="Times New Roman"/>
                <w:color w:val="000000" w:themeColor="text1"/>
                <w:sz w:val="24"/>
              </w:rPr>
              <w:t xml:space="preserve"> </w:t>
            </w:r>
            <w:r w:rsidRPr="00CB3E79">
              <w:rPr>
                <w:rFonts w:ascii="Times New Roman" w:eastAsia="SimSun" w:hAnsi="Times New Roman"/>
                <w:color w:val="000000" w:themeColor="text1"/>
                <w:sz w:val="24"/>
              </w:rPr>
              <w:t>№ 638-П «О порядке оплаты услуг по переводу денежных средств и услуг платежной инфраструктуры в платежной системе Банка России»</w:t>
            </w:r>
          </w:p>
          <w:p w:rsidR="0030680D" w:rsidRPr="00451E5B" w:rsidRDefault="0030680D" w:rsidP="00B45747">
            <w:pPr>
              <w:suppressAutoHyphens/>
              <w:jc w:val="both"/>
              <w:rPr>
                <w:rFonts w:ascii="Times New Roman" w:eastAsia="SimSun" w:hAnsi="Times New Roman"/>
                <w:color w:val="000000" w:themeColor="text1"/>
                <w:sz w:val="24"/>
              </w:rPr>
            </w:pPr>
          </w:p>
        </w:tc>
        <w:tc>
          <w:tcPr>
            <w:tcW w:w="1417" w:type="dxa"/>
          </w:tcPr>
          <w:p w:rsidR="0030680D" w:rsidRPr="00D560D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560DD">
              <w:rPr>
                <w:rFonts w:ascii="Times New Roman" w:eastAsia="Times New Roman" w:hAnsi="Times New Roman"/>
                <w:color w:val="000000" w:themeColor="text1"/>
                <w:sz w:val="24"/>
                <w:szCs w:val="24"/>
                <w:lang w:val="en-US"/>
              </w:rPr>
              <w:t xml:space="preserve">II </w:t>
            </w:r>
            <w:r w:rsidRPr="00D560DD">
              <w:rPr>
                <w:rFonts w:ascii="Times New Roman" w:eastAsia="Times New Roman" w:hAnsi="Times New Roman"/>
                <w:color w:val="000000" w:themeColor="text1"/>
                <w:sz w:val="24"/>
                <w:szCs w:val="24"/>
              </w:rPr>
              <w:t>квартал</w:t>
            </w:r>
          </w:p>
        </w:tc>
        <w:tc>
          <w:tcPr>
            <w:tcW w:w="5812" w:type="dxa"/>
          </w:tcPr>
          <w:p w:rsidR="0030680D" w:rsidRPr="00451E5B" w:rsidRDefault="0030680D" w:rsidP="00B45747">
            <w:pPr>
              <w:ind w:left="34" w:right="-57" w:hanging="34"/>
              <w:jc w:val="both"/>
              <w:rPr>
                <w:rFonts w:ascii="Times New Roman" w:eastAsia="SimSun" w:hAnsi="Times New Roman"/>
              </w:rPr>
            </w:pPr>
            <w:r w:rsidRPr="00CB3E79">
              <w:rPr>
                <w:rFonts w:ascii="Times New Roman" w:eastAsia="SimSun" w:hAnsi="Times New Roman"/>
              </w:rPr>
              <w:t>Нормативный акт разрабатывается в связи с необходимостью внесения изменений в части наименования Фонда пенсионного и социального страхования Российской Федерации и необходимостью уточнения порядка оплаты услуг Банка России в платежной системе Банка России</w:t>
            </w:r>
            <w:r>
              <w:rPr>
                <w:rFonts w:ascii="Times New Roman" w:eastAsia="SimSun" w:hAnsi="Times New Roman"/>
              </w:rPr>
              <w:t>.</w:t>
            </w:r>
          </w:p>
        </w:tc>
        <w:tc>
          <w:tcPr>
            <w:tcW w:w="1701" w:type="dxa"/>
          </w:tcPr>
          <w:p w:rsidR="000A004A" w:rsidRPr="00622853" w:rsidRDefault="000A004A" w:rsidP="000A004A">
            <w:pPr>
              <w:suppressAutoHyphens/>
              <w:spacing w:line="256" w:lineRule="auto"/>
              <w:ind w:right="-107"/>
              <w:jc w:val="both"/>
              <w:rPr>
                <w:rFonts w:ascii="Times New Roman" w:eastAsia="SimSun" w:hAnsi="Times New Roman" w:cs="Calibri"/>
                <w:b/>
                <w:szCs w:val="24"/>
                <w:u w:val="single"/>
                <w:lang w:val="en-US"/>
              </w:rPr>
            </w:pPr>
            <w:r>
              <w:rPr>
                <w:rFonts w:ascii="Times New Roman" w:eastAsia="SimSun" w:hAnsi="Times New Roman" w:cs="Calibri"/>
                <w:b/>
                <w:szCs w:val="24"/>
                <w:u w:val="single"/>
                <w:lang w:val="en-US"/>
              </w:rPr>
              <w:t>№ 6</w:t>
            </w:r>
            <w:r>
              <w:rPr>
                <w:rFonts w:ascii="Times New Roman" w:eastAsia="SimSun" w:hAnsi="Times New Roman" w:cs="Calibri"/>
                <w:b/>
                <w:szCs w:val="24"/>
                <w:u w:val="single"/>
              </w:rPr>
              <w:t>463</w:t>
            </w:r>
            <w:r w:rsidRPr="00622853">
              <w:rPr>
                <w:rFonts w:ascii="Times New Roman" w:eastAsia="SimSun" w:hAnsi="Times New Roman" w:cs="Calibri"/>
                <w:b/>
                <w:szCs w:val="24"/>
                <w:u w:val="single"/>
                <w:lang w:val="en-US"/>
              </w:rPr>
              <w:t>-У</w:t>
            </w:r>
          </w:p>
          <w:p w:rsidR="0030680D" w:rsidRPr="00F36842" w:rsidRDefault="000A004A" w:rsidP="000A004A">
            <w:pPr>
              <w:ind w:right="-57" w:hanging="34"/>
              <w:rPr>
                <w:rFonts w:ascii="Times New Roman" w:eastAsia="SimSun" w:hAnsi="Times New Roman"/>
                <w:b/>
                <w:color w:val="00B050"/>
                <w:highlight w:val="yellow"/>
                <w:u w:val="single"/>
              </w:rPr>
            </w:pPr>
            <w:r>
              <w:rPr>
                <w:rFonts w:ascii="Times New Roman" w:eastAsia="SimSun" w:hAnsi="Times New Roman" w:cs="Calibri"/>
                <w:b/>
                <w:szCs w:val="24"/>
                <w:u w:val="single"/>
                <w:lang w:val="en-US"/>
              </w:rPr>
              <w:t xml:space="preserve">от </w:t>
            </w:r>
            <w:r>
              <w:rPr>
                <w:rFonts w:ascii="Times New Roman" w:eastAsia="SimSun" w:hAnsi="Times New Roman" w:cs="Calibri"/>
                <w:b/>
                <w:szCs w:val="24"/>
                <w:u w:val="single"/>
              </w:rPr>
              <w:t>22</w:t>
            </w:r>
            <w:r>
              <w:rPr>
                <w:rFonts w:ascii="Times New Roman" w:eastAsia="SimSun" w:hAnsi="Times New Roman" w:cs="Calibri"/>
                <w:b/>
                <w:szCs w:val="24"/>
                <w:u w:val="single"/>
                <w:lang w:val="en-US"/>
              </w:rPr>
              <w:t>.06</w:t>
            </w:r>
            <w:r w:rsidRPr="00622853">
              <w:rPr>
                <w:rFonts w:ascii="Times New Roman" w:eastAsia="SimSun" w:hAnsi="Times New Roman" w:cs="Calibri"/>
                <w:b/>
                <w:szCs w:val="24"/>
                <w:u w:val="single"/>
                <w:lang w:val="en-US"/>
              </w:rPr>
              <w:t>.2023</w:t>
            </w:r>
          </w:p>
        </w:tc>
      </w:tr>
      <w:tr w:rsidR="0030680D" w:rsidRPr="00975A99" w:rsidTr="00FE1132">
        <w:trPr>
          <w:trHeight w:val="516"/>
        </w:trPr>
        <w:tc>
          <w:tcPr>
            <w:tcW w:w="5812" w:type="dxa"/>
          </w:tcPr>
          <w:p w:rsidR="0030680D" w:rsidRDefault="0030680D" w:rsidP="00B45747">
            <w:pPr>
              <w:suppressAutoHyphens/>
              <w:jc w:val="both"/>
              <w:rPr>
                <w:rFonts w:ascii="Times New Roman" w:eastAsia="SimSun" w:hAnsi="Times New Roman"/>
                <w:color w:val="000000" w:themeColor="text1"/>
                <w:sz w:val="24"/>
              </w:rPr>
            </w:pPr>
            <w:r w:rsidRPr="00CB3E79">
              <w:rPr>
                <w:rFonts w:ascii="Times New Roman" w:eastAsia="SimSun" w:hAnsi="Times New Roman"/>
                <w:color w:val="000000" w:themeColor="text1"/>
                <w:sz w:val="24"/>
              </w:rPr>
              <w:t xml:space="preserve">Указание Банка России «О признании утратившим силу Положения Банка России № 82, Министерства путей сообщения Российской Федерации № ЦФ-244 от </w:t>
            </w:r>
            <w:r w:rsidRPr="00CB3E79">
              <w:rPr>
                <w:rFonts w:ascii="Times New Roman" w:eastAsia="SimSun" w:hAnsi="Times New Roman"/>
                <w:color w:val="000000" w:themeColor="text1"/>
                <w:sz w:val="24"/>
              </w:rPr>
              <w:lastRenderedPageBreak/>
              <w:t>25.03.1994 «О порядке проведения операций по доходным счетам МПС»</w:t>
            </w:r>
          </w:p>
          <w:p w:rsidR="0030680D" w:rsidRPr="00451E5B" w:rsidRDefault="0030680D" w:rsidP="00B45747">
            <w:pPr>
              <w:suppressAutoHyphens/>
              <w:jc w:val="both"/>
              <w:rPr>
                <w:rFonts w:ascii="Times New Roman" w:eastAsia="SimSun" w:hAnsi="Times New Roman"/>
                <w:color w:val="000000" w:themeColor="text1"/>
                <w:sz w:val="24"/>
              </w:rPr>
            </w:pPr>
          </w:p>
        </w:tc>
        <w:tc>
          <w:tcPr>
            <w:tcW w:w="1417" w:type="dxa"/>
          </w:tcPr>
          <w:p w:rsidR="0030680D" w:rsidRPr="00D560D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560DD">
              <w:rPr>
                <w:rFonts w:ascii="Times New Roman" w:eastAsia="Times New Roman" w:hAnsi="Times New Roman"/>
                <w:color w:val="000000" w:themeColor="text1"/>
                <w:sz w:val="24"/>
                <w:szCs w:val="24"/>
                <w:lang w:val="en-US"/>
              </w:rPr>
              <w:lastRenderedPageBreak/>
              <w:t xml:space="preserve">II </w:t>
            </w:r>
            <w:r w:rsidRPr="00D560DD">
              <w:rPr>
                <w:rFonts w:ascii="Times New Roman" w:eastAsia="Times New Roman" w:hAnsi="Times New Roman"/>
                <w:color w:val="000000" w:themeColor="text1"/>
                <w:sz w:val="24"/>
                <w:szCs w:val="24"/>
              </w:rPr>
              <w:t>квартал</w:t>
            </w:r>
          </w:p>
        </w:tc>
        <w:tc>
          <w:tcPr>
            <w:tcW w:w="5812" w:type="dxa"/>
          </w:tcPr>
          <w:p w:rsidR="0030680D" w:rsidRPr="00451E5B" w:rsidRDefault="0030680D" w:rsidP="00B45747">
            <w:pPr>
              <w:ind w:left="34" w:right="-57" w:hanging="34"/>
              <w:jc w:val="both"/>
              <w:rPr>
                <w:rFonts w:ascii="Times New Roman" w:eastAsia="SimSun" w:hAnsi="Times New Roman"/>
              </w:rPr>
            </w:pPr>
            <w:r w:rsidRPr="00CB3E79">
              <w:rPr>
                <w:rFonts w:ascii="Times New Roman" w:eastAsia="SimSun" w:hAnsi="Times New Roman"/>
              </w:rPr>
              <w:t>Нормативный акт разрабатывается в связи с утратой актуальности Положения Банка России № 82, Министерства путей сообщения Российской Федерации № ЦФ-244 от 25.03.1994 «О порядке проведения операций по доходным счетам МПС»</w:t>
            </w:r>
            <w:r>
              <w:rPr>
                <w:rFonts w:ascii="Times New Roman" w:eastAsia="SimSun" w:hAnsi="Times New Roman"/>
              </w:rPr>
              <w:t>.</w:t>
            </w:r>
          </w:p>
        </w:tc>
        <w:tc>
          <w:tcPr>
            <w:tcW w:w="1701" w:type="dxa"/>
          </w:tcPr>
          <w:p w:rsidR="00975A99" w:rsidRPr="00622853" w:rsidRDefault="00975A99" w:rsidP="00975A99">
            <w:pPr>
              <w:suppressAutoHyphens/>
              <w:spacing w:line="256" w:lineRule="auto"/>
              <w:ind w:right="-107"/>
              <w:jc w:val="both"/>
              <w:rPr>
                <w:rFonts w:ascii="Times New Roman" w:eastAsia="SimSun" w:hAnsi="Times New Roman" w:cs="Calibri"/>
                <w:b/>
                <w:szCs w:val="24"/>
                <w:u w:val="single"/>
                <w:lang w:val="en-US"/>
              </w:rPr>
            </w:pPr>
            <w:r>
              <w:rPr>
                <w:rFonts w:ascii="Times New Roman" w:eastAsia="SimSun" w:hAnsi="Times New Roman" w:cs="Calibri"/>
                <w:b/>
                <w:szCs w:val="24"/>
                <w:u w:val="single"/>
                <w:lang w:val="en-US"/>
              </w:rPr>
              <w:t>№ 6</w:t>
            </w:r>
            <w:r>
              <w:rPr>
                <w:rFonts w:ascii="Times New Roman" w:eastAsia="SimSun" w:hAnsi="Times New Roman" w:cs="Calibri"/>
                <w:b/>
                <w:szCs w:val="24"/>
                <w:u w:val="single"/>
              </w:rPr>
              <w:t>46</w:t>
            </w:r>
            <w:r w:rsidRPr="00622853">
              <w:rPr>
                <w:rFonts w:ascii="Times New Roman" w:eastAsia="SimSun" w:hAnsi="Times New Roman" w:cs="Calibri"/>
                <w:b/>
                <w:szCs w:val="24"/>
                <w:u w:val="single"/>
                <w:lang w:val="en-US"/>
              </w:rPr>
              <w:t>2-У</w:t>
            </w:r>
          </w:p>
          <w:p w:rsidR="0030680D" w:rsidRPr="00F36842" w:rsidRDefault="00975A99" w:rsidP="00975A99">
            <w:pPr>
              <w:ind w:right="-57" w:hanging="34"/>
              <w:rPr>
                <w:rFonts w:ascii="Times New Roman" w:eastAsia="SimSun" w:hAnsi="Times New Roman"/>
                <w:b/>
                <w:color w:val="00B050"/>
                <w:highlight w:val="yellow"/>
                <w:u w:val="single"/>
              </w:rPr>
            </w:pPr>
            <w:r>
              <w:rPr>
                <w:rFonts w:ascii="Times New Roman" w:eastAsia="SimSun" w:hAnsi="Times New Roman" w:cs="Calibri"/>
                <w:b/>
                <w:szCs w:val="24"/>
                <w:u w:val="single"/>
                <w:lang w:val="en-US"/>
              </w:rPr>
              <w:t xml:space="preserve">от </w:t>
            </w:r>
            <w:r>
              <w:rPr>
                <w:rFonts w:ascii="Times New Roman" w:eastAsia="SimSun" w:hAnsi="Times New Roman" w:cs="Calibri"/>
                <w:b/>
                <w:szCs w:val="24"/>
                <w:u w:val="single"/>
              </w:rPr>
              <w:t>22</w:t>
            </w:r>
            <w:r>
              <w:rPr>
                <w:rFonts w:ascii="Times New Roman" w:eastAsia="SimSun" w:hAnsi="Times New Roman" w:cs="Calibri"/>
                <w:b/>
                <w:szCs w:val="24"/>
                <w:u w:val="single"/>
                <w:lang w:val="en-US"/>
              </w:rPr>
              <w:t>.06</w:t>
            </w:r>
            <w:r w:rsidRPr="00622853">
              <w:rPr>
                <w:rFonts w:ascii="Times New Roman" w:eastAsia="SimSun" w:hAnsi="Times New Roman" w:cs="Calibri"/>
                <w:b/>
                <w:szCs w:val="24"/>
                <w:u w:val="single"/>
                <w:lang w:val="en-US"/>
              </w:rPr>
              <w:t>.2023</w:t>
            </w:r>
          </w:p>
        </w:tc>
      </w:tr>
      <w:tr w:rsidR="0030680D" w:rsidRPr="003859D2" w:rsidTr="00FE1132">
        <w:trPr>
          <w:trHeight w:val="516"/>
        </w:trPr>
        <w:tc>
          <w:tcPr>
            <w:tcW w:w="5812" w:type="dxa"/>
          </w:tcPr>
          <w:p w:rsidR="0030680D" w:rsidRDefault="0030680D" w:rsidP="00B45747">
            <w:pPr>
              <w:suppressAutoHyphens/>
              <w:jc w:val="both"/>
              <w:rPr>
                <w:rFonts w:ascii="Times New Roman" w:eastAsia="SimSun" w:hAnsi="Times New Roman"/>
                <w:color w:val="000000" w:themeColor="text1"/>
                <w:sz w:val="24"/>
              </w:rPr>
            </w:pPr>
            <w:r w:rsidRPr="00C04AAD">
              <w:rPr>
                <w:rFonts w:ascii="Times New Roman" w:eastAsia="SimSun" w:hAnsi="Times New Roman"/>
                <w:color w:val="000000" w:themeColor="text1"/>
                <w:sz w:val="24"/>
              </w:rPr>
              <w:t>Указание Банка России «О внесении изменений в</w:t>
            </w:r>
            <w:r>
              <w:rPr>
                <w:rFonts w:ascii="Times New Roman" w:eastAsia="SimSun" w:hAnsi="Times New Roman"/>
                <w:color w:val="000000" w:themeColor="text1"/>
                <w:sz w:val="24"/>
              </w:rPr>
              <w:t xml:space="preserve"> </w:t>
            </w:r>
            <w:r w:rsidRPr="00C04AAD">
              <w:rPr>
                <w:rFonts w:ascii="Times New Roman" w:eastAsia="SimSun" w:hAnsi="Times New Roman"/>
                <w:color w:val="000000" w:themeColor="text1"/>
                <w:sz w:val="24"/>
              </w:rPr>
              <w:t>Положение Банка России от 23 октября 2017 года</w:t>
            </w:r>
            <w:r>
              <w:rPr>
                <w:rFonts w:ascii="Times New Roman" w:eastAsia="SimSun" w:hAnsi="Times New Roman"/>
                <w:color w:val="000000" w:themeColor="text1"/>
                <w:sz w:val="24"/>
              </w:rPr>
              <w:t xml:space="preserve"> </w:t>
            </w:r>
            <w:r w:rsidRPr="00C04AAD">
              <w:rPr>
                <w:rFonts w:ascii="Times New Roman" w:eastAsia="SimSun" w:hAnsi="Times New Roman"/>
                <w:color w:val="000000" w:themeColor="text1"/>
                <w:sz w:val="24"/>
              </w:rPr>
              <w:t>№ 611-П «О порядке формирования кредитными</w:t>
            </w:r>
            <w:r>
              <w:rPr>
                <w:rFonts w:ascii="Times New Roman" w:eastAsia="SimSun" w:hAnsi="Times New Roman"/>
                <w:color w:val="000000" w:themeColor="text1"/>
                <w:sz w:val="24"/>
              </w:rPr>
              <w:t xml:space="preserve"> </w:t>
            </w:r>
            <w:r w:rsidRPr="00C04AAD">
              <w:rPr>
                <w:rFonts w:ascii="Times New Roman" w:eastAsia="SimSun" w:hAnsi="Times New Roman"/>
                <w:color w:val="000000" w:themeColor="text1"/>
                <w:sz w:val="24"/>
              </w:rPr>
              <w:t>организациями резервов на возможные потери»</w:t>
            </w:r>
          </w:p>
          <w:p w:rsidR="0030680D" w:rsidRPr="006B7BB4" w:rsidRDefault="0030680D" w:rsidP="00B45747">
            <w:pPr>
              <w:suppressAutoHyphens/>
              <w:jc w:val="both"/>
              <w:rPr>
                <w:rFonts w:ascii="Times New Roman" w:eastAsia="SimSun" w:hAnsi="Times New Roman"/>
                <w:color w:val="000000" w:themeColor="text1"/>
                <w:sz w:val="24"/>
              </w:rPr>
            </w:pPr>
          </w:p>
        </w:tc>
        <w:tc>
          <w:tcPr>
            <w:tcW w:w="1417" w:type="dxa"/>
          </w:tcPr>
          <w:p w:rsidR="0030680D" w:rsidRPr="00D873F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I</w:t>
            </w:r>
            <w:r>
              <w:rPr>
                <w:rFonts w:ascii="Times New Roman" w:eastAsia="Times New Roman" w:hAnsi="Times New Roman"/>
                <w:color w:val="000000" w:themeColor="text1"/>
                <w:sz w:val="24"/>
                <w:szCs w:val="24"/>
                <w:lang w:val="en-US"/>
              </w:rPr>
              <w:t>I</w:t>
            </w:r>
            <w:r w:rsidRPr="00D873FD">
              <w:rPr>
                <w:rFonts w:ascii="Times New Roman" w:eastAsia="Times New Roman" w:hAnsi="Times New Roman"/>
                <w:color w:val="000000" w:themeColor="text1"/>
                <w:sz w:val="24"/>
                <w:szCs w:val="24"/>
                <w:lang w:val="en-US"/>
              </w:rPr>
              <w:t xml:space="preserve"> </w:t>
            </w:r>
            <w:r w:rsidRPr="00D873FD">
              <w:rPr>
                <w:rFonts w:ascii="Times New Roman" w:eastAsia="Times New Roman" w:hAnsi="Times New Roman"/>
                <w:color w:val="000000" w:themeColor="text1"/>
                <w:sz w:val="24"/>
                <w:szCs w:val="24"/>
              </w:rPr>
              <w:t>квартал</w:t>
            </w:r>
          </w:p>
        </w:tc>
        <w:tc>
          <w:tcPr>
            <w:tcW w:w="5812" w:type="dxa"/>
          </w:tcPr>
          <w:p w:rsidR="0030680D" w:rsidRPr="00C04AAD" w:rsidRDefault="0030680D" w:rsidP="00B45747">
            <w:pPr>
              <w:ind w:left="34" w:right="-57" w:hanging="34"/>
              <w:jc w:val="both"/>
              <w:rPr>
                <w:rFonts w:ascii="Times New Roman" w:eastAsia="SimSun" w:hAnsi="Times New Roman"/>
              </w:rPr>
            </w:pPr>
            <w:r w:rsidRPr="00C04AAD">
              <w:rPr>
                <w:rFonts w:ascii="Times New Roman" w:eastAsia="SimSun" w:hAnsi="Times New Roman"/>
              </w:rPr>
              <w:t>Нормативный акт направлен на:</w:t>
            </w:r>
          </w:p>
          <w:p w:rsidR="0030680D" w:rsidRPr="00C04AAD" w:rsidRDefault="0030680D" w:rsidP="00B45747">
            <w:pPr>
              <w:ind w:left="34" w:right="-57" w:hanging="34"/>
              <w:jc w:val="both"/>
              <w:rPr>
                <w:rFonts w:ascii="Times New Roman" w:eastAsia="SimSun" w:hAnsi="Times New Roman"/>
              </w:rPr>
            </w:pPr>
            <w:r w:rsidRPr="00C04AAD">
              <w:rPr>
                <w:rFonts w:ascii="Times New Roman" w:eastAsia="SimSun" w:hAnsi="Times New Roman"/>
              </w:rPr>
              <w:t>- повышение риск-чувствительности порядка</w:t>
            </w:r>
            <w:r>
              <w:rPr>
                <w:rFonts w:ascii="Times New Roman" w:eastAsia="SimSun" w:hAnsi="Times New Roman"/>
              </w:rPr>
              <w:t xml:space="preserve"> </w:t>
            </w:r>
            <w:r w:rsidRPr="00C04AAD">
              <w:rPr>
                <w:rFonts w:ascii="Times New Roman" w:eastAsia="SimSun" w:hAnsi="Times New Roman"/>
              </w:rPr>
              <w:t>формирования резервов на возможные потери</w:t>
            </w:r>
            <w:r>
              <w:rPr>
                <w:rFonts w:ascii="Times New Roman" w:eastAsia="SimSun" w:hAnsi="Times New Roman"/>
              </w:rPr>
              <w:t xml:space="preserve"> </w:t>
            </w:r>
            <w:r w:rsidRPr="00C04AAD">
              <w:rPr>
                <w:rFonts w:ascii="Times New Roman" w:eastAsia="SimSun" w:hAnsi="Times New Roman"/>
              </w:rPr>
              <w:t>по УОКХ</w:t>
            </w:r>
            <w:r>
              <w:rPr>
                <w:rFonts w:ascii="Times New Roman" w:eastAsia="SimSun" w:hAnsi="Times New Roman"/>
              </w:rPr>
              <w:t xml:space="preserve"> (Условные обязвтельства кредитного характера)</w:t>
            </w:r>
            <w:r w:rsidRPr="00C04AAD">
              <w:rPr>
                <w:rFonts w:ascii="Times New Roman" w:eastAsia="SimSun" w:hAnsi="Times New Roman"/>
              </w:rPr>
              <w:t xml:space="preserve"> за счет установления эквивалентов</w:t>
            </w:r>
            <w:r>
              <w:rPr>
                <w:rFonts w:ascii="Times New Roman" w:eastAsia="SimSun" w:hAnsi="Times New Roman"/>
              </w:rPr>
              <w:t xml:space="preserve"> </w:t>
            </w:r>
            <w:r w:rsidRPr="00C04AAD">
              <w:rPr>
                <w:rFonts w:ascii="Times New Roman" w:eastAsia="SimSun" w:hAnsi="Times New Roman"/>
              </w:rPr>
              <w:t>кредитной конверсии, которые отражают темпы</w:t>
            </w:r>
            <w:r>
              <w:rPr>
                <w:rFonts w:ascii="Times New Roman" w:eastAsia="SimSun" w:hAnsi="Times New Roman"/>
              </w:rPr>
              <w:t xml:space="preserve"> </w:t>
            </w:r>
            <w:r w:rsidRPr="00C04AAD">
              <w:rPr>
                <w:rFonts w:ascii="Times New Roman" w:eastAsia="SimSun" w:hAnsi="Times New Roman"/>
              </w:rPr>
              <w:t>конвертации УОКХ в кредитные требования.</w:t>
            </w:r>
          </w:p>
          <w:p w:rsidR="0030680D" w:rsidRPr="00C04AAD" w:rsidRDefault="0030680D" w:rsidP="00B45747">
            <w:pPr>
              <w:ind w:left="34" w:right="-57" w:hanging="34"/>
              <w:jc w:val="both"/>
              <w:rPr>
                <w:rFonts w:ascii="Times New Roman" w:eastAsia="SimSun" w:hAnsi="Times New Roman"/>
              </w:rPr>
            </w:pPr>
            <w:r w:rsidRPr="00C04AAD">
              <w:rPr>
                <w:rFonts w:ascii="Times New Roman" w:eastAsia="SimSun" w:hAnsi="Times New Roman"/>
              </w:rPr>
              <w:t>- установление порядка формирования резервов по</w:t>
            </w:r>
            <w:r>
              <w:rPr>
                <w:rFonts w:ascii="Times New Roman" w:eastAsia="SimSun" w:hAnsi="Times New Roman"/>
              </w:rPr>
              <w:t xml:space="preserve"> </w:t>
            </w:r>
            <w:r w:rsidRPr="00C04AAD">
              <w:rPr>
                <w:rFonts w:ascii="Times New Roman" w:eastAsia="SimSun" w:hAnsi="Times New Roman"/>
              </w:rPr>
              <w:t>заблокированным активам;</w:t>
            </w:r>
          </w:p>
          <w:p w:rsidR="0030680D" w:rsidRDefault="0030680D" w:rsidP="00B45747">
            <w:pPr>
              <w:ind w:left="34" w:right="-57" w:hanging="34"/>
              <w:jc w:val="both"/>
              <w:rPr>
                <w:rFonts w:ascii="Times New Roman" w:eastAsia="SimSun" w:hAnsi="Times New Roman"/>
              </w:rPr>
            </w:pPr>
            <w:r w:rsidRPr="00C04AAD">
              <w:rPr>
                <w:rFonts w:ascii="Times New Roman" w:eastAsia="SimSun" w:hAnsi="Times New Roman"/>
              </w:rPr>
              <w:t>- стимулирование кредитования субъектов малого и</w:t>
            </w:r>
            <w:r>
              <w:rPr>
                <w:rFonts w:ascii="Times New Roman" w:eastAsia="SimSun" w:hAnsi="Times New Roman"/>
              </w:rPr>
              <w:t xml:space="preserve"> </w:t>
            </w:r>
            <w:r w:rsidRPr="00C04AAD">
              <w:rPr>
                <w:rFonts w:ascii="Times New Roman" w:eastAsia="SimSun" w:hAnsi="Times New Roman"/>
              </w:rPr>
              <w:t>среднего предпринимательства.</w:t>
            </w:r>
          </w:p>
          <w:p w:rsidR="0030680D" w:rsidRDefault="0030680D" w:rsidP="00B45747">
            <w:pPr>
              <w:ind w:left="34" w:right="-57" w:hanging="34"/>
              <w:jc w:val="both"/>
              <w:rPr>
                <w:rFonts w:ascii="Times New Roman" w:eastAsia="SimSun" w:hAnsi="Times New Roman"/>
              </w:rPr>
            </w:pPr>
            <w:r w:rsidRPr="00F26CCC">
              <w:rPr>
                <w:rFonts w:ascii="Times New Roman" w:eastAsia="SimSun" w:hAnsi="Times New Roman"/>
              </w:rPr>
              <w:t>Предусмотрено пп. 2 (заблокированные активы),</w:t>
            </w:r>
            <w:r>
              <w:rPr>
                <w:rFonts w:ascii="Times New Roman" w:eastAsia="SimSun" w:hAnsi="Times New Roman"/>
              </w:rPr>
              <w:t xml:space="preserve"> </w:t>
            </w:r>
            <w:r w:rsidRPr="00F26CCC">
              <w:rPr>
                <w:rFonts w:ascii="Times New Roman" w:eastAsia="SimSun" w:hAnsi="Times New Roman"/>
              </w:rPr>
              <w:t>14 (в части УОКХ) ПНРБРиН</w:t>
            </w:r>
            <w:r>
              <w:rPr>
                <w:rFonts w:ascii="Times New Roman" w:eastAsia="SimSun" w:hAnsi="Times New Roman"/>
              </w:rPr>
              <w:t xml:space="preserve"> </w:t>
            </w:r>
            <w:r w:rsidRPr="00F26CCC">
              <w:rPr>
                <w:rFonts w:ascii="Times New Roman" w:eastAsia="SimSun" w:hAnsi="Times New Roman"/>
              </w:rPr>
              <w:t>(Перспективные направления развития банковского регулирования и надзора).</w:t>
            </w:r>
          </w:p>
          <w:p w:rsidR="0030680D" w:rsidRPr="008B43A0" w:rsidRDefault="0030680D" w:rsidP="00B45747">
            <w:pPr>
              <w:ind w:left="34" w:right="-57" w:hanging="34"/>
              <w:jc w:val="both"/>
              <w:rPr>
                <w:rFonts w:ascii="Times New Roman" w:eastAsia="SimSun" w:hAnsi="Times New Roman"/>
                <w:sz w:val="14"/>
              </w:rPr>
            </w:pPr>
          </w:p>
        </w:tc>
        <w:tc>
          <w:tcPr>
            <w:tcW w:w="1701" w:type="dxa"/>
          </w:tcPr>
          <w:p w:rsidR="003859D2" w:rsidRPr="00622853" w:rsidRDefault="003859D2" w:rsidP="003859D2">
            <w:pPr>
              <w:suppressAutoHyphens/>
              <w:spacing w:line="256" w:lineRule="auto"/>
              <w:ind w:right="-107"/>
              <w:jc w:val="both"/>
              <w:rPr>
                <w:rFonts w:ascii="Times New Roman" w:eastAsia="SimSun" w:hAnsi="Times New Roman" w:cs="Calibri"/>
                <w:b/>
                <w:szCs w:val="24"/>
                <w:u w:val="single"/>
                <w:lang w:val="en-US"/>
              </w:rPr>
            </w:pPr>
            <w:r>
              <w:rPr>
                <w:rFonts w:ascii="Times New Roman" w:eastAsia="SimSun" w:hAnsi="Times New Roman" w:cs="Calibri"/>
                <w:b/>
                <w:szCs w:val="24"/>
                <w:u w:val="single"/>
                <w:lang w:val="en-US"/>
              </w:rPr>
              <w:t>№ 64</w:t>
            </w:r>
            <w:r>
              <w:rPr>
                <w:rFonts w:ascii="Times New Roman" w:eastAsia="SimSun" w:hAnsi="Times New Roman" w:cs="Calibri"/>
                <w:b/>
                <w:szCs w:val="24"/>
                <w:u w:val="single"/>
              </w:rPr>
              <w:t>65</w:t>
            </w:r>
            <w:r w:rsidRPr="00622853">
              <w:rPr>
                <w:rFonts w:ascii="Times New Roman" w:eastAsia="SimSun" w:hAnsi="Times New Roman" w:cs="Calibri"/>
                <w:b/>
                <w:szCs w:val="24"/>
                <w:u w:val="single"/>
                <w:lang w:val="en-US"/>
              </w:rPr>
              <w:t>-У</w:t>
            </w:r>
          </w:p>
          <w:p w:rsidR="0030680D" w:rsidRPr="00F36842" w:rsidRDefault="003859D2" w:rsidP="003859D2">
            <w:pPr>
              <w:suppressAutoHyphens/>
              <w:rPr>
                <w:rFonts w:ascii="Times New Roman" w:eastAsia="SimSun" w:hAnsi="Times New Roman"/>
                <w:b/>
                <w:color w:val="00B050"/>
                <w:u w:val="single"/>
              </w:rPr>
            </w:pPr>
            <w:r>
              <w:rPr>
                <w:rFonts w:ascii="Times New Roman" w:eastAsia="SimSun" w:hAnsi="Times New Roman" w:cs="Calibri"/>
                <w:b/>
                <w:szCs w:val="24"/>
                <w:u w:val="single"/>
                <w:lang w:val="en-US"/>
              </w:rPr>
              <w:t xml:space="preserve">от </w:t>
            </w:r>
            <w:r>
              <w:rPr>
                <w:rFonts w:ascii="Times New Roman" w:eastAsia="SimSun" w:hAnsi="Times New Roman" w:cs="Calibri"/>
                <w:b/>
                <w:szCs w:val="24"/>
                <w:u w:val="single"/>
              </w:rPr>
              <w:t>26</w:t>
            </w:r>
            <w:r>
              <w:rPr>
                <w:rFonts w:ascii="Times New Roman" w:eastAsia="SimSun" w:hAnsi="Times New Roman" w:cs="Calibri"/>
                <w:b/>
                <w:szCs w:val="24"/>
                <w:u w:val="single"/>
                <w:lang w:val="en-US"/>
              </w:rPr>
              <w:t>.06</w:t>
            </w:r>
            <w:r w:rsidRPr="00622853">
              <w:rPr>
                <w:rFonts w:ascii="Times New Roman" w:eastAsia="SimSun" w:hAnsi="Times New Roman" w:cs="Calibri"/>
                <w:b/>
                <w:szCs w:val="24"/>
                <w:u w:val="single"/>
                <w:lang w:val="en-US"/>
              </w:rPr>
              <w:t>.2023</w:t>
            </w:r>
          </w:p>
        </w:tc>
      </w:tr>
      <w:tr w:rsidR="0030680D" w:rsidRPr="008D2223" w:rsidTr="00FE1132">
        <w:trPr>
          <w:trHeight w:val="516"/>
        </w:trPr>
        <w:tc>
          <w:tcPr>
            <w:tcW w:w="5812" w:type="dxa"/>
          </w:tcPr>
          <w:p w:rsidR="0030680D" w:rsidRDefault="0030680D" w:rsidP="00B45747">
            <w:pPr>
              <w:suppressAutoHyphens/>
              <w:jc w:val="both"/>
              <w:rPr>
                <w:rFonts w:ascii="Times New Roman" w:eastAsia="SimSun" w:hAnsi="Times New Roman"/>
                <w:color w:val="000000" w:themeColor="text1"/>
                <w:sz w:val="24"/>
              </w:rPr>
            </w:pPr>
            <w:r w:rsidRPr="00C04AAD">
              <w:rPr>
                <w:rFonts w:ascii="Times New Roman" w:eastAsia="SimSun" w:hAnsi="Times New Roman"/>
                <w:color w:val="000000" w:themeColor="text1"/>
                <w:sz w:val="24"/>
              </w:rPr>
              <w:t>Указание Банка России «О внесении изменений в</w:t>
            </w:r>
            <w:r>
              <w:rPr>
                <w:rFonts w:ascii="Times New Roman" w:eastAsia="SimSun" w:hAnsi="Times New Roman"/>
                <w:color w:val="000000" w:themeColor="text1"/>
                <w:sz w:val="24"/>
              </w:rPr>
              <w:t xml:space="preserve"> </w:t>
            </w:r>
            <w:r w:rsidRPr="00C04AAD">
              <w:rPr>
                <w:rFonts w:ascii="Times New Roman" w:eastAsia="SimSun" w:hAnsi="Times New Roman"/>
                <w:color w:val="000000" w:themeColor="text1"/>
                <w:sz w:val="24"/>
              </w:rPr>
              <w:t>Указание Банка России от 9 сентября 2015 года</w:t>
            </w:r>
            <w:r>
              <w:rPr>
                <w:rFonts w:ascii="Times New Roman" w:eastAsia="SimSun" w:hAnsi="Times New Roman"/>
                <w:color w:val="000000" w:themeColor="text1"/>
                <w:sz w:val="24"/>
              </w:rPr>
              <w:t xml:space="preserve"> </w:t>
            </w:r>
            <w:r w:rsidRPr="00C04AAD">
              <w:rPr>
                <w:rFonts w:ascii="Times New Roman" w:eastAsia="SimSun" w:hAnsi="Times New Roman"/>
                <w:color w:val="000000" w:themeColor="text1"/>
                <w:sz w:val="24"/>
              </w:rPr>
              <w:t>№ 3780-У «О порядке уведомления Банка России</w:t>
            </w:r>
            <w:r>
              <w:rPr>
                <w:rFonts w:ascii="Times New Roman" w:eastAsia="SimSun" w:hAnsi="Times New Roman"/>
                <w:color w:val="000000" w:themeColor="text1"/>
                <w:sz w:val="24"/>
              </w:rPr>
              <w:t xml:space="preserve"> </w:t>
            </w:r>
            <w:r w:rsidRPr="00C04AAD">
              <w:rPr>
                <w:rFonts w:ascii="Times New Roman" w:eastAsia="SimSun" w:hAnsi="Times New Roman"/>
                <w:color w:val="000000" w:themeColor="text1"/>
                <w:sz w:val="24"/>
              </w:rPr>
              <w:t>об образовании банковского холдинга, о создании</w:t>
            </w:r>
            <w:r>
              <w:rPr>
                <w:rFonts w:ascii="Times New Roman" w:eastAsia="SimSun" w:hAnsi="Times New Roman"/>
                <w:color w:val="000000" w:themeColor="text1"/>
                <w:sz w:val="24"/>
              </w:rPr>
              <w:t xml:space="preserve"> </w:t>
            </w:r>
            <w:r w:rsidRPr="00C04AAD">
              <w:rPr>
                <w:rFonts w:ascii="Times New Roman" w:eastAsia="SimSun" w:hAnsi="Times New Roman"/>
                <w:color w:val="000000" w:themeColor="text1"/>
                <w:sz w:val="24"/>
              </w:rPr>
              <w:t>управляющей компании банковского холдинга и</w:t>
            </w:r>
            <w:r>
              <w:rPr>
                <w:rFonts w:ascii="Times New Roman" w:eastAsia="SimSun" w:hAnsi="Times New Roman"/>
                <w:color w:val="000000" w:themeColor="text1"/>
                <w:sz w:val="24"/>
              </w:rPr>
              <w:t xml:space="preserve"> </w:t>
            </w:r>
            <w:r w:rsidRPr="00C04AAD">
              <w:rPr>
                <w:rFonts w:ascii="Times New Roman" w:eastAsia="SimSun" w:hAnsi="Times New Roman"/>
                <w:color w:val="000000" w:themeColor="text1"/>
                <w:sz w:val="24"/>
              </w:rPr>
              <w:t>предоставленных ей полномочиях»</w:t>
            </w:r>
          </w:p>
          <w:p w:rsidR="0030680D" w:rsidRPr="008B43A0" w:rsidRDefault="0030680D" w:rsidP="00B45747">
            <w:pPr>
              <w:suppressAutoHyphens/>
              <w:jc w:val="both"/>
              <w:rPr>
                <w:rFonts w:ascii="Times New Roman" w:eastAsia="SimSun" w:hAnsi="Times New Roman"/>
                <w:color w:val="000000" w:themeColor="text1"/>
                <w:sz w:val="18"/>
              </w:rPr>
            </w:pPr>
          </w:p>
        </w:tc>
        <w:tc>
          <w:tcPr>
            <w:tcW w:w="1417" w:type="dxa"/>
          </w:tcPr>
          <w:p w:rsidR="0030680D" w:rsidRPr="00D873F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I</w:t>
            </w:r>
            <w:r>
              <w:rPr>
                <w:rFonts w:ascii="Times New Roman" w:eastAsia="Times New Roman" w:hAnsi="Times New Roman"/>
                <w:color w:val="000000" w:themeColor="text1"/>
                <w:sz w:val="24"/>
                <w:szCs w:val="24"/>
                <w:lang w:val="en-US"/>
              </w:rPr>
              <w:t>I</w:t>
            </w:r>
            <w:r w:rsidRPr="00D873FD">
              <w:rPr>
                <w:rFonts w:ascii="Times New Roman" w:eastAsia="Times New Roman" w:hAnsi="Times New Roman"/>
                <w:color w:val="000000" w:themeColor="text1"/>
                <w:sz w:val="24"/>
                <w:szCs w:val="24"/>
                <w:lang w:val="en-US"/>
              </w:rPr>
              <w:t xml:space="preserve"> </w:t>
            </w:r>
            <w:r w:rsidRPr="00D873FD">
              <w:rPr>
                <w:rFonts w:ascii="Times New Roman" w:eastAsia="Times New Roman" w:hAnsi="Times New Roman"/>
                <w:color w:val="000000" w:themeColor="text1"/>
                <w:sz w:val="24"/>
                <w:szCs w:val="24"/>
              </w:rPr>
              <w:t>квартал</w:t>
            </w:r>
          </w:p>
        </w:tc>
        <w:tc>
          <w:tcPr>
            <w:tcW w:w="5812" w:type="dxa"/>
          </w:tcPr>
          <w:p w:rsidR="0030680D" w:rsidRPr="00C04AAD" w:rsidRDefault="0030680D" w:rsidP="00B45747">
            <w:pPr>
              <w:ind w:left="34" w:right="-57" w:hanging="34"/>
              <w:jc w:val="both"/>
              <w:rPr>
                <w:rFonts w:ascii="Times New Roman" w:eastAsia="SimSun" w:hAnsi="Times New Roman"/>
              </w:rPr>
            </w:pPr>
            <w:r w:rsidRPr="00C04AAD">
              <w:rPr>
                <w:rFonts w:ascii="Times New Roman" w:eastAsia="SimSun" w:hAnsi="Times New Roman"/>
              </w:rPr>
              <w:t>Разработка нормативного акта обусловлена внесением</w:t>
            </w:r>
            <w:r>
              <w:rPr>
                <w:rFonts w:ascii="Times New Roman" w:eastAsia="SimSun" w:hAnsi="Times New Roman"/>
              </w:rPr>
              <w:t xml:space="preserve"> </w:t>
            </w:r>
            <w:r w:rsidRPr="00C04AAD">
              <w:rPr>
                <w:rFonts w:ascii="Times New Roman" w:eastAsia="SimSun" w:hAnsi="Times New Roman"/>
              </w:rPr>
              <w:t>изменений в порядок передачи-приема отчетности</w:t>
            </w:r>
            <w:r>
              <w:rPr>
                <w:rFonts w:ascii="Times New Roman" w:eastAsia="SimSun" w:hAnsi="Times New Roman"/>
              </w:rPr>
              <w:t xml:space="preserve"> </w:t>
            </w:r>
            <w:r w:rsidRPr="00C04AAD">
              <w:rPr>
                <w:rFonts w:ascii="Times New Roman" w:eastAsia="SimSun" w:hAnsi="Times New Roman"/>
              </w:rPr>
              <w:t>банковских холдингов (через личный кабинет)</w:t>
            </w:r>
            <w:r>
              <w:rPr>
                <w:rFonts w:ascii="Times New Roman" w:eastAsia="SimSun" w:hAnsi="Times New Roman"/>
              </w:rPr>
              <w:t>.</w:t>
            </w:r>
          </w:p>
          <w:p w:rsidR="0030680D" w:rsidRPr="006B7BB4" w:rsidRDefault="0030680D" w:rsidP="00B45747">
            <w:pPr>
              <w:ind w:left="34" w:right="-57" w:hanging="34"/>
              <w:jc w:val="both"/>
              <w:rPr>
                <w:rFonts w:ascii="Times New Roman" w:eastAsia="SimSun" w:hAnsi="Times New Roman"/>
              </w:rPr>
            </w:pPr>
          </w:p>
        </w:tc>
        <w:tc>
          <w:tcPr>
            <w:tcW w:w="1701" w:type="dxa"/>
          </w:tcPr>
          <w:p w:rsidR="008D2223" w:rsidRPr="00622853" w:rsidRDefault="008D2223" w:rsidP="008D2223">
            <w:pPr>
              <w:suppressAutoHyphens/>
              <w:spacing w:line="256" w:lineRule="auto"/>
              <w:ind w:right="-107"/>
              <w:jc w:val="both"/>
              <w:rPr>
                <w:rFonts w:ascii="Times New Roman" w:eastAsia="SimSun" w:hAnsi="Times New Roman" w:cs="Calibri"/>
                <w:b/>
                <w:szCs w:val="24"/>
                <w:u w:val="single"/>
                <w:lang w:val="en-US"/>
              </w:rPr>
            </w:pPr>
            <w:r>
              <w:rPr>
                <w:rFonts w:ascii="Times New Roman" w:eastAsia="SimSun" w:hAnsi="Times New Roman" w:cs="Calibri"/>
                <w:b/>
                <w:szCs w:val="24"/>
                <w:u w:val="single"/>
                <w:lang w:val="en-US"/>
              </w:rPr>
              <w:t>№ 6452</w:t>
            </w:r>
            <w:r w:rsidRPr="00622853">
              <w:rPr>
                <w:rFonts w:ascii="Times New Roman" w:eastAsia="SimSun" w:hAnsi="Times New Roman" w:cs="Calibri"/>
                <w:b/>
                <w:szCs w:val="24"/>
                <w:u w:val="single"/>
                <w:lang w:val="en-US"/>
              </w:rPr>
              <w:t>-У</w:t>
            </w:r>
          </w:p>
          <w:p w:rsidR="0030680D" w:rsidRPr="00F36842" w:rsidRDefault="008D2223" w:rsidP="008D2223">
            <w:pPr>
              <w:suppressAutoHyphens/>
              <w:spacing w:line="360" w:lineRule="auto"/>
              <w:rPr>
                <w:rFonts w:ascii="Times New Roman" w:eastAsia="SimSun" w:hAnsi="Times New Roman"/>
                <w:b/>
                <w:color w:val="00B050"/>
                <w:u w:val="single"/>
              </w:rPr>
            </w:pPr>
            <w:r>
              <w:rPr>
                <w:rFonts w:ascii="Times New Roman" w:eastAsia="SimSun" w:hAnsi="Times New Roman" w:cs="Calibri"/>
                <w:b/>
                <w:szCs w:val="24"/>
                <w:u w:val="single"/>
                <w:lang w:val="en-US"/>
              </w:rPr>
              <w:t xml:space="preserve">от </w:t>
            </w:r>
            <w:r>
              <w:rPr>
                <w:rFonts w:ascii="Times New Roman" w:eastAsia="SimSun" w:hAnsi="Times New Roman" w:cs="Calibri"/>
                <w:b/>
                <w:szCs w:val="24"/>
                <w:u w:val="single"/>
              </w:rPr>
              <w:t>19</w:t>
            </w:r>
            <w:r>
              <w:rPr>
                <w:rFonts w:ascii="Times New Roman" w:eastAsia="SimSun" w:hAnsi="Times New Roman" w:cs="Calibri"/>
                <w:b/>
                <w:szCs w:val="24"/>
                <w:u w:val="single"/>
                <w:lang w:val="en-US"/>
              </w:rPr>
              <w:t>.06</w:t>
            </w:r>
            <w:r w:rsidRPr="00622853">
              <w:rPr>
                <w:rFonts w:ascii="Times New Roman" w:eastAsia="SimSun" w:hAnsi="Times New Roman" w:cs="Calibri"/>
                <w:b/>
                <w:szCs w:val="24"/>
                <w:u w:val="single"/>
                <w:lang w:val="en-US"/>
              </w:rPr>
              <w:t>.2023</w:t>
            </w:r>
          </w:p>
        </w:tc>
      </w:tr>
      <w:tr w:rsidR="0030680D" w:rsidRPr="002B012A" w:rsidTr="00FE1132">
        <w:trPr>
          <w:trHeight w:val="516"/>
        </w:trPr>
        <w:tc>
          <w:tcPr>
            <w:tcW w:w="5812" w:type="dxa"/>
          </w:tcPr>
          <w:p w:rsidR="0030680D" w:rsidRDefault="0030680D" w:rsidP="00B45747">
            <w:pPr>
              <w:suppressAutoHyphens/>
              <w:jc w:val="both"/>
              <w:rPr>
                <w:rFonts w:ascii="Times New Roman" w:eastAsia="SimSun" w:hAnsi="Times New Roman"/>
                <w:color w:val="000000" w:themeColor="text1"/>
                <w:sz w:val="24"/>
              </w:rPr>
            </w:pPr>
            <w:r w:rsidRPr="00C04AAD">
              <w:rPr>
                <w:rFonts w:ascii="Times New Roman" w:eastAsia="SimSun" w:hAnsi="Times New Roman"/>
                <w:color w:val="000000" w:themeColor="text1"/>
                <w:sz w:val="24"/>
              </w:rPr>
              <w:t>Указание Банка России «О внесении изменений в</w:t>
            </w:r>
            <w:r>
              <w:rPr>
                <w:rFonts w:ascii="Times New Roman" w:eastAsia="SimSun" w:hAnsi="Times New Roman"/>
                <w:color w:val="000000" w:themeColor="text1"/>
                <w:sz w:val="24"/>
              </w:rPr>
              <w:t xml:space="preserve"> </w:t>
            </w:r>
            <w:r w:rsidRPr="00C04AAD">
              <w:rPr>
                <w:rFonts w:ascii="Times New Roman" w:eastAsia="SimSun" w:hAnsi="Times New Roman"/>
                <w:color w:val="000000" w:themeColor="text1"/>
                <w:sz w:val="24"/>
              </w:rPr>
              <w:t>Указание Банка России от 9 сентября 2015 года</w:t>
            </w:r>
            <w:r>
              <w:rPr>
                <w:rFonts w:ascii="Times New Roman" w:eastAsia="SimSun" w:hAnsi="Times New Roman"/>
                <w:color w:val="000000" w:themeColor="text1"/>
                <w:sz w:val="24"/>
              </w:rPr>
              <w:t xml:space="preserve"> </w:t>
            </w:r>
            <w:r w:rsidRPr="00C04AAD">
              <w:rPr>
                <w:rFonts w:ascii="Times New Roman" w:eastAsia="SimSun" w:hAnsi="Times New Roman"/>
                <w:color w:val="000000" w:themeColor="text1"/>
                <w:sz w:val="24"/>
              </w:rPr>
              <w:t>№ 3777-У «О составлении и представлении в Банк</w:t>
            </w:r>
            <w:r>
              <w:rPr>
                <w:rFonts w:ascii="Times New Roman" w:eastAsia="SimSun" w:hAnsi="Times New Roman"/>
                <w:color w:val="000000" w:themeColor="text1"/>
                <w:sz w:val="24"/>
              </w:rPr>
              <w:t xml:space="preserve"> </w:t>
            </w:r>
            <w:r w:rsidRPr="00C04AAD">
              <w:rPr>
                <w:rFonts w:ascii="Times New Roman" w:eastAsia="SimSun" w:hAnsi="Times New Roman"/>
                <w:color w:val="000000" w:themeColor="text1"/>
                <w:sz w:val="24"/>
              </w:rPr>
              <w:t>России отчетности и иной информации о рисках</w:t>
            </w:r>
            <w:r>
              <w:rPr>
                <w:rFonts w:ascii="Times New Roman" w:eastAsia="SimSun" w:hAnsi="Times New Roman"/>
                <w:color w:val="000000" w:themeColor="text1"/>
                <w:sz w:val="24"/>
              </w:rPr>
              <w:t xml:space="preserve"> </w:t>
            </w:r>
            <w:r w:rsidRPr="00C04AAD">
              <w:rPr>
                <w:rFonts w:ascii="Times New Roman" w:eastAsia="SimSun" w:hAnsi="Times New Roman"/>
                <w:color w:val="000000" w:themeColor="text1"/>
                <w:sz w:val="24"/>
              </w:rPr>
              <w:t>банковского холдинга»</w:t>
            </w:r>
          </w:p>
          <w:p w:rsidR="0030680D" w:rsidRPr="008B43A0" w:rsidRDefault="0030680D" w:rsidP="00B45747">
            <w:pPr>
              <w:suppressAutoHyphens/>
              <w:jc w:val="both"/>
              <w:rPr>
                <w:rFonts w:ascii="Times New Roman" w:eastAsia="SimSun" w:hAnsi="Times New Roman"/>
                <w:color w:val="000000" w:themeColor="text1"/>
                <w:sz w:val="16"/>
              </w:rPr>
            </w:pPr>
          </w:p>
        </w:tc>
        <w:tc>
          <w:tcPr>
            <w:tcW w:w="1417" w:type="dxa"/>
          </w:tcPr>
          <w:p w:rsidR="0030680D" w:rsidRPr="00D873F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lastRenderedPageBreak/>
              <w:t>I</w:t>
            </w:r>
            <w:r>
              <w:rPr>
                <w:rFonts w:ascii="Times New Roman" w:eastAsia="Times New Roman" w:hAnsi="Times New Roman"/>
                <w:color w:val="000000" w:themeColor="text1"/>
                <w:sz w:val="24"/>
                <w:szCs w:val="24"/>
                <w:lang w:val="en-US"/>
              </w:rPr>
              <w:t>I</w:t>
            </w:r>
            <w:r w:rsidRPr="00D873FD">
              <w:rPr>
                <w:rFonts w:ascii="Times New Roman" w:eastAsia="Times New Roman" w:hAnsi="Times New Roman"/>
                <w:color w:val="000000" w:themeColor="text1"/>
                <w:sz w:val="24"/>
                <w:szCs w:val="24"/>
                <w:lang w:val="en-US"/>
              </w:rPr>
              <w:t xml:space="preserve"> </w:t>
            </w:r>
            <w:r w:rsidRPr="00D873FD">
              <w:rPr>
                <w:rFonts w:ascii="Times New Roman" w:eastAsia="Times New Roman" w:hAnsi="Times New Roman"/>
                <w:color w:val="000000" w:themeColor="text1"/>
                <w:sz w:val="24"/>
                <w:szCs w:val="24"/>
              </w:rPr>
              <w:t>квартал</w:t>
            </w:r>
          </w:p>
        </w:tc>
        <w:tc>
          <w:tcPr>
            <w:tcW w:w="5812" w:type="dxa"/>
          </w:tcPr>
          <w:p w:rsidR="0030680D" w:rsidRPr="00C04AAD" w:rsidRDefault="0030680D" w:rsidP="00B45747">
            <w:pPr>
              <w:ind w:left="34" w:right="-57" w:hanging="34"/>
              <w:jc w:val="both"/>
              <w:rPr>
                <w:rFonts w:ascii="Times New Roman" w:eastAsia="SimSun" w:hAnsi="Times New Roman"/>
              </w:rPr>
            </w:pPr>
            <w:r w:rsidRPr="00C04AAD">
              <w:rPr>
                <w:rFonts w:ascii="Times New Roman" w:eastAsia="SimSun" w:hAnsi="Times New Roman"/>
              </w:rPr>
              <w:t>Разработка нормативного акта обусловлена внесением</w:t>
            </w:r>
            <w:r>
              <w:rPr>
                <w:rFonts w:ascii="Times New Roman" w:eastAsia="SimSun" w:hAnsi="Times New Roman"/>
              </w:rPr>
              <w:t xml:space="preserve"> </w:t>
            </w:r>
            <w:r w:rsidRPr="00C04AAD">
              <w:rPr>
                <w:rFonts w:ascii="Times New Roman" w:eastAsia="SimSun" w:hAnsi="Times New Roman"/>
              </w:rPr>
              <w:t>изменений в порядок передачи-приема отчетности</w:t>
            </w:r>
            <w:r>
              <w:rPr>
                <w:rFonts w:ascii="Times New Roman" w:eastAsia="SimSun" w:hAnsi="Times New Roman"/>
              </w:rPr>
              <w:t xml:space="preserve"> </w:t>
            </w:r>
            <w:r w:rsidRPr="00C04AAD">
              <w:rPr>
                <w:rFonts w:ascii="Times New Roman" w:eastAsia="SimSun" w:hAnsi="Times New Roman"/>
              </w:rPr>
              <w:t>банковских холдингов (через личный кабинет)</w:t>
            </w:r>
            <w:r>
              <w:rPr>
                <w:rFonts w:ascii="Times New Roman" w:eastAsia="SimSun" w:hAnsi="Times New Roman"/>
              </w:rPr>
              <w:t>.</w:t>
            </w:r>
          </w:p>
          <w:p w:rsidR="0030680D" w:rsidRPr="006B7BB4" w:rsidRDefault="0030680D" w:rsidP="00B45747">
            <w:pPr>
              <w:ind w:left="34" w:right="-57" w:hanging="34"/>
              <w:jc w:val="both"/>
              <w:rPr>
                <w:rFonts w:ascii="Times New Roman" w:eastAsia="SimSun" w:hAnsi="Times New Roman"/>
              </w:rPr>
            </w:pPr>
          </w:p>
        </w:tc>
        <w:tc>
          <w:tcPr>
            <w:tcW w:w="1701" w:type="dxa"/>
          </w:tcPr>
          <w:p w:rsidR="00A033E5" w:rsidRPr="00622853" w:rsidRDefault="00A033E5" w:rsidP="00A033E5">
            <w:pPr>
              <w:suppressAutoHyphens/>
              <w:spacing w:line="256" w:lineRule="auto"/>
              <w:ind w:right="-107"/>
              <w:jc w:val="both"/>
              <w:rPr>
                <w:rFonts w:ascii="Times New Roman" w:eastAsia="SimSun" w:hAnsi="Times New Roman" w:cs="Calibri"/>
                <w:b/>
                <w:szCs w:val="24"/>
                <w:u w:val="single"/>
                <w:lang w:val="en-US"/>
              </w:rPr>
            </w:pPr>
            <w:r>
              <w:rPr>
                <w:rFonts w:ascii="Times New Roman" w:eastAsia="SimSun" w:hAnsi="Times New Roman" w:cs="Calibri"/>
                <w:b/>
                <w:szCs w:val="24"/>
                <w:u w:val="single"/>
                <w:lang w:val="en-US"/>
              </w:rPr>
              <w:t>№ 6451</w:t>
            </w:r>
            <w:r w:rsidRPr="00622853">
              <w:rPr>
                <w:rFonts w:ascii="Times New Roman" w:eastAsia="SimSun" w:hAnsi="Times New Roman" w:cs="Calibri"/>
                <w:b/>
                <w:szCs w:val="24"/>
                <w:u w:val="single"/>
                <w:lang w:val="en-US"/>
              </w:rPr>
              <w:t>-У</w:t>
            </w:r>
          </w:p>
          <w:p w:rsidR="0030680D" w:rsidRPr="00F36842" w:rsidRDefault="00A033E5" w:rsidP="00A033E5">
            <w:pPr>
              <w:suppressAutoHyphens/>
              <w:spacing w:line="360" w:lineRule="auto"/>
              <w:rPr>
                <w:rFonts w:ascii="Times New Roman" w:eastAsia="SimSun" w:hAnsi="Times New Roman"/>
                <w:b/>
                <w:color w:val="00B050"/>
                <w:u w:val="single"/>
              </w:rPr>
            </w:pPr>
            <w:r>
              <w:rPr>
                <w:rFonts w:ascii="Times New Roman" w:eastAsia="SimSun" w:hAnsi="Times New Roman" w:cs="Calibri"/>
                <w:b/>
                <w:szCs w:val="24"/>
                <w:u w:val="single"/>
                <w:lang w:val="en-US"/>
              </w:rPr>
              <w:t xml:space="preserve">от </w:t>
            </w:r>
            <w:r>
              <w:rPr>
                <w:rFonts w:ascii="Times New Roman" w:eastAsia="SimSun" w:hAnsi="Times New Roman" w:cs="Calibri"/>
                <w:b/>
                <w:szCs w:val="24"/>
                <w:u w:val="single"/>
              </w:rPr>
              <w:t>19</w:t>
            </w:r>
            <w:r>
              <w:rPr>
                <w:rFonts w:ascii="Times New Roman" w:eastAsia="SimSun" w:hAnsi="Times New Roman" w:cs="Calibri"/>
                <w:b/>
                <w:szCs w:val="24"/>
                <w:u w:val="single"/>
                <w:lang w:val="en-US"/>
              </w:rPr>
              <w:t>.06</w:t>
            </w:r>
            <w:r w:rsidRPr="00622853">
              <w:rPr>
                <w:rFonts w:ascii="Times New Roman" w:eastAsia="SimSun" w:hAnsi="Times New Roman" w:cs="Calibri"/>
                <w:b/>
                <w:szCs w:val="24"/>
                <w:u w:val="single"/>
                <w:lang w:val="en-US"/>
              </w:rPr>
              <w:t>.2023</w:t>
            </w:r>
          </w:p>
        </w:tc>
      </w:tr>
      <w:tr w:rsidR="0030680D" w:rsidRPr="0068678B" w:rsidTr="00FE1132">
        <w:trPr>
          <w:trHeight w:val="516"/>
        </w:trPr>
        <w:tc>
          <w:tcPr>
            <w:tcW w:w="5812" w:type="dxa"/>
          </w:tcPr>
          <w:p w:rsidR="0030680D" w:rsidRPr="003407A6" w:rsidRDefault="0030680D" w:rsidP="00B45747">
            <w:pPr>
              <w:suppressAutoHyphens/>
              <w:jc w:val="both"/>
              <w:rPr>
                <w:rFonts w:ascii="Times New Roman" w:eastAsia="SimSun" w:hAnsi="Times New Roman"/>
                <w:i/>
                <w:color w:val="000000" w:themeColor="text1"/>
              </w:rPr>
            </w:pPr>
            <w:r w:rsidRPr="003407A6">
              <w:rPr>
                <w:rFonts w:ascii="Times New Roman" w:eastAsia="SimSun" w:hAnsi="Times New Roman"/>
                <w:color w:val="000000" w:themeColor="text1"/>
                <w:sz w:val="24"/>
              </w:rPr>
              <w:t>Указание Банка России «О квалификационных</w:t>
            </w:r>
            <w:r>
              <w:rPr>
                <w:rFonts w:ascii="Times New Roman" w:eastAsia="SimSun" w:hAnsi="Times New Roman"/>
                <w:color w:val="000000" w:themeColor="text1"/>
                <w:sz w:val="24"/>
              </w:rPr>
              <w:t xml:space="preserve"> </w:t>
            </w:r>
            <w:r w:rsidRPr="003407A6">
              <w:rPr>
                <w:rFonts w:ascii="Times New Roman" w:eastAsia="SimSun" w:hAnsi="Times New Roman"/>
                <w:color w:val="000000" w:themeColor="text1"/>
                <w:sz w:val="24"/>
              </w:rPr>
              <w:t>требованиях и требованиях к профессиональному</w:t>
            </w:r>
            <w:r>
              <w:rPr>
                <w:rFonts w:ascii="Times New Roman" w:eastAsia="SimSun" w:hAnsi="Times New Roman"/>
                <w:color w:val="000000" w:themeColor="text1"/>
                <w:sz w:val="24"/>
              </w:rPr>
              <w:t xml:space="preserve"> </w:t>
            </w:r>
            <w:r w:rsidRPr="003407A6">
              <w:rPr>
                <w:rFonts w:ascii="Times New Roman" w:eastAsia="SimSun" w:hAnsi="Times New Roman"/>
                <w:color w:val="000000" w:themeColor="text1"/>
                <w:sz w:val="24"/>
              </w:rPr>
              <w:t>опыту лиц, указанных в части 2 статьи 6 Федерального</w:t>
            </w:r>
            <w:r>
              <w:rPr>
                <w:rFonts w:ascii="Times New Roman" w:eastAsia="SimSun" w:hAnsi="Times New Roman"/>
                <w:color w:val="000000" w:themeColor="text1"/>
                <w:sz w:val="24"/>
              </w:rPr>
              <w:t xml:space="preserve"> </w:t>
            </w:r>
            <w:r w:rsidRPr="003407A6">
              <w:rPr>
                <w:rFonts w:ascii="Times New Roman" w:eastAsia="SimSun" w:hAnsi="Times New Roman"/>
                <w:color w:val="000000" w:themeColor="text1"/>
                <w:sz w:val="24"/>
              </w:rPr>
              <w:t>закона от 7 февраля 2011 года № 7-ФЗ «О клиринге,</w:t>
            </w:r>
            <w:r>
              <w:rPr>
                <w:rFonts w:ascii="Times New Roman" w:eastAsia="SimSun" w:hAnsi="Times New Roman"/>
                <w:color w:val="000000" w:themeColor="text1"/>
                <w:sz w:val="24"/>
              </w:rPr>
              <w:t xml:space="preserve"> </w:t>
            </w:r>
            <w:r w:rsidRPr="003407A6">
              <w:rPr>
                <w:rFonts w:ascii="Times New Roman" w:eastAsia="SimSun" w:hAnsi="Times New Roman"/>
                <w:color w:val="000000" w:themeColor="text1"/>
                <w:sz w:val="24"/>
              </w:rPr>
              <w:t>клиринговой деятельности и центральном</w:t>
            </w:r>
            <w:r>
              <w:rPr>
                <w:rFonts w:ascii="Times New Roman" w:eastAsia="SimSun" w:hAnsi="Times New Roman"/>
                <w:color w:val="000000" w:themeColor="text1"/>
                <w:sz w:val="24"/>
              </w:rPr>
              <w:t xml:space="preserve"> контрагенте», части</w:t>
            </w:r>
            <w:r w:rsidRPr="003407A6">
              <w:rPr>
                <w:rFonts w:ascii="Times New Roman" w:eastAsia="SimSun" w:hAnsi="Times New Roman"/>
                <w:color w:val="000000" w:themeColor="text1"/>
                <w:sz w:val="24"/>
              </w:rPr>
              <w:t xml:space="preserve"> 2 статьи 6 Федерального закона от</w:t>
            </w:r>
            <w:r>
              <w:rPr>
                <w:rFonts w:ascii="Times New Roman" w:eastAsia="SimSun" w:hAnsi="Times New Roman"/>
                <w:color w:val="000000" w:themeColor="text1"/>
                <w:sz w:val="24"/>
              </w:rPr>
              <w:t xml:space="preserve"> </w:t>
            </w:r>
            <w:r w:rsidRPr="003407A6">
              <w:rPr>
                <w:rFonts w:ascii="Times New Roman" w:eastAsia="SimSun" w:hAnsi="Times New Roman"/>
                <w:color w:val="000000" w:themeColor="text1"/>
                <w:sz w:val="24"/>
              </w:rPr>
              <w:t>21 ноября 2011 года № 325-ФЗ «Об организованных</w:t>
            </w:r>
            <w:r>
              <w:rPr>
                <w:rFonts w:ascii="Times New Roman" w:eastAsia="SimSun" w:hAnsi="Times New Roman"/>
                <w:color w:val="000000" w:themeColor="text1"/>
                <w:sz w:val="24"/>
              </w:rPr>
              <w:t xml:space="preserve"> </w:t>
            </w:r>
            <w:r w:rsidRPr="003407A6">
              <w:rPr>
                <w:rFonts w:ascii="Times New Roman" w:eastAsia="SimSun" w:hAnsi="Times New Roman"/>
                <w:color w:val="000000" w:themeColor="text1"/>
                <w:sz w:val="24"/>
              </w:rPr>
              <w:t xml:space="preserve">торгах» </w:t>
            </w:r>
            <w:r w:rsidRPr="003407A6">
              <w:rPr>
                <w:rFonts w:ascii="Times New Roman" w:eastAsia="SimSun" w:hAnsi="Times New Roman"/>
                <w:i/>
                <w:color w:val="000000" w:themeColor="text1"/>
              </w:rPr>
              <w:t>(взамен приказа ФСФР России № 12-84/пз-н)</w:t>
            </w:r>
          </w:p>
          <w:p w:rsidR="0030680D" w:rsidRPr="00590937" w:rsidRDefault="0030680D" w:rsidP="00B45747">
            <w:pPr>
              <w:suppressAutoHyphens/>
              <w:jc w:val="both"/>
              <w:rPr>
                <w:rFonts w:ascii="Times New Roman" w:eastAsia="SimSun" w:hAnsi="Times New Roman"/>
                <w:color w:val="000000" w:themeColor="text1"/>
                <w:sz w:val="24"/>
              </w:rPr>
            </w:pPr>
          </w:p>
        </w:tc>
        <w:tc>
          <w:tcPr>
            <w:tcW w:w="1417" w:type="dxa"/>
          </w:tcPr>
          <w:p w:rsidR="0030680D" w:rsidRPr="00D560D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560DD">
              <w:rPr>
                <w:rFonts w:ascii="Times New Roman" w:eastAsia="Times New Roman" w:hAnsi="Times New Roman"/>
                <w:color w:val="000000" w:themeColor="text1"/>
                <w:sz w:val="24"/>
                <w:szCs w:val="24"/>
                <w:lang w:val="en-US"/>
              </w:rPr>
              <w:t xml:space="preserve">II </w:t>
            </w:r>
            <w:r w:rsidRPr="00D560DD">
              <w:rPr>
                <w:rFonts w:ascii="Times New Roman" w:eastAsia="Times New Roman" w:hAnsi="Times New Roman"/>
                <w:color w:val="000000" w:themeColor="text1"/>
                <w:sz w:val="24"/>
                <w:szCs w:val="24"/>
              </w:rPr>
              <w:t>квартал</w:t>
            </w:r>
          </w:p>
        </w:tc>
        <w:tc>
          <w:tcPr>
            <w:tcW w:w="5812" w:type="dxa"/>
          </w:tcPr>
          <w:p w:rsidR="0030680D" w:rsidRPr="003407A6" w:rsidRDefault="0030680D" w:rsidP="00B45747">
            <w:pPr>
              <w:ind w:left="34" w:right="-57" w:hanging="34"/>
              <w:jc w:val="both"/>
              <w:rPr>
                <w:rFonts w:ascii="Times New Roman" w:eastAsia="SimSun" w:hAnsi="Times New Roman"/>
              </w:rPr>
            </w:pPr>
            <w:r w:rsidRPr="003407A6">
              <w:rPr>
                <w:rFonts w:ascii="Times New Roman" w:eastAsia="SimSun" w:hAnsi="Times New Roman"/>
              </w:rPr>
              <w:t>Нормативным актом предполагается установить новые</w:t>
            </w:r>
            <w:r>
              <w:rPr>
                <w:rFonts w:ascii="Times New Roman" w:eastAsia="SimSun" w:hAnsi="Times New Roman"/>
              </w:rPr>
              <w:t xml:space="preserve"> </w:t>
            </w:r>
            <w:r w:rsidRPr="003407A6">
              <w:rPr>
                <w:rFonts w:ascii="Times New Roman" w:eastAsia="SimSun" w:hAnsi="Times New Roman"/>
              </w:rPr>
              <w:t>квалификационные требования, в том числе к опыту</w:t>
            </w:r>
            <w:r>
              <w:rPr>
                <w:rFonts w:ascii="Times New Roman" w:eastAsia="SimSun" w:hAnsi="Times New Roman"/>
              </w:rPr>
              <w:t xml:space="preserve"> </w:t>
            </w:r>
            <w:r w:rsidRPr="003407A6">
              <w:rPr>
                <w:rFonts w:ascii="Times New Roman" w:eastAsia="SimSun" w:hAnsi="Times New Roman"/>
              </w:rPr>
              <w:t>работы, предъявляемые к руководителям (ЕИО), членам</w:t>
            </w:r>
            <w:r>
              <w:rPr>
                <w:rFonts w:ascii="Times New Roman" w:eastAsia="SimSun" w:hAnsi="Times New Roman"/>
              </w:rPr>
              <w:t xml:space="preserve"> </w:t>
            </w:r>
            <w:r w:rsidRPr="003407A6">
              <w:rPr>
                <w:rFonts w:ascii="Times New Roman" w:eastAsia="SimSun" w:hAnsi="Times New Roman"/>
              </w:rPr>
              <w:t>органов управления (ЧКИО) и иным должностным</w:t>
            </w:r>
            <w:r>
              <w:rPr>
                <w:rFonts w:ascii="Times New Roman" w:eastAsia="SimSun" w:hAnsi="Times New Roman"/>
              </w:rPr>
              <w:t xml:space="preserve"> </w:t>
            </w:r>
            <w:r w:rsidRPr="003407A6">
              <w:rPr>
                <w:rFonts w:ascii="Times New Roman" w:eastAsia="SimSun" w:hAnsi="Times New Roman"/>
              </w:rPr>
              <w:t>лицам (руководителям СУР, СВК, СВА, должностным</w:t>
            </w:r>
            <w:r>
              <w:rPr>
                <w:rFonts w:ascii="Times New Roman" w:eastAsia="SimSun" w:hAnsi="Times New Roman"/>
              </w:rPr>
              <w:t xml:space="preserve"> </w:t>
            </w:r>
            <w:r w:rsidRPr="003407A6">
              <w:rPr>
                <w:rFonts w:ascii="Times New Roman" w:eastAsia="SimSun" w:hAnsi="Times New Roman"/>
              </w:rPr>
              <w:t>лицам, осуществляющим такие функции)</w:t>
            </w:r>
            <w:r>
              <w:rPr>
                <w:rFonts w:ascii="Times New Roman" w:eastAsia="SimSun" w:hAnsi="Times New Roman"/>
              </w:rPr>
              <w:t xml:space="preserve"> </w:t>
            </w:r>
            <w:r w:rsidRPr="003407A6">
              <w:rPr>
                <w:rFonts w:ascii="Times New Roman" w:eastAsia="SimSun" w:hAnsi="Times New Roman"/>
              </w:rPr>
              <w:t>организаторов торговли и клиринговых организаций.</w:t>
            </w:r>
          </w:p>
          <w:p w:rsidR="0030680D" w:rsidRPr="003407A6" w:rsidRDefault="0030680D" w:rsidP="00B45747">
            <w:pPr>
              <w:ind w:left="34" w:right="-57" w:hanging="34"/>
              <w:jc w:val="both"/>
              <w:rPr>
                <w:rFonts w:ascii="Times New Roman" w:eastAsia="SimSun" w:hAnsi="Times New Roman"/>
              </w:rPr>
            </w:pPr>
            <w:r w:rsidRPr="003407A6">
              <w:rPr>
                <w:rFonts w:ascii="Times New Roman" w:eastAsia="SimSun" w:hAnsi="Times New Roman"/>
              </w:rPr>
              <w:t>Нормативный акт издается взамен приказа ФСФР</w:t>
            </w:r>
            <w:r>
              <w:rPr>
                <w:rFonts w:ascii="Times New Roman" w:eastAsia="SimSun" w:hAnsi="Times New Roman"/>
              </w:rPr>
              <w:t xml:space="preserve"> </w:t>
            </w:r>
            <w:r w:rsidRPr="003407A6">
              <w:rPr>
                <w:rFonts w:ascii="Times New Roman" w:eastAsia="SimSun" w:hAnsi="Times New Roman"/>
              </w:rPr>
              <w:t>России от 04.10.2012 № 12-84/пз-н «Об утверждении</w:t>
            </w:r>
            <w:r>
              <w:rPr>
                <w:rFonts w:ascii="Times New Roman" w:eastAsia="SimSun" w:hAnsi="Times New Roman"/>
              </w:rPr>
              <w:t xml:space="preserve"> </w:t>
            </w:r>
            <w:r w:rsidRPr="003407A6">
              <w:rPr>
                <w:rFonts w:ascii="Times New Roman" w:eastAsia="SimSun" w:hAnsi="Times New Roman"/>
              </w:rPr>
              <w:t>Квалификационных требований и требований к</w:t>
            </w:r>
            <w:r>
              <w:rPr>
                <w:rFonts w:ascii="Times New Roman" w:eastAsia="SimSun" w:hAnsi="Times New Roman"/>
              </w:rPr>
              <w:t xml:space="preserve"> </w:t>
            </w:r>
            <w:r w:rsidRPr="003407A6">
              <w:rPr>
                <w:rFonts w:ascii="Times New Roman" w:eastAsia="SimSun" w:hAnsi="Times New Roman"/>
              </w:rPr>
              <w:t>профессиональному опыту лиц, указанных в части 2</w:t>
            </w:r>
            <w:r>
              <w:rPr>
                <w:rFonts w:ascii="Times New Roman" w:eastAsia="SimSun" w:hAnsi="Times New Roman"/>
              </w:rPr>
              <w:t xml:space="preserve"> </w:t>
            </w:r>
            <w:r w:rsidRPr="003407A6">
              <w:rPr>
                <w:rFonts w:ascii="Times New Roman" w:eastAsia="SimSun" w:hAnsi="Times New Roman"/>
              </w:rPr>
              <w:t>статьи 6 Федерального закона от 07.02.2011 № 7-ФЗ «О</w:t>
            </w:r>
            <w:r>
              <w:rPr>
                <w:rFonts w:ascii="Times New Roman" w:eastAsia="SimSun" w:hAnsi="Times New Roman"/>
              </w:rPr>
              <w:t xml:space="preserve"> </w:t>
            </w:r>
            <w:r w:rsidRPr="003407A6">
              <w:rPr>
                <w:rFonts w:ascii="Times New Roman" w:eastAsia="SimSun" w:hAnsi="Times New Roman"/>
              </w:rPr>
              <w:t>клиринге и клиринговой деятельности», части 2 статьи</w:t>
            </w:r>
            <w:r>
              <w:rPr>
                <w:rFonts w:ascii="Times New Roman" w:eastAsia="SimSun" w:hAnsi="Times New Roman"/>
              </w:rPr>
              <w:t xml:space="preserve"> </w:t>
            </w:r>
            <w:r w:rsidRPr="003407A6">
              <w:rPr>
                <w:rFonts w:ascii="Times New Roman" w:eastAsia="SimSun" w:hAnsi="Times New Roman"/>
              </w:rPr>
              <w:t>6 Федерального закона от 21.11.2011 №</w:t>
            </w:r>
            <w:r>
              <w:rPr>
                <w:rFonts w:ascii="Times New Roman" w:eastAsia="SimSun" w:hAnsi="Times New Roman"/>
              </w:rPr>
              <w:t> </w:t>
            </w:r>
            <w:r w:rsidRPr="003407A6">
              <w:rPr>
                <w:rFonts w:ascii="Times New Roman" w:eastAsia="SimSun" w:hAnsi="Times New Roman"/>
              </w:rPr>
              <w:t>325</w:t>
            </w:r>
            <w:r>
              <w:rPr>
                <w:rFonts w:ascii="Times New Roman" w:eastAsia="SimSun" w:hAnsi="Times New Roman"/>
              </w:rPr>
              <w:t> </w:t>
            </w:r>
            <w:r w:rsidRPr="003407A6">
              <w:rPr>
                <w:rFonts w:ascii="Times New Roman" w:eastAsia="SimSun" w:hAnsi="Times New Roman"/>
              </w:rPr>
              <w:t>-</w:t>
            </w:r>
            <w:r>
              <w:rPr>
                <w:rFonts w:ascii="Times New Roman" w:eastAsia="SimSun" w:hAnsi="Times New Roman"/>
              </w:rPr>
              <w:t> </w:t>
            </w:r>
            <w:r w:rsidRPr="003407A6">
              <w:rPr>
                <w:rFonts w:ascii="Times New Roman" w:eastAsia="SimSun" w:hAnsi="Times New Roman"/>
              </w:rPr>
              <w:t>ФЗ «Об</w:t>
            </w:r>
            <w:r>
              <w:rPr>
                <w:rFonts w:ascii="Times New Roman" w:eastAsia="SimSun" w:hAnsi="Times New Roman"/>
              </w:rPr>
              <w:t xml:space="preserve"> </w:t>
            </w:r>
            <w:r w:rsidRPr="003407A6">
              <w:rPr>
                <w:rFonts w:ascii="Times New Roman" w:eastAsia="SimSun" w:hAnsi="Times New Roman"/>
              </w:rPr>
              <w:t>организованных торгах».</w:t>
            </w:r>
          </w:p>
          <w:p w:rsidR="0030680D" w:rsidRDefault="0030680D" w:rsidP="00B45747">
            <w:pPr>
              <w:ind w:left="34" w:right="-57" w:hanging="34"/>
              <w:jc w:val="both"/>
              <w:rPr>
                <w:rFonts w:ascii="Times New Roman" w:eastAsia="SimSun" w:hAnsi="Times New Roman"/>
              </w:rPr>
            </w:pPr>
            <w:r w:rsidRPr="003407A6">
              <w:rPr>
                <w:rFonts w:ascii="Times New Roman" w:eastAsia="SimSun" w:hAnsi="Times New Roman"/>
              </w:rPr>
              <w:t>Предполагается, что данным нормативным актом</w:t>
            </w:r>
            <w:r>
              <w:rPr>
                <w:rFonts w:ascii="Times New Roman" w:eastAsia="SimSun" w:hAnsi="Times New Roman"/>
              </w:rPr>
              <w:t xml:space="preserve"> </w:t>
            </w:r>
            <w:r w:rsidRPr="003407A6">
              <w:rPr>
                <w:rFonts w:ascii="Times New Roman" w:eastAsia="SimSun" w:hAnsi="Times New Roman"/>
              </w:rPr>
              <w:t>будут также установлены квалификационные</w:t>
            </w:r>
            <w:r>
              <w:rPr>
                <w:rFonts w:ascii="Times New Roman" w:eastAsia="SimSun" w:hAnsi="Times New Roman"/>
              </w:rPr>
              <w:t xml:space="preserve"> </w:t>
            </w:r>
            <w:r w:rsidRPr="003407A6">
              <w:rPr>
                <w:rFonts w:ascii="Times New Roman" w:eastAsia="SimSun" w:hAnsi="Times New Roman"/>
              </w:rPr>
              <w:t>требования к руководителям, членам органов</w:t>
            </w:r>
            <w:r>
              <w:rPr>
                <w:rFonts w:ascii="Times New Roman" w:eastAsia="SimSun" w:hAnsi="Times New Roman"/>
              </w:rPr>
              <w:t xml:space="preserve"> </w:t>
            </w:r>
            <w:r w:rsidRPr="003407A6">
              <w:rPr>
                <w:rFonts w:ascii="Times New Roman" w:eastAsia="SimSun" w:hAnsi="Times New Roman"/>
              </w:rPr>
              <w:t>управления и иным должностным лицам товарных</w:t>
            </w:r>
            <w:r>
              <w:rPr>
                <w:rFonts w:ascii="Times New Roman" w:eastAsia="SimSun" w:hAnsi="Times New Roman"/>
              </w:rPr>
              <w:t xml:space="preserve"> </w:t>
            </w:r>
            <w:r w:rsidRPr="003407A6">
              <w:rPr>
                <w:rFonts w:ascii="Times New Roman" w:eastAsia="SimSun" w:hAnsi="Times New Roman"/>
              </w:rPr>
              <w:t>торговых систем (более низкие, чем к должностным</w:t>
            </w:r>
            <w:r>
              <w:rPr>
                <w:rFonts w:ascii="Times New Roman" w:eastAsia="SimSun" w:hAnsi="Times New Roman"/>
              </w:rPr>
              <w:t xml:space="preserve"> </w:t>
            </w:r>
            <w:r w:rsidRPr="003407A6">
              <w:rPr>
                <w:rFonts w:ascii="Times New Roman" w:eastAsia="SimSun" w:hAnsi="Times New Roman"/>
              </w:rPr>
              <w:t>лицам организаторов торговли).</w:t>
            </w:r>
          </w:p>
          <w:p w:rsidR="0030680D" w:rsidRPr="008B43A0" w:rsidRDefault="0030680D" w:rsidP="00B45747">
            <w:pPr>
              <w:ind w:left="34" w:right="-57" w:hanging="34"/>
              <w:jc w:val="both"/>
              <w:rPr>
                <w:rFonts w:ascii="Times New Roman" w:eastAsia="SimSun" w:hAnsi="Times New Roman"/>
                <w:sz w:val="14"/>
              </w:rPr>
            </w:pPr>
          </w:p>
        </w:tc>
        <w:tc>
          <w:tcPr>
            <w:tcW w:w="1701" w:type="dxa"/>
          </w:tcPr>
          <w:p w:rsidR="006D2481" w:rsidRPr="00622853" w:rsidRDefault="006D2481" w:rsidP="006D2481">
            <w:pPr>
              <w:suppressAutoHyphens/>
              <w:spacing w:line="256" w:lineRule="auto"/>
              <w:ind w:right="-107"/>
              <w:jc w:val="both"/>
              <w:rPr>
                <w:rFonts w:ascii="Times New Roman" w:eastAsia="SimSun" w:hAnsi="Times New Roman" w:cs="Calibri"/>
                <w:b/>
                <w:szCs w:val="24"/>
                <w:u w:val="single"/>
                <w:lang w:val="en-US"/>
              </w:rPr>
            </w:pPr>
            <w:r>
              <w:rPr>
                <w:rFonts w:ascii="Times New Roman" w:eastAsia="SimSun" w:hAnsi="Times New Roman" w:cs="Calibri"/>
                <w:b/>
                <w:szCs w:val="24"/>
                <w:u w:val="single"/>
                <w:lang w:val="en-US"/>
              </w:rPr>
              <w:t>№ 6454</w:t>
            </w:r>
            <w:r w:rsidRPr="00622853">
              <w:rPr>
                <w:rFonts w:ascii="Times New Roman" w:eastAsia="SimSun" w:hAnsi="Times New Roman" w:cs="Calibri"/>
                <w:b/>
                <w:szCs w:val="24"/>
                <w:u w:val="single"/>
                <w:lang w:val="en-US"/>
              </w:rPr>
              <w:t>-У</w:t>
            </w:r>
          </w:p>
          <w:p w:rsidR="0030680D" w:rsidRPr="00F36842" w:rsidRDefault="006D2481" w:rsidP="006D2481">
            <w:pPr>
              <w:ind w:right="-57" w:hanging="34"/>
              <w:rPr>
                <w:rFonts w:ascii="Times New Roman" w:eastAsia="SimSun" w:hAnsi="Times New Roman"/>
                <w:b/>
                <w:color w:val="00B050"/>
                <w:highlight w:val="yellow"/>
                <w:u w:val="single"/>
              </w:rPr>
            </w:pPr>
            <w:r>
              <w:rPr>
                <w:rFonts w:ascii="Times New Roman" w:eastAsia="SimSun" w:hAnsi="Times New Roman" w:cs="Calibri"/>
                <w:b/>
                <w:szCs w:val="24"/>
                <w:u w:val="single"/>
                <w:lang w:val="en-US"/>
              </w:rPr>
              <w:t xml:space="preserve">от </w:t>
            </w:r>
            <w:r>
              <w:rPr>
                <w:rFonts w:ascii="Times New Roman" w:eastAsia="SimSun" w:hAnsi="Times New Roman" w:cs="Calibri"/>
                <w:b/>
                <w:szCs w:val="24"/>
                <w:u w:val="single"/>
              </w:rPr>
              <w:t>20</w:t>
            </w:r>
            <w:r>
              <w:rPr>
                <w:rFonts w:ascii="Times New Roman" w:eastAsia="SimSun" w:hAnsi="Times New Roman" w:cs="Calibri"/>
                <w:b/>
                <w:szCs w:val="24"/>
                <w:u w:val="single"/>
                <w:lang w:val="en-US"/>
              </w:rPr>
              <w:t>.06</w:t>
            </w:r>
            <w:r w:rsidRPr="00622853">
              <w:rPr>
                <w:rFonts w:ascii="Times New Roman" w:eastAsia="SimSun" w:hAnsi="Times New Roman" w:cs="Calibri"/>
                <w:b/>
                <w:szCs w:val="24"/>
                <w:u w:val="single"/>
                <w:lang w:val="en-US"/>
              </w:rPr>
              <w:t>.2023</w:t>
            </w:r>
          </w:p>
        </w:tc>
      </w:tr>
      <w:tr w:rsidR="0030680D" w:rsidRPr="0068678B" w:rsidTr="00FE1132">
        <w:trPr>
          <w:trHeight w:val="516"/>
        </w:trPr>
        <w:tc>
          <w:tcPr>
            <w:tcW w:w="5812" w:type="dxa"/>
          </w:tcPr>
          <w:p w:rsidR="0030680D" w:rsidRPr="002900AA" w:rsidRDefault="0030680D" w:rsidP="00B45747">
            <w:pPr>
              <w:suppressAutoHyphens/>
              <w:jc w:val="both"/>
              <w:rPr>
                <w:rFonts w:ascii="Times New Roman" w:eastAsia="SimSun" w:hAnsi="Times New Roman"/>
                <w:i/>
                <w:color w:val="000000" w:themeColor="text1"/>
              </w:rPr>
            </w:pPr>
            <w:r w:rsidRPr="003407A6">
              <w:rPr>
                <w:rFonts w:ascii="Times New Roman" w:eastAsia="SimSun" w:hAnsi="Times New Roman"/>
                <w:color w:val="000000" w:themeColor="text1"/>
                <w:sz w:val="24"/>
              </w:rPr>
              <w:t>Указание Банка России «О внесении изменений в</w:t>
            </w:r>
            <w:r>
              <w:rPr>
                <w:rFonts w:ascii="Times New Roman" w:eastAsia="SimSun" w:hAnsi="Times New Roman"/>
                <w:color w:val="000000" w:themeColor="text1"/>
                <w:sz w:val="24"/>
              </w:rPr>
              <w:t xml:space="preserve"> </w:t>
            </w:r>
            <w:r w:rsidRPr="003407A6">
              <w:rPr>
                <w:rFonts w:ascii="Times New Roman" w:eastAsia="SimSun" w:hAnsi="Times New Roman"/>
                <w:color w:val="000000" w:themeColor="text1"/>
                <w:sz w:val="24"/>
              </w:rPr>
              <w:t>Указание Банка России от 29.05.2019 № 5154-У «О</w:t>
            </w:r>
            <w:r>
              <w:rPr>
                <w:rFonts w:ascii="Times New Roman" w:eastAsia="SimSun" w:hAnsi="Times New Roman"/>
                <w:color w:val="000000" w:themeColor="text1"/>
                <w:sz w:val="24"/>
              </w:rPr>
              <w:t xml:space="preserve"> </w:t>
            </w:r>
            <w:r w:rsidRPr="003407A6">
              <w:rPr>
                <w:rFonts w:ascii="Times New Roman" w:eastAsia="SimSun" w:hAnsi="Times New Roman"/>
                <w:color w:val="000000" w:themeColor="text1"/>
                <w:sz w:val="24"/>
              </w:rPr>
              <w:t>требованиях к порядку и форме представления в Банк</w:t>
            </w:r>
            <w:r>
              <w:rPr>
                <w:rFonts w:ascii="Times New Roman" w:eastAsia="SimSun" w:hAnsi="Times New Roman"/>
                <w:color w:val="000000" w:themeColor="text1"/>
                <w:sz w:val="24"/>
              </w:rPr>
              <w:t xml:space="preserve"> </w:t>
            </w:r>
            <w:r w:rsidRPr="003407A6">
              <w:rPr>
                <w:rFonts w:ascii="Times New Roman" w:eastAsia="SimSun" w:hAnsi="Times New Roman"/>
                <w:color w:val="000000" w:themeColor="text1"/>
                <w:sz w:val="24"/>
              </w:rPr>
              <w:t>России уведомления о предполагаемом избрании</w:t>
            </w:r>
            <w:r>
              <w:rPr>
                <w:rFonts w:ascii="Times New Roman" w:eastAsia="SimSun" w:hAnsi="Times New Roman"/>
                <w:color w:val="000000" w:themeColor="text1"/>
                <w:sz w:val="24"/>
              </w:rPr>
              <w:t xml:space="preserve"> </w:t>
            </w:r>
            <w:r w:rsidRPr="003407A6">
              <w:rPr>
                <w:rFonts w:ascii="Times New Roman" w:eastAsia="SimSun" w:hAnsi="Times New Roman"/>
                <w:color w:val="000000" w:themeColor="text1"/>
                <w:sz w:val="24"/>
              </w:rPr>
              <w:t>(назначении) должностных лиц организатора торговли</w:t>
            </w:r>
            <w:r>
              <w:rPr>
                <w:rFonts w:ascii="Times New Roman" w:eastAsia="SimSun" w:hAnsi="Times New Roman"/>
                <w:color w:val="000000" w:themeColor="text1"/>
                <w:sz w:val="24"/>
              </w:rPr>
              <w:t xml:space="preserve"> </w:t>
            </w:r>
            <w:r w:rsidRPr="003407A6">
              <w:rPr>
                <w:rFonts w:ascii="Times New Roman" w:eastAsia="SimSun" w:hAnsi="Times New Roman"/>
                <w:color w:val="000000" w:themeColor="text1"/>
                <w:sz w:val="24"/>
              </w:rPr>
              <w:t>и клиринговой организации»</w:t>
            </w:r>
            <w:r>
              <w:rPr>
                <w:rFonts w:ascii="Times New Roman" w:eastAsia="SimSun" w:hAnsi="Times New Roman"/>
                <w:color w:val="000000" w:themeColor="text1"/>
                <w:sz w:val="24"/>
              </w:rPr>
              <w:t xml:space="preserve"> </w:t>
            </w:r>
            <w:r w:rsidRPr="008B43A0">
              <w:rPr>
                <w:rFonts w:ascii="Times New Roman" w:eastAsia="SimSun" w:hAnsi="Times New Roman"/>
                <w:color w:val="000000" w:themeColor="text1"/>
                <w:sz w:val="24"/>
              </w:rPr>
              <w:t>(</w:t>
            </w:r>
            <w:r w:rsidRPr="008B43A0">
              <w:rPr>
                <w:rFonts w:ascii="Times New Roman" w:eastAsia="SimSun" w:hAnsi="Times New Roman"/>
                <w:i/>
                <w:color w:val="000000" w:themeColor="text1"/>
              </w:rPr>
              <w:t>спутник проекта нормативного акта, предусмотренного пунктом 2.37)</w:t>
            </w:r>
          </w:p>
          <w:p w:rsidR="0030680D" w:rsidRPr="00590937" w:rsidRDefault="0030680D" w:rsidP="00B45747">
            <w:pPr>
              <w:suppressAutoHyphens/>
              <w:jc w:val="both"/>
              <w:rPr>
                <w:rFonts w:ascii="Times New Roman" w:eastAsia="SimSun" w:hAnsi="Times New Roman"/>
                <w:color w:val="000000" w:themeColor="text1"/>
                <w:sz w:val="24"/>
              </w:rPr>
            </w:pPr>
          </w:p>
        </w:tc>
        <w:tc>
          <w:tcPr>
            <w:tcW w:w="1417" w:type="dxa"/>
          </w:tcPr>
          <w:p w:rsidR="0030680D" w:rsidRPr="00D560D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560DD">
              <w:rPr>
                <w:rFonts w:ascii="Times New Roman" w:eastAsia="Times New Roman" w:hAnsi="Times New Roman"/>
                <w:color w:val="000000" w:themeColor="text1"/>
                <w:sz w:val="24"/>
                <w:szCs w:val="24"/>
                <w:lang w:val="en-US"/>
              </w:rPr>
              <w:t>II</w:t>
            </w:r>
            <w:r w:rsidRPr="00D06470">
              <w:rPr>
                <w:rFonts w:ascii="Times New Roman" w:eastAsia="Times New Roman" w:hAnsi="Times New Roman"/>
                <w:color w:val="000000" w:themeColor="text1"/>
                <w:sz w:val="24"/>
                <w:szCs w:val="24"/>
              </w:rPr>
              <w:t xml:space="preserve"> </w:t>
            </w:r>
            <w:r w:rsidRPr="00D560DD">
              <w:rPr>
                <w:rFonts w:ascii="Times New Roman" w:eastAsia="Times New Roman" w:hAnsi="Times New Roman"/>
                <w:color w:val="000000" w:themeColor="text1"/>
                <w:sz w:val="24"/>
                <w:szCs w:val="24"/>
              </w:rPr>
              <w:t>квартал</w:t>
            </w:r>
          </w:p>
        </w:tc>
        <w:tc>
          <w:tcPr>
            <w:tcW w:w="5812" w:type="dxa"/>
          </w:tcPr>
          <w:p w:rsidR="0030680D" w:rsidRPr="003407A6" w:rsidRDefault="0030680D" w:rsidP="00B45747">
            <w:pPr>
              <w:ind w:left="34" w:right="-57" w:hanging="34"/>
              <w:jc w:val="both"/>
              <w:rPr>
                <w:rFonts w:ascii="Times New Roman" w:eastAsia="SimSun" w:hAnsi="Times New Roman"/>
              </w:rPr>
            </w:pPr>
            <w:r w:rsidRPr="003407A6">
              <w:rPr>
                <w:rFonts w:ascii="Times New Roman" w:eastAsia="SimSun" w:hAnsi="Times New Roman"/>
              </w:rPr>
              <w:t>Необходимость внесения изменений</w:t>
            </w:r>
            <w:r>
              <w:rPr>
                <w:rFonts w:ascii="Times New Roman" w:eastAsia="SimSun" w:hAnsi="Times New Roman"/>
              </w:rPr>
              <w:t xml:space="preserve"> </w:t>
            </w:r>
            <w:r w:rsidRPr="00943488">
              <w:rPr>
                <w:rFonts w:ascii="Times New Roman" w:eastAsia="SimSun" w:hAnsi="Times New Roman"/>
              </w:rPr>
              <w:t>в Указание Банка России от 29.05.2019 № 5154-У «О требованиях к порядку и форме представления в Банк России уведомления о предполагаемом избрании (назначении) должностных лиц организатора</w:t>
            </w:r>
            <w:r>
              <w:rPr>
                <w:rFonts w:ascii="Times New Roman" w:eastAsia="SimSun" w:hAnsi="Times New Roman"/>
              </w:rPr>
              <w:t xml:space="preserve"> </w:t>
            </w:r>
            <w:r w:rsidRPr="00943488">
              <w:rPr>
                <w:rFonts w:ascii="Times New Roman" w:eastAsia="SimSun" w:hAnsi="Times New Roman"/>
              </w:rPr>
              <w:t>торговли и клиринговой организации»</w:t>
            </w:r>
            <w:r>
              <w:rPr>
                <w:rFonts w:ascii="Times New Roman" w:eastAsia="SimSun" w:hAnsi="Times New Roman"/>
              </w:rPr>
              <w:t xml:space="preserve"> </w:t>
            </w:r>
            <w:r w:rsidRPr="003407A6">
              <w:rPr>
                <w:rFonts w:ascii="Times New Roman" w:eastAsia="SimSun" w:hAnsi="Times New Roman"/>
              </w:rPr>
              <w:t>обусловлена:</w:t>
            </w:r>
          </w:p>
          <w:p w:rsidR="0030680D" w:rsidRPr="003407A6" w:rsidRDefault="0030680D" w:rsidP="00B45747">
            <w:pPr>
              <w:ind w:left="34" w:right="-57" w:hanging="34"/>
              <w:jc w:val="both"/>
              <w:rPr>
                <w:rFonts w:ascii="Times New Roman" w:eastAsia="SimSun" w:hAnsi="Times New Roman"/>
              </w:rPr>
            </w:pPr>
            <w:r w:rsidRPr="003407A6">
              <w:rPr>
                <w:rFonts w:ascii="Times New Roman" w:eastAsia="SimSun" w:hAnsi="Times New Roman"/>
              </w:rPr>
              <w:t>- наличием ссылки в данном нормативном акте на</w:t>
            </w:r>
            <w:r>
              <w:rPr>
                <w:rFonts w:ascii="Times New Roman" w:eastAsia="SimSun" w:hAnsi="Times New Roman"/>
              </w:rPr>
              <w:t xml:space="preserve"> </w:t>
            </w:r>
            <w:r w:rsidRPr="003407A6">
              <w:rPr>
                <w:rFonts w:ascii="Times New Roman" w:eastAsia="SimSun" w:hAnsi="Times New Roman"/>
              </w:rPr>
              <w:t>структурные единицы приказа ФСФР России от</w:t>
            </w:r>
            <w:r>
              <w:rPr>
                <w:rFonts w:ascii="Times New Roman" w:eastAsia="SimSun" w:hAnsi="Times New Roman"/>
              </w:rPr>
              <w:t xml:space="preserve"> </w:t>
            </w:r>
            <w:r w:rsidRPr="003407A6">
              <w:rPr>
                <w:rFonts w:ascii="Times New Roman" w:eastAsia="SimSun" w:hAnsi="Times New Roman"/>
              </w:rPr>
              <w:t>04.10.2012 № 12-84/пз-н «Об утверждении</w:t>
            </w:r>
            <w:r>
              <w:rPr>
                <w:rFonts w:ascii="Times New Roman" w:eastAsia="SimSun" w:hAnsi="Times New Roman"/>
              </w:rPr>
              <w:t xml:space="preserve"> </w:t>
            </w:r>
            <w:r w:rsidRPr="003407A6">
              <w:rPr>
                <w:rFonts w:ascii="Times New Roman" w:eastAsia="SimSun" w:hAnsi="Times New Roman"/>
              </w:rPr>
              <w:t>Квалификационных требований и требований к</w:t>
            </w:r>
            <w:r>
              <w:rPr>
                <w:rFonts w:ascii="Times New Roman" w:eastAsia="SimSun" w:hAnsi="Times New Roman"/>
              </w:rPr>
              <w:t xml:space="preserve"> </w:t>
            </w:r>
            <w:r w:rsidRPr="003407A6">
              <w:rPr>
                <w:rFonts w:ascii="Times New Roman" w:eastAsia="SimSun" w:hAnsi="Times New Roman"/>
              </w:rPr>
              <w:t>профессиональному опыту лиц, указанных в части 2</w:t>
            </w:r>
            <w:r>
              <w:rPr>
                <w:rFonts w:ascii="Times New Roman" w:eastAsia="SimSun" w:hAnsi="Times New Roman"/>
              </w:rPr>
              <w:t xml:space="preserve"> </w:t>
            </w:r>
            <w:r w:rsidRPr="003407A6">
              <w:rPr>
                <w:rFonts w:ascii="Times New Roman" w:eastAsia="SimSun" w:hAnsi="Times New Roman"/>
              </w:rPr>
              <w:t>статьи 6 Федерального закона от 07.02.2011 № 7-ФЗ «О</w:t>
            </w:r>
            <w:r>
              <w:rPr>
                <w:rFonts w:ascii="Times New Roman" w:eastAsia="SimSun" w:hAnsi="Times New Roman"/>
              </w:rPr>
              <w:t xml:space="preserve"> </w:t>
            </w:r>
            <w:r w:rsidRPr="003407A6">
              <w:rPr>
                <w:rFonts w:ascii="Times New Roman" w:eastAsia="SimSun" w:hAnsi="Times New Roman"/>
              </w:rPr>
              <w:t>клиринге и клиринговой деятельности», части 2 статьи</w:t>
            </w:r>
            <w:r>
              <w:rPr>
                <w:rFonts w:ascii="Times New Roman" w:eastAsia="SimSun" w:hAnsi="Times New Roman"/>
              </w:rPr>
              <w:t xml:space="preserve"> </w:t>
            </w:r>
            <w:r w:rsidRPr="003407A6">
              <w:rPr>
                <w:rFonts w:ascii="Times New Roman" w:eastAsia="SimSun" w:hAnsi="Times New Roman"/>
              </w:rPr>
              <w:t xml:space="preserve">6 Федерального </w:t>
            </w:r>
            <w:r w:rsidRPr="003407A6">
              <w:rPr>
                <w:rFonts w:ascii="Times New Roman" w:eastAsia="SimSun" w:hAnsi="Times New Roman"/>
              </w:rPr>
              <w:lastRenderedPageBreak/>
              <w:t>закона от 21.11.2011 № 325-ФЗ «Об</w:t>
            </w:r>
            <w:r>
              <w:rPr>
                <w:rFonts w:ascii="Times New Roman" w:eastAsia="SimSun" w:hAnsi="Times New Roman"/>
              </w:rPr>
              <w:t xml:space="preserve"> </w:t>
            </w:r>
            <w:r w:rsidRPr="003407A6">
              <w:rPr>
                <w:rFonts w:ascii="Times New Roman" w:eastAsia="SimSun" w:hAnsi="Times New Roman"/>
              </w:rPr>
              <w:t>организованных торгах», взамен которого планируется</w:t>
            </w:r>
            <w:r>
              <w:rPr>
                <w:rFonts w:ascii="Times New Roman" w:eastAsia="SimSun" w:hAnsi="Times New Roman"/>
              </w:rPr>
              <w:t xml:space="preserve"> </w:t>
            </w:r>
            <w:r w:rsidRPr="003407A6">
              <w:rPr>
                <w:rFonts w:ascii="Times New Roman" w:eastAsia="SimSun" w:hAnsi="Times New Roman"/>
              </w:rPr>
              <w:t xml:space="preserve">издать нормативный акт </w:t>
            </w:r>
            <w:r w:rsidRPr="00ED3F16">
              <w:rPr>
                <w:rFonts w:ascii="Times New Roman" w:eastAsia="SimSun" w:hAnsi="Times New Roman"/>
              </w:rPr>
              <w:t>Банка России;</w:t>
            </w:r>
          </w:p>
          <w:p w:rsidR="0030680D" w:rsidRPr="003407A6" w:rsidRDefault="0030680D" w:rsidP="00B45747">
            <w:pPr>
              <w:ind w:left="34" w:right="-57" w:hanging="34"/>
              <w:jc w:val="both"/>
              <w:rPr>
                <w:rFonts w:ascii="Times New Roman" w:eastAsia="SimSun" w:hAnsi="Times New Roman"/>
              </w:rPr>
            </w:pPr>
            <w:r w:rsidRPr="003407A6">
              <w:rPr>
                <w:rFonts w:ascii="Times New Roman" w:eastAsia="SimSun" w:hAnsi="Times New Roman"/>
              </w:rPr>
              <w:t>- наличием ссылки в данном нормативном акте на</w:t>
            </w:r>
            <w:r>
              <w:rPr>
                <w:rFonts w:ascii="Times New Roman" w:eastAsia="SimSun" w:hAnsi="Times New Roman"/>
              </w:rPr>
              <w:t xml:space="preserve"> </w:t>
            </w:r>
            <w:r w:rsidRPr="003407A6">
              <w:rPr>
                <w:rFonts w:ascii="Times New Roman" w:eastAsia="SimSun" w:hAnsi="Times New Roman"/>
              </w:rPr>
              <w:t>структурные единицы Указания Банка России от</w:t>
            </w:r>
            <w:r>
              <w:rPr>
                <w:rFonts w:ascii="Times New Roman" w:eastAsia="SimSun" w:hAnsi="Times New Roman"/>
              </w:rPr>
              <w:t xml:space="preserve"> </w:t>
            </w:r>
            <w:r w:rsidRPr="003407A6">
              <w:rPr>
                <w:rFonts w:ascii="Times New Roman" w:eastAsia="SimSun" w:hAnsi="Times New Roman"/>
              </w:rPr>
              <w:t>03.11.2017 № 4600-У «О порядке взаимодействия Банка</w:t>
            </w:r>
            <w:r>
              <w:rPr>
                <w:rFonts w:ascii="Times New Roman" w:eastAsia="SimSun" w:hAnsi="Times New Roman"/>
              </w:rPr>
              <w:t xml:space="preserve"> </w:t>
            </w:r>
            <w:r w:rsidRPr="003407A6">
              <w:rPr>
                <w:rFonts w:ascii="Times New Roman" w:eastAsia="SimSun" w:hAnsi="Times New Roman"/>
              </w:rPr>
              <w:t>России с кредитными организациями, некредитными</w:t>
            </w:r>
            <w:r>
              <w:rPr>
                <w:rFonts w:ascii="Times New Roman" w:eastAsia="SimSun" w:hAnsi="Times New Roman"/>
              </w:rPr>
              <w:t xml:space="preserve"> </w:t>
            </w:r>
            <w:r w:rsidRPr="003407A6">
              <w:rPr>
                <w:rFonts w:ascii="Times New Roman" w:eastAsia="SimSun" w:hAnsi="Times New Roman"/>
              </w:rPr>
              <w:t>финансовыми организациями и другими участниками</w:t>
            </w:r>
            <w:r>
              <w:rPr>
                <w:rFonts w:ascii="Times New Roman" w:eastAsia="SimSun" w:hAnsi="Times New Roman"/>
              </w:rPr>
              <w:t xml:space="preserve"> </w:t>
            </w:r>
            <w:r w:rsidRPr="003407A6">
              <w:rPr>
                <w:rFonts w:ascii="Times New Roman" w:eastAsia="SimSun" w:hAnsi="Times New Roman"/>
              </w:rPr>
              <w:t>информационного обмена при использовании ими</w:t>
            </w:r>
            <w:r>
              <w:rPr>
                <w:rFonts w:ascii="Times New Roman" w:eastAsia="SimSun" w:hAnsi="Times New Roman"/>
              </w:rPr>
              <w:t xml:space="preserve"> </w:t>
            </w:r>
            <w:r w:rsidRPr="003407A6">
              <w:rPr>
                <w:rFonts w:ascii="Times New Roman" w:eastAsia="SimSun" w:hAnsi="Times New Roman"/>
              </w:rPr>
              <w:t>информационных ресурсов Банка России, в том числе</w:t>
            </w:r>
            <w:r>
              <w:rPr>
                <w:rFonts w:ascii="Times New Roman" w:eastAsia="SimSun" w:hAnsi="Times New Roman"/>
              </w:rPr>
              <w:t xml:space="preserve"> </w:t>
            </w:r>
            <w:r w:rsidRPr="003407A6">
              <w:rPr>
                <w:rFonts w:ascii="Times New Roman" w:eastAsia="SimSun" w:hAnsi="Times New Roman"/>
              </w:rPr>
              <w:t>личного кабинета», утратившего силу в связи с</w:t>
            </w:r>
            <w:r>
              <w:rPr>
                <w:rFonts w:ascii="Times New Roman" w:eastAsia="SimSun" w:hAnsi="Times New Roman"/>
              </w:rPr>
              <w:t xml:space="preserve"> </w:t>
            </w:r>
            <w:r w:rsidRPr="003407A6">
              <w:rPr>
                <w:rFonts w:ascii="Times New Roman" w:eastAsia="SimSun" w:hAnsi="Times New Roman"/>
              </w:rPr>
              <w:t>изданием Указания Банка России от 05.10.2021 № 5969-</w:t>
            </w:r>
            <w:r>
              <w:rPr>
                <w:rFonts w:ascii="Times New Roman" w:eastAsia="SimSun" w:hAnsi="Times New Roman"/>
              </w:rPr>
              <w:t xml:space="preserve"> </w:t>
            </w:r>
            <w:r w:rsidRPr="003407A6">
              <w:rPr>
                <w:rFonts w:ascii="Times New Roman" w:eastAsia="SimSun" w:hAnsi="Times New Roman"/>
              </w:rPr>
              <w:t>У «О порядке взаимодействия Банка России с</w:t>
            </w:r>
            <w:r>
              <w:rPr>
                <w:rFonts w:ascii="Times New Roman" w:eastAsia="SimSun" w:hAnsi="Times New Roman"/>
              </w:rPr>
              <w:t xml:space="preserve"> </w:t>
            </w:r>
            <w:r w:rsidRPr="003407A6">
              <w:rPr>
                <w:rFonts w:ascii="Times New Roman" w:eastAsia="SimSun" w:hAnsi="Times New Roman"/>
              </w:rPr>
              <w:t>кредитными организациями, некредитными</w:t>
            </w:r>
            <w:r>
              <w:rPr>
                <w:rFonts w:ascii="Times New Roman" w:eastAsia="SimSun" w:hAnsi="Times New Roman"/>
              </w:rPr>
              <w:t xml:space="preserve"> </w:t>
            </w:r>
            <w:r w:rsidRPr="003407A6">
              <w:rPr>
                <w:rFonts w:ascii="Times New Roman" w:eastAsia="SimSun" w:hAnsi="Times New Roman"/>
              </w:rPr>
              <w:t>финансовыми организациями, лицами, оказывающими</w:t>
            </w:r>
            <w:r>
              <w:rPr>
                <w:rFonts w:ascii="Times New Roman" w:eastAsia="SimSun" w:hAnsi="Times New Roman"/>
              </w:rPr>
              <w:t xml:space="preserve"> </w:t>
            </w:r>
            <w:r w:rsidRPr="003407A6">
              <w:rPr>
                <w:rFonts w:ascii="Times New Roman" w:eastAsia="SimSun" w:hAnsi="Times New Roman"/>
              </w:rPr>
              <w:t>профессиональные услуги на финансовом рынке и</w:t>
            </w:r>
            <w:r>
              <w:rPr>
                <w:rFonts w:ascii="Times New Roman" w:eastAsia="SimSun" w:hAnsi="Times New Roman"/>
              </w:rPr>
              <w:t xml:space="preserve"> </w:t>
            </w:r>
            <w:r w:rsidRPr="003407A6">
              <w:rPr>
                <w:rFonts w:ascii="Times New Roman" w:eastAsia="SimSun" w:hAnsi="Times New Roman"/>
              </w:rPr>
              <w:t>другими участниками информационного обмена при</w:t>
            </w:r>
            <w:r>
              <w:rPr>
                <w:rFonts w:ascii="Times New Roman" w:eastAsia="SimSun" w:hAnsi="Times New Roman"/>
              </w:rPr>
              <w:t xml:space="preserve"> </w:t>
            </w:r>
            <w:r w:rsidRPr="003407A6">
              <w:rPr>
                <w:rFonts w:ascii="Times New Roman" w:eastAsia="SimSun" w:hAnsi="Times New Roman"/>
              </w:rPr>
              <w:t>использовании ими информационных ресурсов Банка</w:t>
            </w:r>
            <w:r>
              <w:rPr>
                <w:rFonts w:ascii="Times New Roman" w:eastAsia="SimSun" w:hAnsi="Times New Roman"/>
              </w:rPr>
              <w:t xml:space="preserve"> </w:t>
            </w:r>
            <w:r w:rsidRPr="003407A6">
              <w:rPr>
                <w:rFonts w:ascii="Times New Roman" w:eastAsia="SimSun" w:hAnsi="Times New Roman"/>
              </w:rPr>
              <w:t>России, в том числе личного кабинета»;</w:t>
            </w:r>
          </w:p>
          <w:p w:rsidR="0030680D" w:rsidRDefault="0030680D" w:rsidP="00B45747">
            <w:pPr>
              <w:ind w:left="34" w:right="-57" w:hanging="34"/>
              <w:jc w:val="both"/>
              <w:rPr>
                <w:rFonts w:ascii="Times New Roman" w:eastAsia="SimSun" w:hAnsi="Times New Roman"/>
              </w:rPr>
            </w:pPr>
            <w:r w:rsidRPr="003407A6">
              <w:rPr>
                <w:rFonts w:ascii="Times New Roman" w:eastAsia="SimSun" w:hAnsi="Times New Roman"/>
              </w:rPr>
              <w:t>- корректировки анкеты кандидата (приложение к</w:t>
            </w:r>
            <w:r>
              <w:rPr>
                <w:rFonts w:ascii="Times New Roman" w:eastAsia="SimSun" w:hAnsi="Times New Roman"/>
              </w:rPr>
              <w:t xml:space="preserve"> </w:t>
            </w:r>
            <w:r w:rsidRPr="003407A6">
              <w:rPr>
                <w:rFonts w:ascii="Times New Roman" w:eastAsia="SimSun" w:hAnsi="Times New Roman"/>
              </w:rPr>
              <w:t>Указанию) в части представлении сведений об</w:t>
            </w:r>
            <w:r>
              <w:rPr>
                <w:rFonts w:ascii="Times New Roman" w:eastAsia="SimSun" w:hAnsi="Times New Roman"/>
              </w:rPr>
              <w:t xml:space="preserve"> </w:t>
            </w:r>
            <w:r w:rsidRPr="003407A6">
              <w:rPr>
                <w:rFonts w:ascii="Times New Roman" w:eastAsia="SimSun" w:hAnsi="Times New Roman"/>
              </w:rPr>
              <w:t>идентифицирующих признаках кандидата (СНИЛС,</w:t>
            </w:r>
            <w:r>
              <w:rPr>
                <w:rFonts w:ascii="Times New Roman" w:eastAsia="SimSun" w:hAnsi="Times New Roman"/>
              </w:rPr>
              <w:t xml:space="preserve"> </w:t>
            </w:r>
            <w:r w:rsidRPr="003407A6">
              <w:rPr>
                <w:rFonts w:ascii="Times New Roman" w:eastAsia="SimSun" w:hAnsi="Times New Roman"/>
              </w:rPr>
              <w:t>ИНН).</w:t>
            </w:r>
          </w:p>
          <w:p w:rsidR="0030680D" w:rsidRPr="00590937" w:rsidRDefault="0030680D" w:rsidP="00B45747">
            <w:pPr>
              <w:ind w:left="34" w:right="-57" w:hanging="34"/>
              <w:jc w:val="both"/>
              <w:rPr>
                <w:rFonts w:ascii="Times New Roman" w:eastAsia="SimSun" w:hAnsi="Times New Roman"/>
              </w:rPr>
            </w:pPr>
          </w:p>
        </w:tc>
        <w:tc>
          <w:tcPr>
            <w:tcW w:w="1701" w:type="dxa"/>
          </w:tcPr>
          <w:p w:rsidR="00945F6E" w:rsidRPr="00622853" w:rsidRDefault="00945F6E" w:rsidP="00945F6E">
            <w:pPr>
              <w:suppressAutoHyphens/>
              <w:spacing w:line="256" w:lineRule="auto"/>
              <w:ind w:right="-107"/>
              <w:jc w:val="both"/>
              <w:rPr>
                <w:rFonts w:ascii="Times New Roman" w:eastAsia="SimSun" w:hAnsi="Times New Roman" w:cs="Calibri"/>
                <w:b/>
                <w:szCs w:val="24"/>
                <w:u w:val="single"/>
                <w:lang w:val="en-US"/>
              </w:rPr>
            </w:pPr>
            <w:r>
              <w:rPr>
                <w:rFonts w:ascii="Times New Roman" w:eastAsia="SimSun" w:hAnsi="Times New Roman" w:cs="Calibri"/>
                <w:b/>
                <w:szCs w:val="24"/>
                <w:u w:val="single"/>
                <w:lang w:val="en-US"/>
              </w:rPr>
              <w:lastRenderedPageBreak/>
              <w:t>№ 6455</w:t>
            </w:r>
            <w:r w:rsidRPr="00622853">
              <w:rPr>
                <w:rFonts w:ascii="Times New Roman" w:eastAsia="SimSun" w:hAnsi="Times New Roman" w:cs="Calibri"/>
                <w:b/>
                <w:szCs w:val="24"/>
                <w:u w:val="single"/>
                <w:lang w:val="en-US"/>
              </w:rPr>
              <w:t>-У</w:t>
            </w:r>
          </w:p>
          <w:p w:rsidR="0030680D" w:rsidRPr="00F36842" w:rsidRDefault="00945F6E" w:rsidP="00945F6E">
            <w:pPr>
              <w:ind w:right="-57" w:hanging="34"/>
              <w:rPr>
                <w:rFonts w:ascii="Times New Roman" w:eastAsia="SimSun" w:hAnsi="Times New Roman"/>
                <w:b/>
                <w:color w:val="00B050"/>
                <w:highlight w:val="yellow"/>
                <w:u w:val="single"/>
              </w:rPr>
            </w:pPr>
            <w:r>
              <w:rPr>
                <w:rFonts w:ascii="Times New Roman" w:eastAsia="SimSun" w:hAnsi="Times New Roman" w:cs="Calibri"/>
                <w:b/>
                <w:szCs w:val="24"/>
                <w:u w:val="single"/>
                <w:lang w:val="en-US"/>
              </w:rPr>
              <w:t xml:space="preserve">от </w:t>
            </w:r>
            <w:r>
              <w:rPr>
                <w:rFonts w:ascii="Times New Roman" w:eastAsia="SimSun" w:hAnsi="Times New Roman" w:cs="Calibri"/>
                <w:b/>
                <w:szCs w:val="24"/>
                <w:u w:val="single"/>
              </w:rPr>
              <w:t>20</w:t>
            </w:r>
            <w:r>
              <w:rPr>
                <w:rFonts w:ascii="Times New Roman" w:eastAsia="SimSun" w:hAnsi="Times New Roman" w:cs="Calibri"/>
                <w:b/>
                <w:szCs w:val="24"/>
                <w:u w:val="single"/>
                <w:lang w:val="en-US"/>
              </w:rPr>
              <w:t>.06</w:t>
            </w:r>
            <w:r w:rsidRPr="00622853">
              <w:rPr>
                <w:rFonts w:ascii="Times New Roman" w:eastAsia="SimSun" w:hAnsi="Times New Roman" w:cs="Calibri"/>
                <w:b/>
                <w:szCs w:val="24"/>
                <w:u w:val="single"/>
                <w:lang w:val="en-US"/>
              </w:rPr>
              <w:t>.2023</w:t>
            </w:r>
          </w:p>
        </w:tc>
      </w:tr>
      <w:tr w:rsidR="0030680D" w:rsidRPr="00823CAE" w:rsidTr="00FE1132">
        <w:trPr>
          <w:trHeight w:val="516"/>
        </w:trPr>
        <w:tc>
          <w:tcPr>
            <w:tcW w:w="5812" w:type="dxa"/>
          </w:tcPr>
          <w:p w:rsidR="0030680D" w:rsidRDefault="0030680D" w:rsidP="00B45747">
            <w:pPr>
              <w:suppressAutoHyphens/>
              <w:jc w:val="both"/>
              <w:rPr>
                <w:rFonts w:ascii="Times New Roman" w:eastAsia="SimSun" w:hAnsi="Times New Roman"/>
                <w:color w:val="000000" w:themeColor="text1"/>
                <w:sz w:val="24"/>
              </w:rPr>
            </w:pPr>
            <w:r w:rsidRPr="003407A6">
              <w:rPr>
                <w:rFonts w:ascii="Times New Roman" w:eastAsia="SimSun" w:hAnsi="Times New Roman"/>
                <w:color w:val="000000" w:themeColor="text1"/>
                <w:sz w:val="24"/>
              </w:rPr>
              <w:t>Указание Банка России «О внесении изменений в</w:t>
            </w:r>
            <w:r>
              <w:rPr>
                <w:rFonts w:ascii="Times New Roman" w:eastAsia="SimSun" w:hAnsi="Times New Roman"/>
                <w:color w:val="000000" w:themeColor="text1"/>
                <w:sz w:val="24"/>
              </w:rPr>
              <w:t xml:space="preserve"> </w:t>
            </w:r>
            <w:r w:rsidRPr="003407A6">
              <w:rPr>
                <w:rFonts w:ascii="Times New Roman" w:eastAsia="SimSun" w:hAnsi="Times New Roman"/>
                <w:color w:val="000000" w:themeColor="text1"/>
                <w:sz w:val="24"/>
              </w:rPr>
              <w:t>Указание Банка России от 09.06.2021 № 5814-У»</w:t>
            </w:r>
          </w:p>
          <w:p w:rsidR="0030680D" w:rsidRPr="00590937" w:rsidRDefault="0030680D" w:rsidP="00B45747">
            <w:pPr>
              <w:suppressAutoHyphens/>
              <w:jc w:val="both"/>
              <w:rPr>
                <w:rFonts w:ascii="Times New Roman" w:eastAsia="SimSun" w:hAnsi="Times New Roman"/>
                <w:color w:val="000000" w:themeColor="text1"/>
                <w:sz w:val="24"/>
              </w:rPr>
            </w:pPr>
          </w:p>
        </w:tc>
        <w:tc>
          <w:tcPr>
            <w:tcW w:w="1417" w:type="dxa"/>
          </w:tcPr>
          <w:p w:rsidR="0030680D" w:rsidRPr="00D560D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560DD">
              <w:rPr>
                <w:rFonts w:ascii="Times New Roman" w:eastAsia="Times New Roman" w:hAnsi="Times New Roman"/>
                <w:color w:val="000000" w:themeColor="text1"/>
                <w:sz w:val="24"/>
                <w:szCs w:val="24"/>
                <w:lang w:val="en-US"/>
              </w:rPr>
              <w:t xml:space="preserve">II </w:t>
            </w:r>
            <w:r w:rsidRPr="00D560DD">
              <w:rPr>
                <w:rFonts w:ascii="Times New Roman" w:eastAsia="Times New Roman" w:hAnsi="Times New Roman"/>
                <w:color w:val="000000" w:themeColor="text1"/>
                <w:sz w:val="24"/>
                <w:szCs w:val="24"/>
              </w:rPr>
              <w:t>квартал</w:t>
            </w:r>
          </w:p>
        </w:tc>
        <w:tc>
          <w:tcPr>
            <w:tcW w:w="5812" w:type="dxa"/>
          </w:tcPr>
          <w:p w:rsidR="0030680D" w:rsidRDefault="0030680D" w:rsidP="00B45747">
            <w:pPr>
              <w:ind w:left="34" w:right="-57" w:hanging="34"/>
              <w:jc w:val="both"/>
              <w:rPr>
                <w:rFonts w:ascii="Times New Roman" w:eastAsia="SimSun" w:hAnsi="Times New Roman"/>
              </w:rPr>
            </w:pPr>
            <w:r w:rsidRPr="003407A6">
              <w:rPr>
                <w:rFonts w:ascii="Times New Roman" w:eastAsia="SimSun" w:hAnsi="Times New Roman"/>
              </w:rPr>
              <w:t>Издание нормативного акта связано с необходимостью</w:t>
            </w:r>
            <w:r>
              <w:rPr>
                <w:rFonts w:ascii="Times New Roman" w:eastAsia="SimSun" w:hAnsi="Times New Roman"/>
              </w:rPr>
              <w:t xml:space="preserve"> </w:t>
            </w:r>
            <w:r w:rsidRPr="003407A6">
              <w:rPr>
                <w:rFonts w:ascii="Times New Roman" w:eastAsia="SimSun" w:hAnsi="Times New Roman"/>
              </w:rPr>
              <w:t>уточнения отдельных действующих норм Указания</w:t>
            </w:r>
            <w:r>
              <w:rPr>
                <w:rFonts w:ascii="Times New Roman" w:eastAsia="SimSun" w:hAnsi="Times New Roman"/>
              </w:rPr>
              <w:t xml:space="preserve"> </w:t>
            </w:r>
            <w:r w:rsidRPr="003407A6">
              <w:rPr>
                <w:rFonts w:ascii="Times New Roman" w:eastAsia="SimSun" w:hAnsi="Times New Roman"/>
              </w:rPr>
              <w:t>Банка России от 09.06.2021 № 5814-У «О форме,</w:t>
            </w:r>
            <w:r>
              <w:rPr>
                <w:rFonts w:ascii="Times New Roman" w:eastAsia="SimSun" w:hAnsi="Times New Roman"/>
              </w:rPr>
              <w:t xml:space="preserve"> </w:t>
            </w:r>
            <w:r w:rsidRPr="003407A6">
              <w:rPr>
                <w:rFonts w:ascii="Times New Roman" w:eastAsia="SimSun" w:hAnsi="Times New Roman"/>
              </w:rPr>
              <w:t>порядке и сроках направления кредитными</w:t>
            </w:r>
            <w:r>
              <w:rPr>
                <w:rFonts w:ascii="Times New Roman" w:eastAsia="SimSun" w:hAnsi="Times New Roman"/>
              </w:rPr>
              <w:t xml:space="preserve"> </w:t>
            </w:r>
            <w:r w:rsidRPr="003407A6">
              <w:rPr>
                <w:rFonts w:ascii="Times New Roman" w:eastAsia="SimSun" w:hAnsi="Times New Roman"/>
              </w:rPr>
              <w:t>организациями, страховыми организациями и</w:t>
            </w:r>
            <w:r>
              <w:rPr>
                <w:rFonts w:ascii="Times New Roman" w:eastAsia="SimSun" w:hAnsi="Times New Roman"/>
              </w:rPr>
              <w:t xml:space="preserve"> </w:t>
            </w:r>
            <w:r w:rsidRPr="003407A6">
              <w:rPr>
                <w:rFonts w:ascii="Times New Roman" w:eastAsia="SimSun" w:hAnsi="Times New Roman"/>
              </w:rPr>
              <w:t>негосударственными пенсионными фондами в Банк</w:t>
            </w:r>
            <w:r>
              <w:rPr>
                <w:rFonts w:ascii="Times New Roman" w:eastAsia="SimSun" w:hAnsi="Times New Roman"/>
              </w:rPr>
              <w:t xml:space="preserve"> </w:t>
            </w:r>
            <w:r w:rsidRPr="003407A6">
              <w:rPr>
                <w:rFonts w:ascii="Times New Roman" w:eastAsia="SimSun" w:hAnsi="Times New Roman"/>
              </w:rPr>
              <w:t>России информации о контролирующих их лицах и о</w:t>
            </w:r>
            <w:r>
              <w:rPr>
                <w:rFonts w:ascii="Times New Roman" w:eastAsia="SimSun" w:hAnsi="Times New Roman"/>
              </w:rPr>
              <w:t xml:space="preserve"> </w:t>
            </w:r>
            <w:r w:rsidRPr="003407A6">
              <w:rPr>
                <w:rFonts w:ascii="Times New Roman" w:eastAsia="SimSun" w:hAnsi="Times New Roman"/>
              </w:rPr>
              <w:t>порядке ведения Банком России перечней лиц,</w:t>
            </w:r>
            <w:r>
              <w:rPr>
                <w:rFonts w:ascii="Times New Roman" w:eastAsia="SimSun" w:hAnsi="Times New Roman"/>
              </w:rPr>
              <w:t xml:space="preserve"> </w:t>
            </w:r>
            <w:r w:rsidRPr="003407A6">
              <w:rPr>
                <w:rFonts w:ascii="Times New Roman" w:eastAsia="SimSun" w:hAnsi="Times New Roman"/>
              </w:rPr>
              <w:t>контролирующих кредитные организации, страховые</w:t>
            </w:r>
            <w:r>
              <w:rPr>
                <w:rFonts w:ascii="Times New Roman" w:eastAsia="SimSun" w:hAnsi="Times New Roman"/>
              </w:rPr>
              <w:t xml:space="preserve"> </w:t>
            </w:r>
            <w:r w:rsidRPr="003407A6">
              <w:rPr>
                <w:rFonts w:ascii="Times New Roman" w:eastAsia="SimSun" w:hAnsi="Times New Roman"/>
              </w:rPr>
              <w:t>организации и негосударственные пенсионные фонды»,</w:t>
            </w:r>
            <w:r>
              <w:rPr>
                <w:rFonts w:ascii="Times New Roman" w:eastAsia="SimSun" w:hAnsi="Times New Roman"/>
              </w:rPr>
              <w:t xml:space="preserve"> </w:t>
            </w:r>
            <w:r w:rsidRPr="003407A6">
              <w:rPr>
                <w:rFonts w:ascii="Times New Roman" w:eastAsia="SimSun" w:hAnsi="Times New Roman"/>
              </w:rPr>
              <w:t>в том числе касающихся срока направления Банком</w:t>
            </w:r>
            <w:r>
              <w:rPr>
                <w:rFonts w:ascii="Times New Roman" w:eastAsia="SimSun" w:hAnsi="Times New Roman"/>
              </w:rPr>
              <w:t xml:space="preserve"> </w:t>
            </w:r>
            <w:r w:rsidRPr="003407A6">
              <w:rPr>
                <w:rFonts w:ascii="Times New Roman" w:eastAsia="SimSun" w:hAnsi="Times New Roman"/>
              </w:rPr>
              <w:t>России сообщения о выявленных нарушениях в адрес</w:t>
            </w:r>
            <w:r>
              <w:rPr>
                <w:rFonts w:ascii="Times New Roman" w:eastAsia="SimSun" w:hAnsi="Times New Roman"/>
              </w:rPr>
              <w:t xml:space="preserve"> </w:t>
            </w:r>
            <w:r w:rsidRPr="003407A6">
              <w:rPr>
                <w:rFonts w:ascii="Times New Roman" w:eastAsia="SimSun" w:hAnsi="Times New Roman"/>
              </w:rPr>
              <w:t>финансовой организации, порядка направления</w:t>
            </w:r>
            <w:r>
              <w:rPr>
                <w:rFonts w:ascii="Times New Roman" w:eastAsia="SimSun" w:hAnsi="Times New Roman"/>
              </w:rPr>
              <w:t xml:space="preserve"> </w:t>
            </w:r>
            <w:r w:rsidRPr="003407A6">
              <w:rPr>
                <w:rFonts w:ascii="Times New Roman" w:eastAsia="SimSun" w:hAnsi="Times New Roman"/>
              </w:rPr>
              <w:t xml:space="preserve">финансовыми </w:t>
            </w:r>
            <w:r w:rsidRPr="003407A6">
              <w:rPr>
                <w:rFonts w:ascii="Times New Roman" w:eastAsia="SimSun" w:hAnsi="Times New Roman"/>
              </w:rPr>
              <w:lastRenderedPageBreak/>
              <w:t>организациями информации о</w:t>
            </w:r>
            <w:r>
              <w:rPr>
                <w:rFonts w:ascii="Times New Roman" w:eastAsia="SimSun" w:hAnsi="Times New Roman"/>
              </w:rPr>
              <w:t xml:space="preserve"> </w:t>
            </w:r>
            <w:r w:rsidRPr="003407A6">
              <w:rPr>
                <w:rFonts w:ascii="Times New Roman" w:eastAsia="SimSun" w:hAnsi="Times New Roman"/>
              </w:rPr>
              <w:t>контролирующих лицах, а также иных изменений</w:t>
            </w:r>
            <w:r>
              <w:rPr>
                <w:rFonts w:ascii="Times New Roman" w:eastAsia="SimSun" w:hAnsi="Times New Roman"/>
              </w:rPr>
              <w:t xml:space="preserve"> </w:t>
            </w:r>
            <w:r w:rsidRPr="003407A6">
              <w:rPr>
                <w:rFonts w:ascii="Times New Roman" w:eastAsia="SimSun" w:hAnsi="Times New Roman"/>
              </w:rPr>
              <w:t>редакционного и технического характера.</w:t>
            </w:r>
          </w:p>
          <w:p w:rsidR="0030680D" w:rsidRPr="00590937" w:rsidRDefault="0030680D" w:rsidP="00B45747">
            <w:pPr>
              <w:ind w:left="34" w:right="-57" w:hanging="34"/>
              <w:jc w:val="both"/>
              <w:rPr>
                <w:rFonts w:ascii="Times New Roman" w:eastAsia="SimSun" w:hAnsi="Times New Roman"/>
              </w:rPr>
            </w:pPr>
          </w:p>
        </w:tc>
        <w:tc>
          <w:tcPr>
            <w:tcW w:w="1701" w:type="dxa"/>
          </w:tcPr>
          <w:p w:rsidR="00823CAE" w:rsidRPr="00622853" w:rsidRDefault="00823CAE" w:rsidP="00823CAE">
            <w:pPr>
              <w:suppressAutoHyphens/>
              <w:spacing w:line="256" w:lineRule="auto"/>
              <w:ind w:right="-107"/>
              <w:jc w:val="both"/>
              <w:rPr>
                <w:rFonts w:ascii="Times New Roman" w:eastAsia="SimSun" w:hAnsi="Times New Roman" w:cs="Calibri"/>
                <w:b/>
                <w:szCs w:val="24"/>
                <w:u w:val="single"/>
                <w:lang w:val="en-US"/>
              </w:rPr>
            </w:pPr>
            <w:r>
              <w:rPr>
                <w:rFonts w:ascii="Times New Roman" w:eastAsia="SimSun" w:hAnsi="Times New Roman" w:cs="Calibri"/>
                <w:b/>
                <w:szCs w:val="24"/>
                <w:u w:val="single"/>
                <w:lang w:val="en-US"/>
              </w:rPr>
              <w:lastRenderedPageBreak/>
              <w:t>№ 6435</w:t>
            </w:r>
            <w:r w:rsidRPr="00622853">
              <w:rPr>
                <w:rFonts w:ascii="Times New Roman" w:eastAsia="SimSun" w:hAnsi="Times New Roman" w:cs="Calibri"/>
                <w:b/>
                <w:szCs w:val="24"/>
                <w:u w:val="single"/>
                <w:lang w:val="en-US"/>
              </w:rPr>
              <w:t>-У</w:t>
            </w:r>
          </w:p>
          <w:p w:rsidR="0030680D" w:rsidRPr="00F36842" w:rsidRDefault="00823CAE" w:rsidP="00823CAE">
            <w:pPr>
              <w:ind w:right="-57" w:hanging="34"/>
              <w:rPr>
                <w:rFonts w:ascii="Times New Roman" w:eastAsia="SimSun" w:hAnsi="Times New Roman"/>
                <w:b/>
                <w:color w:val="00B050"/>
                <w:highlight w:val="yellow"/>
                <w:u w:val="single"/>
              </w:rPr>
            </w:pPr>
            <w:r>
              <w:rPr>
                <w:rFonts w:ascii="Times New Roman" w:eastAsia="SimSun" w:hAnsi="Times New Roman" w:cs="Calibri"/>
                <w:b/>
                <w:szCs w:val="24"/>
                <w:u w:val="single"/>
                <w:lang w:val="en-US"/>
              </w:rPr>
              <w:t>от 0</w:t>
            </w:r>
            <w:r>
              <w:rPr>
                <w:rFonts w:ascii="Times New Roman" w:eastAsia="SimSun" w:hAnsi="Times New Roman" w:cs="Calibri"/>
                <w:b/>
                <w:szCs w:val="24"/>
                <w:u w:val="single"/>
              </w:rPr>
              <w:t>6</w:t>
            </w:r>
            <w:r>
              <w:rPr>
                <w:rFonts w:ascii="Times New Roman" w:eastAsia="SimSun" w:hAnsi="Times New Roman" w:cs="Calibri"/>
                <w:b/>
                <w:szCs w:val="24"/>
                <w:u w:val="single"/>
                <w:lang w:val="en-US"/>
              </w:rPr>
              <w:t>.06</w:t>
            </w:r>
            <w:r w:rsidRPr="00622853">
              <w:rPr>
                <w:rFonts w:ascii="Times New Roman" w:eastAsia="SimSun" w:hAnsi="Times New Roman" w:cs="Calibri"/>
                <w:b/>
                <w:szCs w:val="24"/>
                <w:u w:val="single"/>
                <w:lang w:val="en-US"/>
              </w:rPr>
              <w:t>.2023</w:t>
            </w:r>
          </w:p>
        </w:tc>
      </w:tr>
      <w:tr w:rsidR="0030680D" w:rsidRPr="006748A6" w:rsidTr="00FE1132">
        <w:trPr>
          <w:trHeight w:val="516"/>
        </w:trPr>
        <w:tc>
          <w:tcPr>
            <w:tcW w:w="5812" w:type="dxa"/>
          </w:tcPr>
          <w:p w:rsidR="0030680D" w:rsidRDefault="0030680D" w:rsidP="00B45747">
            <w:pPr>
              <w:suppressAutoHyphens/>
              <w:jc w:val="both"/>
              <w:rPr>
                <w:rFonts w:ascii="Times New Roman" w:eastAsia="SimSun" w:hAnsi="Times New Roman"/>
                <w:color w:val="000000" w:themeColor="text1"/>
                <w:sz w:val="24"/>
              </w:rPr>
            </w:pPr>
            <w:r w:rsidRPr="003407A6">
              <w:rPr>
                <w:rFonts w:ascii="Times New Roman" w:eastAsia="SimSun" w:hAnsi="Times New Roman"/>
                <w:color w:val="000000" w:themeColor="text1"/>
                <w:sz w:val="24"/>
              </w:rPr>
              <w:t xml:space="preserve">Указание Банка России </w:t>
            </w:r>
            <w:r>
              <w:rPr>
                <w:rFonts w:ascii="Times New Roman" w:eastAsia="SimSun" w:hAnsi="Times New Roman"/>
                <w:color w:val="000000" w:themeColor="text1"/>
                <w:sz w:val="24"/>
              </w:rPr>
              <w:t>«О признании утратившим силу</w:t>
            </w:r>
            <w:r w:rsidRPr="003407A6">
              <w:rPr>
                <w:rFonts w:ascii="Times New Roman" w:eastAsia="SimSun" w:hAnsi="Times New Roman"/>
                <w:color w:val="000000" w:themeColor="text1"/>
                <w:sz w:val="24"/>
              </w:rPr>
              <w:t xml:space="preserve"> Указания Банка</w:t>
            </w:r>
            <w:r>
              <w:rPr>
                <w:rFonts w:ascii="Times New Roman" w:eastAsia="SimSun" w:hAnsi="Times New Roman"/>
                <w:color w:val="000000" w:themeColor="text1"/>
                <w:sz w:val="24"/>
              </w:rPr>
              <w:t xml:space="preserve"> </w:t>
            </w:r>
            <w:r w:rsidRPr="003407A6">
              <w:rPr>
                <w:rFonts w:ascii="Times New Roman" w:eastAsia="SimSun" w:hAnsi="Times New Roman"/>
                <w:color w:val="000000" w:themeColor="text1"/>
                <w:sz w:val="24"/>
              </w:rPr>
              <w:t>России от 09.08.2021 № 5880-У «О порядке и сроках</w:t>
            </w:r>
            <w:r>
              <w:rPr>
                <w:rFonts w:ascii="Times New Roman" w:eastAsia="SimSun" w:hAnsi="Times New Roman"/>
                <w:color w:val="000000" w:themeColor="text1"/>
                <w:sz w:val="24"/>
              </w:rPr>
              <w:t xml:space="preserve"> </w:t>
            </w:r>
            <w:r w:rsidRPr="003407A6">
              <w:rPr>
                <w:rFonts w:ascii="Times New Roman" w:eastAsia="SimSun" w:hAnsi="Times New Roman"/>
                <w:color w:val="000000" w:themeColor="text1"/>
                <w:sz w:val="24"/>
              </w:rPr>
              <w:t>представления субъектами страхового дела в Банк</w:t>
            </w:r>
            <w:r>
              <w:rPr>
                <w:rFonts w:ascii="Times New Roman" w:eastAsia="SimSun" w:hAnsi="Times New Roman"/>
                <w:color w:val="000000" w:themeColor="text1"/>
                <w:sz w:val="24"/>
              </w:rPr>
              <w:t xml:space="preserve"> </w:t>
            </w:r>
            <w:r w:rsidRPr="003407A6">
              <w:rPr>
                <w:rFonts w:ascii="Times New Roman" w:eastAsia="SimSun" w:hAnsi="Times New Roman"/>
                <w:color w:val="000000" w:themeColor="text1"/>
                <w:sz w:val="24"/>
              </w:rPr>
              <w:t>России сведений и документов в отношении их</w:t>
            </w:r>
            <w:r>
              <w:rPr>
                <w:rFonts w:ascii="Times New Roman" w:eastAsia="SimSun" w:hAnsi="Times New Roman"/>
                <w:color w:val="000000" w:themeColor="text1"/>
                <w:sz w:val="24"/>
              </w:rPr>
              <w:t xml:space="preserve"> </w:t>
            </w:r>
            <w:r w:rsidRPr="003407A6">
              <w:rPr>
                <w:rFonts w:ascii="Times New Roman" w:eastAsia="SimSun" w:hAnsi="Times New Roman"/>
                <w:color w:val="000000" w:themeColor="text1"/>
                <w:sz w:val="24"/>
              </w:rPr>
              <w:t>филиалов, представительств и иных обособленных</w:t>
            </w:r>
            <w:r>
              <w:rPr>
                <w:rFonts w:ascii="Times New Roman" w:eastAsia="SimSun" w:hAnsi="Times New Roman"/>
                <w:color w:val="000000" w:themeColor="text1"/>
                <w:sz w:val="24"/>
              </w:rPr>
              <w:t xml:space="preserve"> подразделений»</w:t>
            </w:r>
          </w:p>
          <w:p w:rsidR="0030680D" w:rsidRPr="00590937" w:rsidRDefault="0030680D" w:rsidP="00B45747">
            <w:pPr>
              <w:suppressAutoHyphens/>
              <w:jc w:val="both"/>
              <w:rPr>
                <w:rFonts w:ascii="Times New Roman" w:eastAsia="SimSun" w:hAnsi="Times New Roman"/>
                <w:color w:val="000000" w:themeColor="text1"/>
                <w:sz w:val="24"/>
              </w:rPr>
            </w:pPr>
          </w:p>
        </w:tc>
        <w:tc>
          <w:tcPr>
            <w:tcW w:w="1417" w:type="dxa"/>
          </w:tcPr>
          <w:p w:rsidR="0030680D" w:rsidRPr="00D560D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560DD">
              <w:rPr>
                <w:rFonts w:ascii="Times New Roman" w:eastAsia="Times New Roman" w:hAnsi="Times New Roman"/>
                <w:color w:val="000000" w:themeColor="text1"/>
                <w:sz w:val="24"/>
                <w:szCs w:val="24"/>
                <w:lang w:val="en-US"/>
              </w:rPr>
              <w:t xml:space="preserve">II </w:t>
            </w:r>
            <w:r w:rsidRPr="00D560DD">
              <w:rPr>
                <w:rFonts w:ascii="Times New Roman" w:eastAsia="Times New Roman" w:hAnsi="Times New Roman"/>
                <w:color w:val="000000" w:themeColor="text1"/>
                <w:sz w:val="24"/>
                <w:szCs w:val="24"/>
              </w:rPr>
              <w:t>квартал</w:t>
            </w:r>
          </w:p>
        </w:tc>
        <w:tc>
          <w:tcPr>
            <w:tcW w:w="5812" w:type="dxa"/>
          </w:tcPr>
          <w:p w:rsidR="0030680D" w:rsidRPr="003407A6" w:rsidRDefault="0030680D" w:rsidP="00B45747">
            <w:pPr>
              <w:ind w:left="34" w:right="-57" w:hanging="34"/>
              <w:jc w:val="both"/>
              <w:rPr>
                <w:rFonts w:ascii="Times New Roman" w:eastAsia="SimSun" w:hAnsi="Times New Roman"/>
              </w:rPr>
            </w:pPr>
            <w:r w:rsidRPr="003407A6">
              <w:rPr>
                <w:rFonts w:ascii="Times New Roman" w:eastAsia="SimSun" w:hAnsi="Times New Roman"/>
              </w:rPr>
              <w:t xml:space="preserve">Нормативный акт </w:t>
            </w:r>
            <w:r>
              <w:rPr>
                <w:rFonts w:ascii="Times New Roman" w:eastAsia="SimSun" w:hAnsi="Times New Roman"/>
              </w:rPr>
              <w:t xml:space="preserve">признает утратившим силу </w:t>
            </w:r>
            <w:r w:rsidRPr="00613D6C">
              <w:rPr>
                <w:rFonts w:ascii="Times New Roman" w:eastAsia="SimSun" w:hAnsi="Times New Roman"/>
              </w:rPr>
              <w:t>Указани</w:t>
            </w:r>
            <w:r>
              <w:rPr>
                <w:rFonts w:ascii="Times New Roman" w:eastAsia="SimSun" w:hAnsi="Times New Roman"/>
              </w:rPr>
              <w:t>е</w:t>
            </w:r>
            <w:r w:rsidRPr="00613D6C">
              <w:rPr>
                <w:rFonts w:ascii="Times New Roman" w:eastAsia="SimSun" w:hAnsi="Times New Roman"/>
              </w:rPr>
              <w:t xml:space="preserve"> Банка России № 5880-У </w:t>
            </w:r>
            <w:r w:rsidRPr="003407A6">
              <w:rPr>
                <w:rFonts w:ascii="Times New Roman" w:eastAsia="SimSun" w:hAnsi="Times New Roman"/>
              </w:rPr>
              <w:t>в целях упорядочивания</w:t>
            </w:r>
            <w:r>
              <w:rPr>
                <w:rFonts w:ascii="Times New Roman" w:eastAsia="SimSun" w:hAnsi="Times New Roman"/>
              </w:rPr>
              <w:t xml:space="preserve"> </w:t>
            </w:r>
            <w:r w:rsidRPr="001914A6">
              <w:rPr>
                <w:rFonts w:ascii="Times New Roman" w:eastAsia="SimSun" w:hAnsi="Times New Roman"/>
              </w:rPr>
              <w:t>нормативных актов</w:t>
            </w:r>
            <w:r>
              <w:rPr>
                <w:rFonts w:ascii="Times New Roman" w:eastAsia="SimSun" w:hAnsi="Times New Roman"/>
              </w:rPr>
              <w:t xml:space="preserve"> </w:t>
            </w:r>
            <w:r w:rsidRPr="003407A6">
              <w:rPr>
                <w:rFonts w:ascii="Times New Roman" w:eastAsia="SimSun" w:hAnsi="Times New Roman"/>
              </w:rPr>
              <w:t>Банка России в связи с вступлением в силу</w:t>
            </w:r>
            <w:r>
              <w:rPr>
                <w:rFonts w:ascii="Times New Roman" w:eastAsia="SimSun" w:hAnsi="Times New Roman"/>
              </w:rPr>
              <w:t xml:space="preserve"> </w:t>
            </w:r>
            <w:r w:rsidRPr="003407A6">
              <w:rPr>
                <w:rFonts w:ascii="Times New Roman" w:eastAsia="SimSun" w:hAnsi="Times New Roman"/>
              </w:rPr>
              <w:t>Указаний Банка России, вносящих изменения в</w:t>
            </w:r>
            <w:r>
              <w:rPr>
                <w:rFonts w:ascii="Times New Roman" w:eastAsia="SimSun" w:hAnsi="Times New Roman"/>
              </w:rPr>
              <w:t xml:space="preserve"> </w:t>
            </w:r>
            <w:r w:rsidRPr="003407A6">
              <w:rPr>
                <w:rFonts w:ascii="Times New Roman" w:eastAsia="SimSun" w:hAnsi="Times New Roman"/>
              </w:rPr>
              <w:t>Указания Банка России, устанавливающие формы,</w:t>
            </w:r>
            <w:r>
              <w:rPr>
                <w:rFonts w:ascii="Times New Roman" w:eastAsia="SimSun" w:hAnsi="Times New Roman"/>
              </w:rPr>
              <w:t xml:space="preserve"> </w:t>
            </w:r>
            <w:r w:rsidRPr="003407A6">
              <w:rPr>
                <w:rFonts w:ascii="Times New Roman" w:eastAsia="SimSun" w:hAnsi="Times New Roman"/>
              </w:rPr>
              <w:t>сроки и порядок составления и представления в Банк</w:t>
            </w:r>
            <w:r>
              <w:rPr>
                <w:rFonts w:ascii="Times New Roman" w:eastAsia="SimSun" w:hAnsi="Times New Roman"/>
              </w:rPr>
              <w:t xml:space="preserve"> </w:t>
            </w:r>
            <w:r w:rsidRPr="003407A6">
              <w:rPr>
                <w:rFonts w:ascii="Times New Roman" w:eastAsia="SimSun" w:hAnsi="Times New Roman"/>
              </w:rPr>
              <w:t>России отчетности страховщиков и страховых</w:t>
            </w:r>
            <w:r>
              <w:rPr>
                <w:rFonts w:ascii="Times New Roman" w:eastAsia="SimSun" w:hAnsi="Times New Roman"/>
              </w:rPr>
              <w:t xml:space="preserve"> </w:t>
            </w:r>
            <w:r w:rsidRPr="003407A6">
              <w:rPr>
                <w:rFonts w:ascii="Times New Roman" w:eastAsia="SimSun" w:hAnsi="Times New Roman"/>
              </w:rPr>
              <w:t>брокеров, а также в целях снижения избыточной</w:t>
            </w:r>
            <w:r>
              <w:rPr>
                <w:rFonts w:ascii="Times New Roman" w:eastAsia="SimSun" w:hAnsi="Times New Roman"/>
              </w:rPr>
              <w:t xml:space="preserve"> </w:t>
            </w:r>
            <w:r w:rsidRPr="003407A6">
              <w:rPr>
                <w:rFonts w:ascii="Times New Roman" w:eastAsia="SimSun" w:hAnsi="Times New Roman"/>
              </w:rPr>
              <w:t>нагрузки на</w:t>
            </w:r>
            <w:r>
              <w:rPr>
                <w:rFonts w:ascii="Times New Roman" w:eastAsia="SimSun" w:hAnsi="Times New Roman"/>
              </w:rPr>
              <w:t xml:space="preserve"> субъектов страхового рынка</w:t>
            </w:r>
            <w:r w:rsidRPr="003407A6">
              <w:rPr>
                <w:rFonts w:ascii="Times New Roman" w:eastAsia="SimSun" w:hAnsi="Times New Roman"/>
              </w:rPr>
              <w:t xml:space="preserve"> по представлению дублирующей</w:t>
            </w:r>
            <w:r>
              <w:rPr>
                <w:rFonts w:ascii="Times New Roman" w:eastAsia="SimSun" w:hAnsi="Times New Roman"/>
              </w:rPr>
              <w:t xml:space="preserve"> </w:t>
            </w:r>
            <w:r w:rsidRPr="003407A6">
              <w:rPr>
                <w:rFonts w:ascii="Times New Roman" w:eastAsia="SimSun" w:hAnsi="Times New Roman"/>
              </w:rPr>
              <w:t>отчетности.</w:t>
            </w:r>
          </w:p>
          <w:p w:rsidR="0030680D" w:rsidRPr="00590937" w:rsidRDefault="0030680D" w:rsidP="00B45747">
            <w:pPr>
              <w:ind w:left="34" w:right="-57" w:hanging="34"/>
              <w:jc w:val="both"/>
              <w:rPr>
                <w:rFonts w:ascii="Times New Roman" w:eastAsia="SimSun" w:hAnsi="Times New Roman"/>
              </w:rPr>
            </w:pPr>
          </w:p>
        </w:tc>
        <w:tc>
          <w:tcPr>
            <w:tcW w:w="1701" w:type="dxa"/>
          </w:tcPr>
          <w:p w:rsidR="00681256" w:rsidRPr="00681256" w:rsidRDefault="00681256" w:rsidP="00681256">
            <w:pPr>
              <w:suppressAutoHyphens/>
              <w:spacing w:line="256" w:lineRule="auto"/>
              <w:ind w:right="-107"/>
              <w:jc w:val="both"/>
              <w:rPr>
                <w:rFonts w:ascii="Times New Roman" w:eastAsia="SimSun" w:hAnsi="Times New Roman" w:cs="Calibri"/>
                <w:b/>
                <w:szCs w:val="24"/>
                <w:u w:val="single"/>
                <w:lang w:val="en-US"/>
              </w:rPr>
            </w:pPr>
            <w:r w:rsidRPr="00681256">
              <w:rPr>
                <w:rFonts w:ascii="Times New Roman" w:eastAsia="SimSun" w:hAnsi="Times New Roman" w:cs="Calibri"/>
                <w:b/>
                <w:szCs w:val="24"/>
                <w:u w:val="single"/>
                <w:lang w:val="en-US"/>
              </w:rPr>
              <w:t>№ 6444-У</w:t>
            </w:r>
          </w:p>
          <w:p w:rsidR="0030680D" w:rsidRPr="00F36842" w:rsidRDefault="00681256" w:rsidP="00681256">
            <w:pPr>
              <w:suppressAutoHyphens/>
              <w:spacing w:line="256" w:lineRule="auto"/>
              <w:ind w:right="-107"/>
              <w:jc w:val="both"/>
              <w:rPr>
                <w:rFonts w:ascii="Times New Roman" w:eastAsia="SimSun" w:hAnsi="Times New Roman"/>
                <w:b/>
                <w:color w:val="00B050"/>
                <w:highlight w:val="yellow"/>
                <w:u w:val="single"/>
              </w:rPr>
            </w:pPr>
            <w:r w:rsidRPr="00681256">
              <w:rPr>
                <w:rFonts w:ascii="Times New Roman" w:eastAsia="SimSun" w:hAnsi="Times New Roman" w:cs="Calibri"/>
                <w:b/>
                <w:szCs w:val="24"/>
                <w:u w:val="single"/>
                <w:lang w:val="en-US"/>
              </w:rPr>
              <w:t>от 13.06.2023</w:t>
            </w:r>
          </w:p>
        </w:tc>
      </w:tr>
      <w:tr w:rsidR="0030680D" w:rsidRPr="00106E63" w:rsidTr="00FE1132">
        <w:trPr>
          <w:trHeight w:val="516"/>
        </w:trPr>
        <w:tc>
          <w:tcPr>
            <w:tcW w:w="5812" w:type="dxa"/>
            <w:shd w:val="clear" w:color="auto" w:fill="auto"/>
          </w:tcPr>
          <w:p w:rsidR="0030680D" w:rsidRDefault="0030680D" w:rsidP="00B45747">
            <w:pPr>
              <w:suppressAutoHyphens/>
              <w:jc w:val="both"/>
              <w:rPr>
                <w:rFonts w:ascii="Times New Roman" w:eastAsia="SimSun" w:hAnsi="Times New Roman"/>
                <w:color w:val="000000" w:themeColor="text1"/>
                <w:sz w:val="24"/>
              </w:rPr>
            </w:pPr>
            <w:r w:rsidRPr="002C44CE">
              <w:rPr>
                <w:rFonts w:ascii="Times New Roman" w:eastAsia="SimSun" w:hAnsi="Times New Roman"/>
                <w:color w:val="000000" w:themeColor="text1"/>
                <w:sz w:val="24"/>
              </w:rPr>
              <w:t>Нормативный акт Банка России о формах, методиках</w:t>
            </w:r>
            <w:r>
              <w:rPr>
                <w:rFonts w:ascii="Times New Roman" w:eastAsia="SimSun" w:hAnsi="Times New Roman"/>
                <w:color w:val="000000" w:themeColor="text1"/>
                <w:sz w:val="24"/>
              </w:rPr>
              <w:t xml:space="preserve"> </w:t>
            </w:r>
            <w:r w:rsidRPr="002C44CE">
              <w:rPr>
                <w:rFonts w:ascii="Times New Roman" w:eastAsia="SimSun" w:hAnsi="Times New Roman"/>
                <w:color w:val="000000" w:themeColor="text1"/>
                <w:sz w:val="24"/>
              </w:rPr>
              <w:t>составления, порядке и сроках представления</w:t>
            </w:r>
            <w:r>
              <w:rPr>
                <w:rFonts w:ascii="Times New Roman" w:eastAsia="SimSun" w:hAnsi="Times New Roman"/>
                <w:color w:val="000000" w:themeColor="text1"/>
                <w:sz w:val="24"/>
              </w:rPr>
              <w:t xml:space="preserve"> </w:t>
            </w:r>
            <w:r w:rsidRPr="002C44CE">
              <w:rPr>
                <w:rFonts w:ascii="Times New Roman" w:eastAsia="SimSun" w:hAnsi="Times New Roman"/>
                <w:color w:val="000000" w:themeColor="text1"/>
                <w:sz w:val="24"/>
              </w:rPr>
              <w:t>отчетности оператора платежной системы, оператора</w:t>
            </w:r>
            <w:r>
              <w:rPr>
                <w:rFonts w:ascii="Times New Roman" w:eastAsia="SimSun" w:hAnsi="Times New Roman"/>
                <w:color w:val="000000" w:themeColor="text1"/>
                <w:sz w:val="24"/>
              </w:rPr>
              <w:t xml:space="preserve"> </w:t>
            </w:r>
            <w:r w:rsidRPr="002C44CE">
              <w:rPr>
                <w:rFonts w:ascii="Times New Roman" w:eastAsia="SimSun" w:hAnsi="Times New Roman"/>
                <w:color w:val="000000" w:themeColor="text1"/>
                <w:sz w:val="24"/>
              </w:rPr>
              <w:t>услуг платежной инфраструктуры, оператора по</w:t>
            </w:r>
            <w:r>
              <w:rPr>
                <w:rFonts w:ascii="Times New Roman" w:eastAsia="SimSun" w:hAnsi="Times New Roman"/>
                <w:color w:val="000000" w:themeColor="text1"/>
                <w:sz w:val="24"/>
              </w:rPr>
              <w:t xml:space="preserve"> </w:t>
            </w:r>
            <w:r w:rsidRPr="002C44CE">
              <w:rPr>
                <w:rFonts w:ascii="Times New Roman" w:eastAsia="SimSun" w:hAnsi="Times New Roman"/>
                <w:color w:val="000000" w:themeColor="text1"/>
                <w:sz w:val="24"/>
              </w:rPr>
              <w:t>переводу денежных средств в Центральный банк</w:t>
            </w:r>
            <w:r>
              <w:rPr>
                <w:rFonts w:ascii="Times New Roman" w:eastAsia="SimSun" w:hAnsi="Times New Roman"/>
                <w:color w:val="000000" w:themeColor="text1"/>
                <w:sz w:val="24"/>
              </w:rPr>
              <w:t xml:space="preserve"> </w:t>
            </w:r>
            <w:r w:rsidRPr="002C44CE">
              <w:rPr>
                <w:rFonts w:ascii="Times New Roman" w:eastAsia="SimSun" w:hAnsi="Times New Roman"/>
                <w:color w:val="000000" w:themeColor="text1"/>
                <w:sz w:val="24"/>
              </w:rPr>
              <w:t>Российской Федерации</w:t>
            </w:r>
          </w:p>
          <w:p w:rsidR="0030680D" w:rsidRPr="00D95A4C" w:rsidRDefault="0030680D" w:rsidP="00B45747">
            <w:pPr>
              <w:suppressAutoHyphens/>
              <w:jc w:val="both"/>
              <w:rPr>
                <w:rFonts w:ascii="Times New Roman" w:eastAsia="SimSun" w:hAnsi="Times New Roman"/>
                <w:color w:val="000000" w:themeColor="text1"/>
                <w:sz w:val="24"/>
              </w:rPr>
            </w:pPr>
          </w:p>
        </w:tc>
        <w:tc>
          <w:tcPr>
            <w:tcW w:w="1417" w:type="dxa"/>
            <w:shd w:val="clear" w:color="auto" w:fill="auto"/>
          </w:tcPr>
          <w:p w:rsidR="0030680D" w:rsidRPr="00D873F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I</w:t>
            </w:r>
            <w:r>
              <w:rPr>
                <w:rFonts w:ascii="Times New Roman" w:eastAsia="Times New Roman" w:hAnsi="Times New Roman"/>
                <w:color w:val="000000" w:themeColor="text1"/>
                <w:sz w:val="24"/>
                <w:szCs w:val="24"/>
                <w:lang w:val="en-US"/>
              </w:rPr>
              <w:t>I</w:t>
            </w:r>
            <w:r w:rsidRPr="00D873FD">
              <w:rPr>
                <w:rFonts w:ascii="Times New Roman" w:eastAsia="Times New Roman" w:hAnsi="Times New Roman"/>
                <w:color w:val="000000" w:themeColor="text1"/>
                <w:sz w:val="24"/>
                <w:szCs w:val="24"/>
                <w:lang w:val="en-US"/>
              </w:rPr>
              <w:t xml:space="preserve"> </w:t>
            </w:r>
            <w:r w:rsidRPr="00D873FD">
              <w:rPr>
                <w:rFonts w:ascii="Times New Roman" w:eastAsia="Times New Roman" w:hAnsi="Times New Roman"/>
                <w:color w:val="000000" w:themeColor="text1"/>
                <w:sz w:val="24"/>
                <w:szCs w:val="24"/>
              </w:rPr>
              <w:t>квартал</w:t>
            </w:r>
          </w:p>
        </w:tc>
        <w:tc>
          <w:tcPr>
            <w:tcW w:w="5812" w:type="dxa"/>
            <w:shd w:val="clear" w:color="auto" w:fill="auto"/>
          </w:tcPr>
          <w:p w:rsidR="0030680D" w:rsidRPr="002C44CE" w:rsidRDefault="0030680D" w:rsidP="00B45747">
            <w:pPr>
              <w:ind w:left="34" w:right="-57" w:hanging="34"/>
              <w:jc w:val="both"/>
              <w:rPr>
                <w:rFonts w:ascii="Times New Roman" w:eastAsia="SimSun" w:hAnsi="Times New Roman"/>
              </w:rPr>
            </w:pPr>
            <w:r w:rsidRPr="00E451B8">
              <w:rPr>
                <w:rFonts w:ascii="Times New Roman" w:eastAsia="SimSun" w:hAnsi="Times New Roman"/>
              </w:rPr>
              <w:t>Новый нормативный акт, целью которого</w:t>
            </w:r>
            <w:r w:rsidRPr="002C44CE">
              <w:rPr>
                <w:rFonts w:ascii="Times New Roman" w:eastAsia="SimSun" w:hAnsi="Times New Roman"/>
              </w:rPr>
              <w:t xml:space="preserve"> является систематизация и</w:t>
            </w:r>
            <w:r>
              <w:rPr>
                <w:rFonts w:ascii="Times New Roman" w:eastAsia="SimSun" w:hAnsi="Times New Roman"/>
              </w:rPr>
              <w:t xml:space="preserve"> </w:t>
            </w:r>
            <w:r w:rsidRPr="002C44CE">
              <w:rPr>
                <w:rFonts w:ascii="Times New Roman" w:eastAsia="SimSun" w:hAnsi="Times New Roman"/>
              </w:rPr>
              <w:t>установление в едином</w:t>
            </w:r>
            <w:r>
              <w:rPr>
                <w:rFonts w:ascii="Times New Roman" w:eastAsia="SimSun" w:hAnsi="Times New Roman"/>
              </w:rPr>
              <w:t xml:space="preserve"> </w:t>
            </w:r>
            <w:r w:rsidRPr="002C44CE">
              <w:rPr>
                <w:rFonts w:ascii="Times New Roman" w:eastAsia="SimSun" w:hAnsi="Times New Roman"/>
              </w:rPr>
              <w:t>нормативном акте форм отчетности</w:t>
            </w:r>
            <w:r>
              <w:rPr>
                <w:rFonts w:ascii="Times New Roman" w:eastAsia="SimSun" w:hAnsi="Times New Roman"/>
              </w:rPr>
              <w:t xml:space="preserve"> </w:t>
            </w:r>
            <w:r w:rsidRPr="002C44CE">
              <w:rPr>
                <w:rFonts w:ascii="Times New Roman" w:eastAsia="SimSun" w:hAnsi="Times New Roman"/>
              </w:rPr>
              <w:t>оператора платежной системы,</w:t>
            </w:r>
            <w:r>
              <w:rPr>
                <w:rFonts w:ascii="Times New Roman" w:eastAsia="SimSun" w:hAnsi="Times New Roman"/>
              </w:rPr>
              <w:t xml:space="preserve"> </w:t>
            </w:r>
            <w:r w:rsidRPr="002C44CE">
              <w:rPr>
                <w:rFonts w:ascii="Times New Roman" w:eastAsia="SimSun" w:hAnsi="Times New Roman"/>
              </w:rPr>
              <w:t>оператора услуг платежной</w:t>
            </w:r>
            <w:r>
              <w:rPr>
                <w:rFonts w:ascii="Times New Roman" w:eastAsia="SimSun" w:hAnsi="Times New Roman"/>
              </w:rPr>
              <w:t xml:space="preserve"> </w:t>
            </w:r>
            <w:r w:rsidRPr="002C44CE">
              <w:rPr>
                <w:rFonts w:ascii="Times New Roman" w:eastAsia="SimSun" w:hAnsi="Times New Roman"/>
              </w:rPr>
              <w:t>инфраструктуры, оператора по</w:t>
            </w:r>
            <w:r>
              <w:rPr>
                <w:rFonts w:ascii="Times New Roman" w:eastAsia="SimSun" w:hAnsi="Times New Roman"/>
              </w:rPr>
              <w:t xml:space="preserve"> </w:t>
            </w:r>
            <w:r w:rsidRPr="002C44CE">
              <w:rPr>
                <w:rFonts w:ascii="Times New Roman" w:eastAsia="SimSun" w:hAnsi="Times New Roman"/>
              </w:rPr>
              <w:t>переводу денежных средств (далее</w:t>
            </w:r>
            <w:r>
              <w:rPr>
                <w:rFonts w:ascii="Times New Roman" w:eastAsia="SimSun" w:hAnsi="Times New Roman"/>
              </w:rPr>
              <w:t xml:space="preserve"> </w:t>
            </w:r>
            <w:r w:rsidRPr="002C44CE">
              <w:rPr>
                <w:rFonts w:ascii="Times New Roman" w:eastAsia="SimSun" w:hAnsi="Times New Roman"/>
              </w:rPr>
              <w:t>при совместном упоминании –</w:t>
            </w:r>
            <w:r>
              <w:rPr>
                <w:rFonts w:ascii="Times New Roman" w:eastAsia="SimSun" w:hAnsi="Times New Roman"/>
              </w:rPr>
              <w:t xml:space="preserve"> </w:t>
            </w:r>
            <w:r w:rsidRPr="002C44CE">
              <w:rPr>
                <w:rFonts w:ascii="Times New Roman" w:eastAsia="SimSun" w:hAnsi="Times New Roman"/>
              </w:rPr>
              <w:t>оператор), методик их составления,</w:t>
            </w:r>
            <w:r>
              <w:rPr>
                <w:rFonts w:ascii="Times New Roman" w:eastAsia="SimSun" w:hAnsi="Times New Roman"/>
              </w:rPr>
              <w:t xml:space="preserve"> </w:t>
            </w:r>
            <w:r w:rsidRPr="002C44CE">
              <w:rPr>
                <w:rFonts w:ascii="Times New Roman" w:eastAsia="SimSun" w:hAnsi="Times New Roman"/>
              </w:rPr>
              <w:t>сроков и порядка представления в</w:t>
            </w:r>
            <w:r>
              <w:rPr>
                <w:rFonts w:ascii="Times New Roman" w:eastAsia="SimSun" w:hAnsi="Times New Roman"/>
              </w:rPr>
              <w:t xml:space="preserve"> </w:t>
            </w:r>
            <w:r w:rsidRPr="002C44CE">
              <w:rPr>
                <w:rFonts w:ascii="Times New Roman" w:eastAsia="SimSun" w:hAnsi="Times New Roman"/>
              </w:rPr>
              <w:t>Банк России.</w:t>
            </w:r>
          </w:p>
          <w:p w:rsidR="0030680D" w:rsidRDefault="0030680D" w:rsidP="00B45747">
            <w:pPr>
              <w:ind w:left="34" w:right="-57" w:hanging="34"/>
              <w:jc w:val="both"/>
              <w:rPr>
                <w:rFonts w:ascii="Times New Roman" w:eastAsia="SimSun" w:hAnsi="Times New Roman"/>
              </w:rPr>
            </w:pPr>
            <w:r w:rsidRPr="002C44CE">
              <w:rPr>
                <w:rFonts w:ascii="Times New Roman" w:eastAsia="SimSun" w:hAnsi="Times New Roman"/>
              </w:rPr>
              <w:t>На текущем этапе указанные формы</w:t>
            </w:r>
            <w:r>
              <w:rPr>
                <w:rFonts w:ascii="Times New Roman" w:eastAsia="SimSun" w:hAnsi="Times New Roman"/>
              </w:rPr>
              <w:t xml:space="preserve"> </w:t>
            </w:r>
            <w:r w:rsidRPr="002C44CE">
              <w:rPr>
                <w:rFonts w:ascii="Times New Roman" w:eastAsia="SimSun" w:hAnsi="Times New Roman"/>
              </w:rPr>
              <w:t>установлены указаниями Банка</w:t>
            </w:r>
            <w:r>
              <w:rPr>
                <w:rFonts w:ascii="Times New Roman" w:eastAsia="SimSun" w:hAnsi="Times New Roman"/>
              </w:rPr>
              <w:t xml:space="preserve"> </w:t>
            </w:r>
            <w:r w:rsidRPr="002C44CE">
              <w:rPr>
                <w:rFonts w:ascii="Times New Roman" w:eastAsia="SimSun" w:hAnsi="Times New Roman"/>
              </w:rPr>
              <w:t>России:</w:t>
            </w:r>
          </w:p>
          <w:p w:rsidR="0030680D" w:rsidRPr="002C44CE" w:rsidRDefault="0030680D" w:rsidP="00B45747">
            <w:pPr>
              <w:ind w:left="34" w:right="-57" w:hanging="34"/>
              <w:jc w:val="both"/>
              <w:rPr>
                <w:rFonts w:ascii="Times New Roman" w:eastAsia="SimSun" w:hAnsi="Times New Roman"/>
              </w:rPr>
            </w:pPr>
            <w:r>
              <w:rPr>
                <w:rFonts w:ascii="Times New Roman" w:eastAsia="SimSun" w:hAnsi="Times New Roman"/>
              </w:rPr>
              <w:t xml:space="preserve">- </w:t>
            </w:r>
            <w:r w:rsidRPr="002C44CE">
              <w:rPr>
                <w:rFonts w:ascii="Times New Roman" w:eastAsia="SimSun" w:hAnsi="Times New Roman"/>
              </w:rPr>
              <w:t>от 01.04.2019 № 5110-У «О форме</w:t>
            </w:r>
            <w:r>
              <w:rPr>
                <w:rFonts w:ascii="Times New Roman" w:eastAsia="SimSun" w:hAnsi="Times New Roman"/>
              </w:rPr>
              <w:t xml:space="preserve"> </w:t>
            </w:r>
            <w:r w:rsidRPr="002C44CE">
              <w:rPr>
                <w:rFonts w:ascii="Times New Roman" w:eastAsia="SimSun" w:hAnsi="Times New Roman"/>
              </w:rPr>
              <w:t>и сроках предоставления в Банк</w:t>
            </w:r>
            <w:r>
              <w:rPr>
                <w:rFonts w:ascii="Times New Roman" w:eastAsia="SimSun" w:hAnsi="Times New Roman"/>
              </w:rPr>
              <w:t xml:space="preserve"> </w:t>
            </w:r>
            <w:r w:rsidRPr="002C44CE">
              <w:rPr>
                <w:rFonts w:ascii="Times New Roman" w:eastAsia="SimSun" w:hAnsi="Times New Roman"/>
              </w:rPr>
              <w:t>России отчетности оператора</w:t>
            </w:r>
            <w:r>
              <w:rPr>
                <w:rFonts w:ascii="Times New Roman" w:eastAsia="SimSun" w:hAnsi="Times New Roman"/>
              </w:rPr>
              <w:t xml:space="preserve"> </w:t>
            </w:r>
            <w:r w:rsidRPr="002C44CE">
              <w:rPr>
                <w:rFonts w:ascii="Times New Roman" w:eastAsia="SimSun" w:hAnsi="Times New Roman"/>
              </w:rPr>
              <w:t>услуг платежной инфраструктуры,</w:t>
            </w:r>
            <w:r>
              <w:rPr>
                <w:rFonts w:ascii="Times New Roman" w:eastAsia="SimSun" w:hAnsi="Times New Roman"/>
              </w:rPr>
              <w:t xml:space="preserve"> </w:t>
            </w:r>
            <w:r w:rsidRPr="002C44CE">
              <w:rPr>
                <w:rFonts w:ascii="Times New Roman" w:eastAsia="SimSun" w:hAnsi="Times New Roman"/>
              </w:rPr>
              <w:t>оператора платежной системы по</w:t>
            </w:r>
            <w:r>
              <w:rPr>
                <w:rFonts w:ascii="Times New Roman" w:eastAsia="SimSun" w:hAnsi="Times New Roman"/>
              </w:rPr>
              <w:t xml:space="preserve"> </w:t>
            </w:r>
            <w:r w:rsidRPr="002C44CE">
              <w:rPr>
                <w:rFonts w:ascii="Times New Roman" w:eastAsia="SimSun" w:hAnsi="Times New Roman"/>
              </w:rPr>
              <w:t>инцидентам, возникшим</w:t>
            </w:r>
            <w:r>
              <w:rPr>
                <w:rFonts w:ascii="Times New Roman" w:eastAsia="SimSun" w:hAnsi="Times New Roman"/>
              </w:rPr>
              <w:t xml:space="preserve"> </w:t>
            </w:r>
            <w:r w:rsidRPr="002C44CE">
              <w:rPr>
                <w:rFonts w:ascii="Times New Roman" w:eastAsia="SimSun" w:hAnsi="Times New Roman"/>
              </w:rPr>
              <w:t>(выявленным) при оказании услуг</w:t>
            </w:r>
            <w:r>
              <w:rPr>
                <w:rFonts w:ascii="Times New Roman" w:eastAsia="SimSun" w:hAnsi="Times New Roman"/>
              </w:rPr>
              <w:t xml:space="preserve"> </w:t>
            </w:r>
            <w:r w:rsidRPr="002C44CE">
              <w:rPr>
                <w:rFonts w:ascii="Times New Roman" w:eastAsia="SimSun" w:hAnsi="Times New Roman"/>
              </w:rPr>
              <w:t>платежной инфраструктуры,</w:t>
            </w:r>
            <w:r>
              <w:rPr>
                <w:rFonts w:ascii="Times New Roman" w:eastAsia="SimSun" w:hAnsi="Times New Roman"/>
              </w:rPr>
              <w:t xml:space="preserve"> </w:t>
            </w:r>
            <w:r w:rsidRPr="002C44CE">
              <w:rPr>
                <w:rFonts w:ascii="Times New Roman" w:eastAsia="SimSun" w:hAnsi="Times New Roman"/>
              </w:rPr>
              <w:t>показателям бесперебойности</w:t>
            </w:r>
            <w:r>
              <w:rPr>
                <w:rFonts w:ascii="Times New Roman" w:eastAsia="SimSun" w:hAnsi="Times New Roman"/>
              </w:rPr>
              <w:t xml:space="preserve"> </w:t>
            </w:r>
            <w:r w:rsidRPr="002C44CE">
              <w:rPr>
                <w:rFonts w:ascii="Times New Roman" w:eastAsia="SimSun" w:hAnsi="Times New Roman"/>
              </w:rPr>
              <w:t xml:space="preserve">функционирования </w:t>
            </w:r>
            <w:r>
              <w:rPr>
                <w:rFonts w:ascii="Times New Roman" w:eastAsia="SimSun" w:hAnsi="Times New Roman"/>
              </w:rPr>
              <w:t>п</w:t>
            </w:r>
            <w:r w:rsidRPr="002C44CE">
              <w:rPr>
                <w:rFonts w:ascii="Times New Roman" w:eastAsia="SimSun" w:hAnsi="Times New Roman"/>
              </w:rPr>
              <w:t>латежной</w:t>
            </w:r>
            <w:r>
              <w:rPr>
                <w:rFonts w:ascii="Times New Roman" w:eastAsia="SimSun" w:hAnsi="Times New Roman"/>
              </w:rPr>
              <w:t xml:space="preserve"> </w:t>
            </w:r>
            <w:r w:rsidRPr="002C44CE">
              <w:rPr>
                <w:rFonts w:ascii="Times New Roman" w:eastAsia="SimSun" w:hAnsi="Times New Roman"/>
              </w:rPr>
              <w:t>системы и методике ее</w:t>
            </w:r>
            <w:r>
              <w:rPr>
                <w:rFonts w:ascii="Times New Roman" w:eastAsia="SimSun" w:hAnsi="Times New Roman"/>
              </w:rPr>
              <w:t xml:space="preserve"> </w:t>
            </w:r>
            <w:r w:rsidRPr="002C44CE">
              <w:rPr>
                <w:rFonts w:ascii="Times New Roman" w:eastAsia="SimSun" w:hAnsi="Times New Roman"/>
              </w:rPr>
              <w:t>составления»;</w:t>
            </w:r>
          </w:p>
          <w:p w:rsidR="0030680D" w:rsidRPr="002C44CE" w:rsidRDefault="0030680D" w:rsidP="00B45747">
            <w:pPr>
              <w:ind w:left="34" w:right="-57" w:hanging="34"/>
              <w:jc w:val="both"/>
              <w:rPr>
                <w:rFonts w:ascii="Times New Roman" w:eastAsia="SimSun" w:hAnsi="Times New Roman"/>
              </w:rPr>
            </w:pPr>
            <w:r>
              <w:rPr>
                <w:rFonts w:ascii="Times New Roman" w:eastAsia="SimSun" w:hAnsi="Times New Roman"/>
              </w:rPr>
              <w:t>-</w:t>
            </w:r>
            <w:r w:rsidRPr="002C44CE">
              <w:rPr>
                <w:rFonts w:ascii="Times New Roman" w:eastAsia="SimSun" w:hAnsi="Times New Roman"/>
              </w:rPr>
              <w:t xml:space="preserve"> от 13.05.2019 № 5142-У «О форме</w:t>
            </w:r>
            <w:r>
              <w:rPr>
                <w:rFonts w:ascii="Times New Roman" w:eastAsia="SimSun" w:hAnsi="Times New Roman"/>
              </w:rPr>
              <w:t xml:space="preserve"> </w:t>
            </w:r>
            <w:r w:rsidRPr="002C44CE">
              <w:rPr>
                <w:rFonts w:ascii="Times New Roman" w:eastAsia="SimSun" w:hAnsi="Times New Roman"/>
              </w:rPr>
              <w:t>и сроках предоставления в Банк</w:t>
            </w:r>
            <w:r>
              <w:rPr>
                <w:rFonts w:ascii="Times New Roman" w:eastAsia="SimSun" w:hAnsi="Times New Roman"/>
              </w:rPr>
              <w:t xml:space="preserve"> </w:t>
            </w:r>
            <w:r w:rsidRPr="002C44CE">
              <w:rPr>
                <w:rFonts w:ascii="Times New Roman" w:eastAsia="SimSun" w:hAnsi="Times New Roman"/>
              </w:rPr>
              <w:t>России отчетности по платежным</w:t>
            </w:r>
            <w:r>
              <w:rPr>
                <w:rFonts w:ascii="Times New Roman" w:eastAsia="SimSun" w:hAnsi="Times New Roman"/>
              </w:rPr>
              <w:t xml:space="preserve"> </w:t>
            </w:r>
            <w:r w:rsidRPr="002C44CE">
              <w:rPr>
                <w:rFonts w:ascii="Times New Roman" w:eastAsia="SimSun" w:hAnsi="Times New Roman"/>
              </w:rPr>
              <w:t>системам операторов платежных</w:t>
            </w:r>
            <w:r>
              <w:rPr>
                <w:rFonts w:ascii="Times New Roman" w:eastAsia="SimSun" w:hAnsi="Times New Roman"/>
              </w:rPr>
              <w:t xml:space="preserve"> </w:t>
            </w:r>
            <w:r w:rsidRPr="002C44CE">
              <w:rPr>
                <w:rFonts w:ascii="Times New Roman" w:eastAsia="SimSun" w:hAnsi="Times New Roman"/>
              </w:rPr>
              <w:t>систем и методике ее</w:t>
            </w:r>
            <w:r>
              <w:rPr>
                <w:rFonts w:ascii="Times New Roman" w:eastAsia="SimSun" w:hAnsi="Times New Roman"/>
              </w:rPr>
              <w:t xml:space="preserve"> </w:t>
            </w:r>
            <w:r w:rsidRPr="002C44CE">
              <w:rPr>
                <w:rFonts w:ascii="Times New Roman" w:eastAsia="SimSun" w:hAnsi="Times New Roman"/>
              </w:rPr>
              <w:t>составления»;</w:t>
            </w:r>
          </w:p>
          <w:p w:rsidR="0030680D" w:rsidRPr="002C44CE" w:rsidRDefault="0030680D" w:rsidP="00B45747">
            <w:pPr>
              <w:ind w:left="34" w:right="-57" w:hanging="34"/>
              <w:jc w:val="both"/>
              <w:rPr>
                <w:rFonts w:ascii="Times New Roman" w:eastAsia="SimSun" w:hAnsi="Times New Roman"/>
              </w:rPr>
            </w:pPr>
            <w:r>
              <w:rPr>
                <w:rFonts w:ascii="Times New Roman" w:eastAsia="SimSun" w:hAnsi="Times New Roman"/>
              </w:rPr>
              <w:lastRenderedPageBreak/>
              <w:t>-</w:t>
            </w:r>
            <w:r w:rsidRPr="002C44CE">
              <w:rPr>
                <w:rFonts w:ascii="Times New Roman" w:eastAsia="SimSun" w:hAnsi="Times New Roman"/>
              </w:rPr>
              <w:t xml:space="preserve"> от 23.12.2021 № 6031-У «О форме,</w:t>
            </w:r>
            <w:r>
              <w:rPr>
                <w:rFonts w:ascii="Times New Roman" w:eastAsia="SimSun" w:hAnsi="Times New Roman"/>
              </w:rPr>
              <w:t xml:space="preserve"> </w:t>
            </w:r>
            <w:r w:rsidRPr="002C44CE">
              <w:rPr>
                <w:rFonts w:ascii="Times New Roman" w:eastAsia="SimSun" w:hAnsi="Times New Roman"/>
              </w:rPr>
              <w:t>методике составления, порядке и</w:t>
            </w:r>
            <w:r>
              <w:rPr>
                <w:rFonts w:ascii="Times New Roman" w:eastAsia="SimSun" w:hAnsi="Times New Roman"/>
              </w:rPr>
              <w:t xml:space="preserve"> </w:t>
            </w:r>
            <w:r w:rsidRPr="002C44CE">
              <w:rPr>
                <w:rFonts w:ascii="Times New Roman" w:eastAsia="SimSun" w:hAnsi="Times New Roman"/>
              </w:rPr>
              <w:t>сроках представления в Банк</w:t>
            </w:r>
            <w:r>
              <w:rPr>
                <w:rFonts w:ascii="Times New Roman" w:eastAsia="SimSun" w:hAnsi="Times New Roman"/>
              </w:rPr>
              <w:t xml:space="preserve"> </w:t>
            </w:r>
            <w:r w:rsidRPr="002C44CE">
              <w:rPr>
                <w:rFonts w:ascii="Times New Roman" w:eastAsia="SimSun" w:hAnsi="Times New Roman"/>
              </w:rPr>
              <w:t>России отчетности по платежным</w:t>
            </w:r>
            <w:r>
              <w:rPr>
                <w:rFonts w:ascii="Times New Roman" w:eastAsia="SimSun" w:hAnsi="Times New Roman"/>
              </w:rPr>
              <w:t xml:space="preserve"> </w:t>
            </w:r>
            <w:r w:rsidRPr="002C44CE">
              <w:rPr>
                <w:rFonts w:ascii="Times New Roman" w:eastAsia="SimSun" w:hAnsi="Times New Roman"/>
              </w:rPr>
              <w:t>системам операторов платежных</w:t>
            </w:r>
            <w:r>
              <w:rPr>
                <w:rFonts w:ascii="Times New Roman" w:eastAsia="SimSun" w:hAnsi="Times New Roman"/>
              </w:rPr>
              <w:t xml:space="preserve"> </w:t>
            </w:r>
            <w:r w:rsidRPr="002C44CE">
              <w:rPr>
                <w:rFonts w:ascii="Times New Roman" w:eastAsia="SimSun" w:hAnsi="Times New Roman"/>
              </w:rPr>
              <w:t>систем, в рамках которых</w:t>
            </w:r>
            <w:r>
              <w:rPr>
                <w:rFonts w:ascii="Times New Roman" w:eastAsia="SimSun" w:hAnsi="Times New Roman"/>
              </w:rPr>
              <w:t xml:space="preserve"> </w:t>
            </w:r>
            <w:r w:rsidRPr="002C44CE">
              <w:rPr>
                <w:rFonts w:ascii="Times New Roman" w:eastAsia="SimSun" w:hAnsi="Times New Roman"/>
              </w:rPr>
              <w:t>осуществляется перевод денежных</w:t>
            </w:r>
            <w:r>
              <w:rPr>
                <w:rFonts w:ascii="Times New Roman" w:eastAsia="SimSun" w:hAnsi="Times New Roman"/>
              </w:rPr>
              <w:t xml:space="preserve"> </w:t>
            </w:r>
            <w:r w:rsidRPr="002C44CE">
              <w:rPr>
                <w:rFonts w:ascii="Times New Roman" w:eastAsia="SimSun" w:hAnsi="Times New Roman"/>
              </w:rPr>
              <w:t>средств по сделкам, совершенным</w:t>
            </w:r>
            <w:r>
              <w:rPr>
                <w:rFonts w:ascii="Times New Roman" w:eastAsia="SimSun" w:hAnsi="Times New Roman"/>
              </w:rPr>
              <w:t xml:space="preserve"> на организованных торгах»;</w:t>
            </w:r>
          </w:p>
          <w:p w:rsidR="0030680D" w:rsidRDefault="0030680D" w:rsidP="00B45747">
            <w:pPr>
              <w:ind w:left="34" w:right="-57" w:hanging="34"/>
              <w:jc w:val="both"/>
              <w:rPr>
                <w:rFonts w:ascii="Times New Roman" w:eastAsia="SimSun" w:hAnsi="Times New Roman"/>
              </w:rPr>
            </w:pPr>
            <w:r>
              <w:rPr>
                <w:rFonts w:ascii="Times New Roman" w:eastAsia="SimSun" w:hAnsi="Times New Roman"/>
              </w:rPr>
              <w:t>-</w:t>
            </w:r>
            <w:r w:rsidRPr="002C44CE">
              <w:rPr>
                <w:rFonts w:ascii="Times New Roman" w:eastAsia="SimSun" w:hAnsi="Times New Roman"/>
              </w:rPr>
              <w:t xml:space="preserve"> от 12 января 2022 года № 6060-У</w:t>
            </w:r>
            <w:r>
              <w:rPr>
                <w:rFonts w:ascii="Times New Roman" w:eastAsia="SimSun" w:hAnsi="Times New Roman"/>
              </w:rPr>
              <w:t xml:space="preserve"> </w:t>
            </w:r>
            <w:r w:rsidRPr="002C44CE">
              <w:rPr>
                <w:rFonts w:ascii="Times New Roman" w:eastAsia="SimSun" w:hAnsi="Times New Roman"/>
              </w:rPr>
              <w:t>«О формах и методиках</w:t>
            </w:r>
            <w:r>
              <w:rPr>
                <w:rFonts w:ascii="Times New Roman" w:eastAsia="SimSun" w:hAnsi="Times New Roman"/>
              </w:rPr>
              <w:t xml:space="preserve"> </w:t>
            </w:r>
            <w:r w:rsidRPr="002C44CE">
              <w:rPr>
                <w:rFonts w:ascii="Times New Roman" w:eastAsia="SimSun" w:hAnsi="Times New Roman"/>
              </w:rPr>
              <w:t>составления, порядке и сроках</w:t>
            </w:r>
            <w:r>
              <w:rPr>
                <w:rFonts w:ascii="Times New Roman" w:eastAsia="SimSun" w:hAnsi="Times New Roman"/>
              </w:rPr>
              <w:t xml:space="preserve"> </w:t>
            </w:r>
            <w:r w:rsidRPr="002C44CE">
              <w:rPr>
                <w:rFonts w:ascii="Times New Roman" w:eastAsia="SimSun" w:hAnsi="Times New Roman"/>
              </w:rPr>
              <w:t>представления операторами услуг</w:t>
            </w:r>
            <w:r>
              <w:rPr>
                <w:rFonts w:ascii="Times New Roman" w:eastAsia="SimSun" w:hAnsi="Times New Roman"/>
              </w:rPr>
              <w:t xml:space="preserve"> </w:t>
            </w:r>
            <w:r w:rsidRPr="002C44CE">
              <w:rPr>
                <w:rFonts w:ascii="Times New Roman" w:eastAsia="SimSun" w:hAnsi="Times New Roman"/>
              </w:rPr>
              <w:t>платежной инфраструктуры,</w:t>
            </w:r>
            <w:r>
              <w:rPr>
                <w:rFonts w:ascii="Times New Roman" w:eastAsia="SimSun" w:hAnsi="Times New Roman"/>
              </w:rPr>
              <w:t xml:space="preserve"> </w:t>
            </w:r>
            <w:r w:rsidRPr="002C44CE">
              <w:rPr>
                <w:rFonts w:ascii="Times New Roman" w:eastAsia="SimSun" w:hAnsi="Times New Roman"/>
              </w:rPr>
              <w:t>операторами по переводу</w:t>
            </w:r>
            <w:r>
              <w:rPr>
                <w:rFonts w:ascii="Times New Roman" w:eastAsia="SimSun" w:hAnsi="Times New Roman"/>
              </w:rPr>
              <w:t xml:space="preserve"> </w:t>
            </w:r>
            <w:r w:rsidRPr="002C44CE">
              <w:rPr>
                <w:rFonts w:ascii="Times New Roman" w:eastAsia="SimSun" w:hAnsi="Times New Roman"/>
              </w:rPr>
              <w:t>денежных средств отчетности по</w:t>
            </w:r>
            <w:r>
              <w:rPr>
                <w:rFonts w:ascii="Times New Roman" w:eastAsia="SimSun" w:hAnsi="Times New Roman"/>
              </w:rPr>
              <w:t xml:space="preserve"> </w:t>
            </w:r>
            <w:r w:rsidRPr="002C44CE">
              <w:rPr>
                <w:rFonts w:ascii="Times New Roman" w:eastAsia="SimSun" w:hAnsi="Times New Roman"/>
              </w:rPr>
              <w:t>обеспечению защиты информации</w:t>
            </w:r>
            <w:r>
              <w:rPr>
                <w:rFonts w:ascii="Times New Roman" w:eastAsia="SimSun" w:hAnsi="Times New Roman"/>
              </w:rPr>
              <w:t xml:space="preserve"> </w:t>
            </w:r>
            <w:r w:rsidRPr="002C44CE">
              <w:rPr>
                <w:rFonts w:ascii="Times New Roman" w:eastAsia="SimSun" w:hAnsi="Times New Roman"/>
              </w:rPr>
              <w:t>при осуществлении переводов</w:t>
            </w:r>
            <w:r>
              <w:rPr>
                <w:rFonts w:ascii="Times New Roman" w:eastAsia="SimSun" w:hAnsi="Times New Roman"/>
              </w:rPr>
              <w:t xml:space="preserve"> </w:t>
            </w:r>
            <w:r w:rsidRPr="002C44CE">
              <w:rPr>
                <w:rFonts w:ascii="Times New Roman" w:eastAsia="SimSun" w:hAnsi="Times New Roman"/>
              </w:rPr>
              <w:t>денежных средств»</w:t>
            </w:r>
            <w:r>
              <w:rPr>
                <w:rFonts w:ascii="Times New Roman" w:eastAsia="SimSun" w:hAnsi="Times New Roman"/>
              </w:rPr>
              <w:t>.</w:t>
            </w:r>
          </w:p>
          <w:p w:rsidR="0030680D" w:rsidRPr="00D95A4C" w:rsidRDefault="0030680D" w:rsidP="00B45747">
            <w:pPr>
              <w:ind w:left="34" w:right="-57" w:hanging="34"/>
              <w:jc w:val="both"/>
              <w:rPr>
                <w:rFonts w:ascii="Times New Roman" w:eastAsia="SimSun" w:hAnsi="Times New Roman"/>
              </w:rPr>
            </w:pPr>
          </w:p>
        </w:tc>
        <w:tc>
          <w:tcPr>
            <w:tcW w:w="1701" w:type="dxa"/>
            <w:shd w:val="clear" w:color="auto" w:fill="auto"/>
          </w:tcPr>
          <w:p w:rsidR="003A3866" w:rsidRPr="00681256" w:rsidRDefault="003A3866" w:rsidP="003A3866">
            <w:pPr>
              <w:suppressAutoHyphens/>
              <w:spacing w:line="256" w:lineRule="auto"/>
              <w:ind w:right="-107"/>
              <w:jc w:val="both"/>
              <w:rPr>
                <w:rFonts w:ascii="Times New Roman" w:eastAsia="SimSun" w:hAnsi="Times New Roman" w:cs="Calibri"/>
                <w:b/>
                <w:szCs w:val="24"/>
                <w:u w:val="single"/>
                <w:lang w:val="en-US"/>
              </w:rPr>
            </w:pPr>
            <w:r>
              <w:rPr>
                <w:rFonts w:ascii="Times New Roman" w:eastAsia="SimSun" w:hAnsi="Times New Roman" w:cs="Calibri"/>
                <w:b/>
                <w:szCs w:val="24"/>
                <w:u w:val="single"/>
                <w:lang w:val="en-US"/>
              </w:rPr>
              <w:lastRenderedPageBreak/>
              <w:t>№ 6470</w:t>
            </w:r>
            <w:r w:rsidRPr="00681256">
              <w:rPr>
                <w:rFonts w:ascii="Times New Roman" w:eastAsia="SimSun" w:hAnsi="Times New Roman" w:cs="Calibri"/>
                <w:b/>
                <w:szCs w:val="24"/>
                <w:u w:val="single"/>
                <w:lang w:val="en-US"/>
              </w:rPr>
              <w:t>-У</w:t>
            </w:r>
          </w:p>
          <w:p w:rsidR="0030680D" w:rsidRPr="00F36842" w:rsidRDefault="003A3866" w:rsidP="003A3866">
            <w:pPr>
              <w:suppressAutoHyphens/>
              <w:spacing w:line="360" w:lineRule="auto"/>
              <w:rPr>
                <w:rFonts w:ascii="Times New Roman" w:eastAsia="SimSun" w:hAnsi="Times New Roman"/>
                <w:b/>
                <w:color w:val="00B050"/>
                <w:u w:val="single"/>
              </w:rPr>
            </w:pPr>
            <w:r>
              <w:rPr>
                <w:rFonts w:ascii="Times New Roman" w:eastAsia="SimSun" w:hAnsi="Times New Roman" w:cs="Calibri"/>
                <w:b/>
                <w:szCs w:val="24"/>
                <w:u w:val="single"/>
                <w:lang w:val="en-US"/>
              </w:rPr>
              <w:t>от 27</w:t>
            </w:r>
            <w:r w:rsidRPr="00681256">
              <w:rPr>
                <w:rFonts w:ascii="Times New Roman" w:eastAsia="SimSun" w:hAnsi="Times New Roman" w:cs="Calibri"/>
                <w:b/>
                <w:szCs w:val="24"/>
                <w:u w:val="single"/>
                <w:lang w:val="en-US"/>
              </w:rPr>
              <w:t>.06.2023</w:t>
            </w:r>
          </w:p>
        </w:tc>
      </w:tr>
      <w:tr w:rsidR="0030680D" w:rsidRPr="00106E63" w:rsidTr="00FE1132">
        <w:trPr>
          <w:trHeight w:val="516"/>
        </w:trPr>
        <w:tc>
          <w:tcPr>
            <w:tcW w:w="5812" w:type="dxa"/>
            <w:shd w:val="clear" w:color="auto" w:fill="auto"/>
          </w:tcPr>
          <w:p w:rsidR="0030680D" w:rsidRDefault="0030680D" w:rsidP="00B45747">
            <w:pPr>
              <w:suppressAutoHyphens/>
              <w:jc w:val="both"/>
              <w:rPr>
                <w:rFonts w:ascii="Times New Roman" w:eastAsia="SimSun" w:hAnsi="Times New Roman"/>
                <w:color w:val="000000" w:themeColor="text1"/>
                <w:sz w:val="24"/>
              </w:rPr>
            </w:pPr>
            <w:r w:rsidRPr="002C44CE">
              <w:rPr>
                <w:rFonts w:ascii="Times New Roman" w:eastAsia="SimSun" w:hAnsi="Times New Roman"/>
                <w:color w:val="000000" w:themeColor="text1"/>
                <w:sz w:val="24"/>
              </w:rPr>
              <w:t>Нормативный акт Банка России о признании</w:t>
            </w:r>
            <w:r>
              <w:rPr>
                <w:rFonts w:ascii="Times New Roman" w:eastAsia="SimSun" w:hAnsi="Times New Roman"/>
                <w:color w:val="000000" w:themeColor="text1"/>
                <w:sz w:val="24"/>
              </w:rPr>
              <w:t xml:space="preserve"> </w:t>
            </w:r>
            <w:r w:rsidRPr="002C44CE">
              <w:rPr>
                <w:rFonts w:ascii="Times New Roman" w:eastAsia="SimSun" w:hAnsi="Times New Roman"/>
                <w:color w:val="000000" w:themeColor="text1"/>
                <w:sz w:val="24"/>
              </w:rPr>
              <w:t>утратившим силу Указания Банка России от</w:t>
            </w:r>
            <w:r>
              <w:rPr>
                <w:rFonts w:ascii="Times New Roman" w:eastAsia="SimSun" w:hAnsi="Times New Roman"/>
                <w:color w:val="000000" w:themeColor="text1"/>
                <w:sz w:val="24"/>
              </w:rPr>
              <w:t xml:space="preserve"> </w:t>
            </w:r>
            <w:r w:rsidRPr="002C44CE">
              <w:rPr>
                <w:rFonts w:ascii="Times New Roman" w:eastAsia="SimSun" w:hAnsi="Times New Roman"/>
                <w:color w:val="000000" w:themeColor="text1"/>
                <w:sz w:val="24"/>
              </w:rPr>
              <w:t>12.01.2022 № 6060-У</w:t>
            </w:r>
            <w:r>
              <w:rPr>
                <w:rFonts w:ascii="Times New Roman" w:eastAsia="SimSun" w:hAnsi="Times New Roman"/>
                <w:color w:val="000000" w:themeColor="text1"/>
                <w:sz w:val="24"/>
              </w:rPr>
              <w:t xml:space="preserve"> </w:t>
            </w:r>
            <w:r w:rsidRPr="0002782C">
              <w:rPr>
                <w:rFonts w:ascii="Times New Roman" w:eastAsia="SimSun" w:hAnsi="Times New Roman"/>
                <w:color w:val="000000" w:themeColor="text1"/>
                <w:sz w:val="24"/>
              </w:rPr>
              <w:t>«О формах и методиках составления, порядке и сроках представления операторами услуг платежной инфраструктуры, операторами по переводу денежных средств отчетности по обеспечению защиты информации при осуществлении переводов денежных средств»</w:t>
            </w:r>
          </w:p>
          <w:p w:rsidR="0030680D" w:rsidRPr="00D95A4C" w:rsidRDefault="0030680D" w:rsidP="00B45747">
            <w:pPr>
              <w:suppressAutoHyphens/>
              <w:jc w:val="both"/>
              <w:rPr>
                <w:rFonts w:ascii="Times New Roman" w:eastAsia="SimSun" w:hAnsi="Times New Roman"/>
                <w:color w:val="000000" w:themeColor="text1"/>
                <w:sz w:val="24"/>
              </w:rPr>
            </w:pPr>
          </w:p>
        </w:tc>
        <w:tc>
          <w:tcPr>
            <w:tcW w:w="1417" w:type="dxa"/>
            <w:shd w:val="clear" w:color="auto" w:fill="auto"/>
          </w:tcPr>
          <w:p w:rsidR="0030680D" w:rsidRPr="00D873F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I</w:t>
            </w:r>
            <w:r>
              <w:rPr>
                <w:rFonts w:ascii="Times New Roman" w:eastAsia="Times New Roman" w:hAnsi="Times New Roman"/>
                <w:color w:val="000000" w:themeColor="text1"/>
                <w:sz w:val="24"/>
                <w:szCs w:val="24"/>
                <w:lang w:val="en-US"/>
              </w:rPr>
              <w:t>I</w:t>
            </w:r>
            <w:r w:rsidRPr="00D873FD">
              <w:rPr>
                <w:rFonts w:ascii="Times New Roman" w:eastAsia="Times New Roman" w:hAnsi="Times New Roman"/>
                <w:color w:val="000000" w:themeColor="text1"/>
                <w:sz w:val="24"/>
                <w:szCs w:val="24"/>
                <w:lang w:val="en-US"/>
              </w:rPr>
              <w:t xml:space="preserve"> </w:t>
            </w:r>
            <w:r w:rsidRPr="00D873FD">
              <w:rPr>
                <w:rFonts w:ascii="Times New Roman" w:eastAsia="Times New Roman" w:hAnsi="Times New Roman"/>
                <w:color w:val="000000" w:themeColor="text1"/>
                <w:sz w:val="24"/>
                <w:szCs w:val="24"/>
              </w:rPr>
              <w:t>квартал</w:t>
            </w:r>
          </w:p>
        </w:tc>
        <w:tc>
          <w:tcPr>
            <w:tcW w:w="5812" w:type="dxa"/>
            <w:shd w:val="clear" w:color="auto" w:fill="auto"/>
          </w:tcPr>
          <w:p w:rsidR="0030680D" w:rsidRDefault="0030680D" w:rsidP="00B45747">
            <w:pPr>
              <w:ind w:left="34" w:right="-57" w:hanging="34"/>
              <w:jc w:val="both"/>
              <w:rPr>
                <w:rFonts w:ascii="Times New Roman" w:eastAsia="SimSun" w:hAnsi="Times New Roman"/>
              </w:rPr>
            </w:pPr>
            <w:r w:rsidRPr="002C44CE">
              <w:rPr>
                <w:rFonts w:ascii="Times New Roman" w:eastAsia="SimSun" w:hAnsi="Times New Roman"/>
              </w:rPr>
              <w:t>Издание нормативного акта</w:t>
            </w:r>
            <w:r>
              <w:rPr>
                <w:rFonts w:ascii="Times New Roman" w:eastAsia="SimSun" w:hAnsi="Times New Roman"/>
              </w:rPr>
              <w:t xml:space="preserve"> </w:t>
            </w:r>
            <w:r w:rsidRPr="002C44CE">
              <w:rPr>
                <w:rFonts w:ascii="Times New Roman" w:eastAsia="SimSun" w:hAnsi="Times New Roman"/>
              </w:rPr>
              <w:t xml:space="preserve">необходимо для </w:t>
            </w:r>
            <w:r w:rsidRPr="00D1303A">
              <w:rPr>
                <w:rFonts w:ascii="Times New Roman" w:eastAsia="SimSun" w:hAnsi="Times New Roman"/>
              </w:rPr>
              <w:t>упорядочения нормативных актов</w:t>
            </w:r>
            <w:r w:rsidRPr="002C44CE">
              <w:rPr>
                <w:rFonts w:ascii="Times New Roman" w:eastAsia="SimSun" w:hAnsi="Times New Roman"/>
              </w:rPr>
              <w:t xml:space="preserve"> Банка России в</w:t>
            </w:r>
            <w:r>
              <w:rPr>
                <w:rFonts w:ascii="Times New Roman" w:eastAsia="SimSun" w:hAnsi="Times New Roman"/>
              </w:rPr>
              <w:t xml:space="preserve"> </w:t>
            </w:r>
            <w:r w:rsidRPr="002C44CE">
              <w:rPr>
                <w:rFonts w:ascii="Times New Roman" w:eastAsia="SimSun" w:hAnsi="Times New Roman"/>
              </w:rPr>
              <w:t>связи с изданием Указания Банка</w:t>
            </w:r>
            <w:r>
              <w:rPr>
                <w:rFonts w:ascii="Times New Roman" w:eastAsia="SimSun" w:hAnsi="Times New Roman"/>
              </w:rPr>
              <w:t xml:space="preserve"> </w:t>
            </w:r>
            <w:r w:rsidRPr="002C44CE">
              <w:rPr>
                <w:rFonts w:ascii="Times New Roman" w:eastAsia="SimSun" w:hAnsi="Times New Roman"/>
              </w:rPr>
              <w:t>России «О формах, методиках</w:t>
            </w:r>
            <w:r>
              <w:rPr>
                <w:rFonts w:ascii="Times New Roman" w:eastAsia="SimSun" w:hAnsi="Times New Roman"/>
              </w:rPr>
              <w:t xml:space="preserve"> </w:t>
            </w:r>
            <w:r w:rsidRPr="002C44CE">
              <w:rPr>
                <w:rFonts w:ascii="Times New Roman" w:eastAsia="SimSun" w:hAnsi="Times New Roman"/>
              </w:rPr>
              <w:t>составления, порядке и сроках</w:t>
            </w:r>
            <w:r>
              <w:rPr>
                <w:rFonts w:ascii="Times New Roman" w:eastAsia="SimSun" w:hAnsi="Times New Roman"/>
              </w:rPr>
              <w:t xml:space="preserve"> </w:t>
            </w:r>
            <w:r w:rsidRPr="002C44CE">
              <w:rPr>
                <w:rFonts w:ascii="Times New Roman" w:eastAsia="SimSun" w:hAnsi="Times New Roman"/>
              </w:rPr>
              <w:t>представления отчетности</w:t>
            </w:r>
            <w:r>
              <w:rPr>
                <w:rFonts w:ascii="Times New Roman" w:eastAsia="SimSun" w:hAnsi="Times New Roman"/>
              </w:rPr>
              <w:t xml:space="preserve"> </w:t>
            </w:r>
            <w:r w:rsidRPr="002C44CE">
              <w:rPr>
                <w:rFonts w:ascii="Times New Roman" w:eastAsia="SimSun" w:hAnsi="Times New Roman"/>
              </w:rPr>
              <w:t>оператора платежной системы,</w:t>
            </w:r>
            <w:r>
              <w:rPr>
                <w:rFonts w:ascii="Times New Roman" w:eastAsia="SimSun" w:hAnsi="Times New Roman"/>
              </w:rPr>
              <w:t xml:space="preserve"> </w:t>
            </w:r>
            <w:r w:rsidRPr="002C44CE">
              <w:rPr>
                <w:rFonts w:ascii="Times New Roman" w:eastAsia="SimSun" w:hAnsi="Times New Roman"/>
              </w:rPr>
              <w:t>оператора услуг платежной</w:t>
            </w:r>
            <w:r>
              <w:rPr>
                <w:rFonts w:ascii="Times New Roman" w:eastAsia="SimSun" w:hAnsi="Times New Roman"/>
              </w:rPr>
              <w:t xml:space="preserve"> </w:t>
            </w:r>
            <w:r w:rsidRPr="002C44CE">
              <w:rPr>
                <w:rFonts w:ascii="Times New Roman" w:eastAsia="SimSun" w:hAnsi="Times New Roman"/>
              </w:rPr>
              <w:t>инфраструктуры, оператора по</w:t>
            </w:r>
            <w:r>
              <w:rPr>
                <w:rFonts w:ascii="Times New Roman" w:eastAsia="SimSun" w:hAnsi="Times New Roman"/>
              </w:rPr>
              <w:t xml:space="preserve"> </w:t>
            </w:r>
            <w:r w:rsidRPr="002C44CE">
              <w:rPr>
                <w:rFonts w:ascii="Times New Roman" w:eastAsia="SimSun" w:hAnsi="Times New Roman"/>
              </w:rPr>
              <w:t>переводу денежных средств в</w:t>
            </w:r>
            <w:r>
              <w:rPr>
                <w:rFonts w:ascii="Times New Roman" w:eastAsia="SimSun" w:hAnsi="Times New Roman"/>
              </w:rPr>
              <w:t xml:space="preserve"> </w:t>
            </w:r>
            <w:r w:rsidRPr="002C44CE">
              <w:rPr>
                <w:rFonts w:ascii="Times New Roman" w:eastAsia="SimSun" w:hAnsi="Times New Roman"/>
              </w:rPr>
              <w:t>Центральный банк Российской</w:t>
            </w:r>
            <w:r>
              <w:rPr>
                <w:rFonts w:ascii="Times New Roman" w:eastAsia="SimSun" w:hAnsi="Times New Roman"/>
              </w:rPr>
              <w:t xml:space="preserve"> Федерации».</w:t>
            </w:r>
          </w:p>
          <w:p w:rsidR="0030680D" w:rsidRPr="00D95A4C" w:rsidRDefault="0030680D" w:rsidP="00B45747">
            <w:pPr>
              <w:ind w:left="34" w:right="-57" w:hanging="34"/>
              <w:jc w:val="both"/>
              <w:rPr>
                <w:rFonts w:ascii="Times New Roman" w:eastAsia="SimSun" w:hAnsi="Times New Roman"/>
              </w:rPr>
            </w:pPr>
          </w:p>
        </w:tc>
        <w:tc>
          <w:tcPr>
            <w:tcW w:w="1701" w:type="dxa"/>
            <w:shd w:val="clear" w:color="auto" w:fill="auto"/>
          </w:tcPr>
          <w:p w:rsidR="00CE73CD" w:rsidRPr="00622853" w:rsidRDefault="00CE73CD" w:rsidP="00CE73CD">
            <w:pPr>
              <w:suppressAutoHyphens/>
              <w:spacing w:line="256" w:lineRule="auto"/>
              <w:ind w:right="-107"/>
              <w:jc w:val="both"/>
              <w:rPr>
                <w:rFonts w:ascii="Times New Roman" w:eastAsia="SimSun" w:hAnsi="Times New Roman" w:cs="Calibri"/>
                <w:b/>
                <w:szCs w:val="24"/>
                <w:u w:val="single"/>
                <w:lang w:val="en-US"/>
              </w:rPr>
            </w:pPr>
            <w:r>
              <w:rPr>
                <w:rFonts w:ascii="Times New Roman" w:eastAsia="SimSun" w:hAnsi="Times New Roman" w:cs="Calibri"/>
                <w:b/>
                <w:szCs w:val="24"/>
                <w:u w:val="single"/>
                <w:lang w:val="en-US"/>
              </w:rPr>
              <w:t>№ 6471-</w:t>
            </w:r>
            <w:r w:rsidRPr="00622853">
              <w:rPr>
                <w:rFonts w:ascii="Times New Roman" w:eastAsia="SimSun" w:hAnsi="Times New Roman" w:cs="Calibri"/>
                <w:b/>
                <w:szCs w:val="24"/>
                <w:u w:val="single"/>
                <w:lang w:val="en-US"/>
              </w:rPr>
              <w:t>У</w:t>
            </w:r>
          </w:p>
          <w:p w:rsidR="0030680D" w:rsidRPr="00F36842" w:rsidRDefault="00CE73CD" w:rsidP="00CE73CD">
            <w:pPr>
              <w:suppressAutoHyphens/>
              <w:spacing w:line="360" w:lineRule="auto"/>
              <w:rPr>
                <w:rFonts w:ascii="Times New Roman" w:eastAsia="SimSun" w:hAnsi="Times New Roman"/>
                <w:b/>
                <w:color w:val="00B050"/>
                <w:u w:val="single"/>
              </w:rPr>
            </w:pPr>
            <w:r>
              <w:rPr>
                <w:rFonts w:ascii="Times New Roman" w:eastAsia="SimSun" w:hAnsi="Times New Roman" w:cs="Calibri"/>
                <w:b/>
                <w:szCs w:val="24"/>
                <w:u w:val="single"/>
                <w:lang w:val="en-US"/>
              </w:rPr>
              <w:t>от 27.06</w:t>
            </w:r>
            <w:r w:rsidRPr="00622853">
              <w:rPr>
                <w:rFonts w:ascii="Times New Roman" w:eastAsia="SimSun" w:hAnsi="Times New Roman" w:cs="Calibri"/>
                <w:b/>
                <w:szCs w:val="24"/>
                <w:u w:val="single"/>
                <w:lang w:val="en-US"/>
              </w:rPr>
              <w:t>.2023</w:t>
            </w:r>
          </w:p>
        </w:tc>
      </w:tr>
      <w:tr w:rsidR="0030680D" w:rsidRPr="003B38DD" w:rsidTr="00FE1132">
        <w:trPr>
          <w:trHeight w:val="516"/>
        </w:trPr>
        <w:tc>
          <w:tcPr>
            <w:tcW w:w="5812" w:type="dxa"/>
            <w:shd w:val="clear" w:color="auto" w:fill="auto"/>
          </w:tcPr>
          <w:p w:rsidR="0030680D" w:rsidRPr="00B42194" w:rsidRDefault="0030680D" w:rsidP="00B45747">
            <w:pPr>
              <w:suppressAutoHyphens/>
              <w:jc w:val="both"/>
              <w:rPr>
                <w:rFonts w:ascii="Times New Roman" w:eastAsia="SimSun" w:hAnsi="Times New Roman"/>
                <w:i/>
                <w:color w:val="000000" w:themeColor="text1"/>
              </w:rPr>
            </w:pPr>
            <w:r w:rsidRPr="002C44CE">
              <w:rPr>
                <w:rFonts w:ascii="Times New Roman" w:eastAsia="SimSun" w:hAnsi="Times New Roman"/>
                <w:color w:val="000000" w:themeColor="text1"/>
                <w:sz w:val="24"/>
              </w:rPr>
              <w:t>Нормативный акт Банка России о внесении</w:t>
            </w:r>
            <w:r>
              <w:rPr>
                <w:rFonts w:ascii="Times New Roman" w:eastAsia="SimSun" w:hAnsi="Times New Roman"/>
                <w:color w:val="000000" w:themeColor="text1"/>
                <w:sz w:val="24"/>
              </w:rPr>
              <w:t xml:space="preserve"> </w:t>
            </w:r>
            <w:r w:rsidRPr="002C44CE">
              <w:rPr>
                <w:rFonts w:ascii="Times New Roman" w:eastAsia="SimSun" w:hAnsi="Times New Roman"/>
                <w:color w:val="000000" w:themeColor="text1"/>
                <w:sz w:val="24"/>
              </w:rPr>
              <w:t>изменений в нормативные акты Банка России</w:t>
            </w:r>
            <w:r>
              <w:rPr>
                <w:rFonts w:ascii="Times New Roman" w:eastAsia="SimSun" w:hAnsi="Times New Roman"/>
                <w:color w:val="000000" w:themeColor="text1"/>
                <w:sz w:val="24"/>
              </w:rPr>
              <w:t xml:space="preserve"> </w:t>
            </w:r>
            <w:r w:rsidRPr="00B42194">
              <w:rPr>
                <w:rFonts w:ascii="Times New Roman" w:eastAsia="SimSun" w:hAnsi="Times New Roman"/>
                <w:i/>
                <w:color w:val="000000" w:themeColor="text1"/>
              </w:rPr>
              <w:t>(зонтичный нормативный акт к новой редакции Указания № 5523-У)</w:t>
            </w:r>
          </w:p>
          <w:p w:rsidR="0030680D" w:rsidRPr="00D95A4C" w:rsidRDefault="0030680D" w:rsidP="00B45747">
            <w:pPr>
              <w:suppressAutoHyphens/>
              <w:jc w:val="both"/>
              <w:rPr>
                <w:rFonts w:ascii="Times New Roman" w:eastAsia="SimSun" w:hAnsi="Times New Roman"/>
                <w:color w:val="000000" w:themeColor="text1"/>
                <w:sz w:val="24"/>
              </w:rPr>
            </w:pPr>
          </w:p>
        </w:tc>
        <w:tc>
          <w:tcPr>
            <w:tcW w:w="1417" w:type="dxa"/>
            <w:shd w:val="clear" w:color="auto" w:fill="auto"/>
          </w:tcPr>
          <w:p w:rsidR="0030680D" w:rsidRPr="00D873F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I</w:t>
            </w:r>
            <w:r>
              <w:rPr>
                <w:rFonts w:ascii="Times New Roman" w:eastAsia="Times New Roman" w:hAnsi="Times New Roman"/>
                <w:color w:val="000000" w:themeColor="text1"/>
                <w:sz w:val="24"/>
                <w:szCs w:val="24"/>
                <w:lang w:val="en-US"/>
              </w:rPr>
              <w:t>I</w:t>
            </w:r>
            <w:r w:rsidRPr="00D873FD">
              <w:rPr>
                <w:rFonts w:ascii="Times New Roman" w:eastAsia="Times New Roman" w:hAnsi="Times New Roman"/>
                <w:color w:val="000000" w:themeColor="text1"/>
                <w:sz w:val="24"/>
                <w:szCs w:val="24"/>
                <w:lang w:val="en-US"/>
              </w:rPr>
              <w:t xml:space="preserve"> </w:t>
            </w:r>
            <w:r w:rsidRPr="00D873FD">
              <w:rPr>
                <w:rFonts w:ascii="Times New Roman" w:eastAsia="Times New Roman" w:hAnsi="Times New Roman"/>
                <w:color w:val="000000" w:themeColor="text1"/>
                <w:sz w:val="24"/>
                <w:szCs w:val="24"/>
              </w:rPr>
              <w:t>квартал</w:t>
            </w:r>
          </w:p>
        </w:tc>
        <w:tc>
          <w:tcPr>
            <w:tcW w:w="5812" w:type="dxa"/>
            <w:shd w:val="clear" w:color="auto" w:fill="auto"/>
          </w:tcPr>
          <w:p w:rsidR="0030680D" w:rsidRDefault="0030680D" w:rsidP="00B45747">
            <w:pPr>
              <w:ind w:left="34" w:right="-57" w:hanging="34"/>
              <w:jc w:val="both"/>
              <w:rPr>
                <w:rFonts w:ascii="Times New Roman" w:eastAsia="SimSun" w:hAnsi="Times New Roman"/>
              </w:rPr>
            </w:pPr>
            <w:r w:rsidRPr="002C44CE">
              <w:rPr>
                <w:rFonts w:ascii="Times New Roman" w:eastAsia="SimSun" w:hAnsi="Times New Roman"/>
              </w:rPr>
              <w:t>Издание нормативного акта</w:t>
            </w:r>
            <w:r>
              <w:rPr>
                <w:rFonts w:ascii="Times New Roman" w:eastAsia="SimSun" w:hAnsi="Times New Roman"/>
              </w:rPr>
              <w:t xml:space="preserve"> </w:t>
            </w:r>
            <w:r w:rsidRPr="002C44CE">
              <w:rPr>
                <w:rFonts w:ascii="Times New Roman" w:eastAsia="SimSun" w:hAnsi="Times New Roman"/>
              </w:rPr>
              <w:t>обусловлено необходимостью</w:t>
            </w:r>
            <w:r>
              <w:rPr>
                <w:rFonts w:ascii="Times New Roman" w:eastAsia="SimSun" w:hAnsi="Times New Roman"/>
              </w:rPr>
              <w:t xml:space="preserve"> </w:t>
            </w:r>
            <w:r w:rsidRPr="002C44CE">
              <w:rPr>
                <w:rFonts w:ascii="Times New Roman" w:eastAsia="SimSun" w:hAnsi="Times New Roman"/>
              </w:rPr>
              <w:t>актуализации в ряде нормативных</w:t>
            </w:r>
            <w:r>
              <w:rPr>
                <w:rFonts w:ascii="Times New Roman" w:eastAsia="SimSun" w:hAnsi="Times New Roman"/>
              </w:rPr>
              <w:t xml:space="preserve"> </w:t>
            </w:r>
            <w:r w:rsidRPr="002C44CE">
              <w:rPr>
                <w:rFonts w:ascii="Times New Roman" w:eastAsia="SimSun" w:hAnsi="Times New Roman"/>
              </w:rPr>
              <w:t>актов Банка России ссылок на</w:t>
            </w:r>
            <w:r>
              <w:rPr>
                <w:rFonts w:ascii="Times New Roman" w:eastAsia="SimSun" w:hAnsi="Times New Roman"/>
              </w:rPr>
              <w:t xml:space="preserve"> </w:t>
            </w:r>
            <w:r w:rsidRPr="002C44CE">
              <w:rPr>
                <w:rFonts w:ascii="Times New Roman" w:eastAsia="SimSun" w:hAnsi="Times New Roman"/>
              </w:rPr>
              <w:t>Указание Банка России от</w:t>
            </w:r>
            <w:r>
              <w:rPr>
                <w:rFonts w:ascii="Times New Roman" w:eastAsia="SimSun" w:hAnsi="Times New Roman"/>
              </w:rPr>
              <w:t xml:space="preserve"> </w:t>
            </w:r>
            <w:r w:rsidRPr="002C44CE">
              <w:rPr>
                <w:rFonts w:ascii="Times New Roman" w:eastAsia="SimSun" w:hAnsi="Times New Roman"/>
              </w:rPr>
              <w:t>03.08.2020 № 5523-У «О формах,</w:t>
            </w:r>
            <w:r>
              <w:rPr>
                <w:rFonts w:ascii="Times New Roman" w:eastAsia="SimSun" w:hAnsi="Times New Roman"/>
              </w:rPr>
              <w:t xml:space="preserve"> </w:t>
            </w:r>
            <w:r w:rsidRPr="002C44CE">
              <w:rPr>
                <w:rFonts w:ascii="Times New Roman" w:eastAsia="SimSun" w:hAnsi="Times New Roman"/>
              </w:rPr>
              <w:t>сроках и порядке составления и</w:t>
            </w:r>
            <w:r>
              <w:rPr>
                <w:rFonts w:ascii="Times New Roman" w:eastAsia="SimSun" w:hAnsi="Times New Roman"/>
              </w:rPr>
              <w:t xml:space="preserve"> </w:t>
            </w:r>
            <w:r w:rsidRPr="002C44CE">
              <w:rPr>
                <w:rFonts w:ascii="Times New Roman" w:eastAsia="SimSun" w:hAnsi="Times New Roman"/>
              </w:rPr>
              <w:t>представления в Банк России</w:t>
            </w:r>
            <w:r>
              <w:rPr>
                <w:rFonts w:ascii="Times New Roman" w:eastAsia="SimSun" w:hAnsi="Times New Roman"/>
              </w:rPr>
              <w:t xml:space="preserve"> </w:t>
            </w:r>
            <w:r w:rsidRPr="002C44CE">
              <w:rPr>
                <w:rFonts w:ascii="Times New Roman" w:eastAsia="SimSun" w:hAnsi="Times New Roman"/>
              </w:rPr>
              <w:t>отчетности микрофинансовых</w:t>
            </w:r>
            <w:r>
              <w:rPr>
                <w:rFonts w:ascii="Times New Roman" w:eastAsia="SimSun" w:hAnsi="Times New Roman"/>
              </w:rPr>
              <w:t xml:space="preserve"> </w:t>
            </w:r>
            <w:r w:rsidRPr="002C44CE">
              <w:rPr>
                <w:rFonts w:ascii="Times New Roman" w:eastAsia="SimSun" w:hAnsi="Times New Roman"/>
              </w:rPr>
              <w:t>компаний и микрокредитных</w:t>
            </w:r>
            <w:r>
              <w:rPr>
                <w:rFonts w:ascii="Times New Roman" w:eastAsia="SimSun" w:hAnsi="Times New Roman"/>
              </w:rPr>
              <w:t xml:space="preserve"> </w:t>
            </w:r>
            <w:r w:rsidRPr="002C44CE">
              <w:rPr>
                <w:rFonts w:ascii="Times New Roman" w:eastAsia="SimSun" w:hAnsi="Times New Roman"/>
              </w:rPr>
              <w:t>компаний, порядке и сроках</w:t>
            </w:r>
            <w:r>
              <w:rPr>
                <w:rFonts w:ascii="Times New Roman" w:eastAsia="SimSun" w:hAnsi="Times New Roman"/>
              </w:rPr>
              <w:t xml:space="preserve"> </w:t>
            </w:r>
            <w:r w:rsidRPr="002C44CE">
              <w:rPr>
                <w:rFonts w:ascii="Times New Roman" w:eastAsia="SimSun" w:hAnsi="Times New Roman"/>
              </w:rPr>
              <w:t>представления микрофинансовыми</w:t>
            </w:r>
            <w:r>
              <w:rPr>
                <w:rFonts w:ascii="Times New Roman" w:eastAsia="SimSun" w:hAnsi="Times New Roman"/>
              </w:rPr>
              <w:t xml:space="preserve"> </w:t>
            </w:r>
            <w:r w:rsidRPr="002C44CE">
              <w:rPr>
                <w:rFonts w:ascii="Times New Roman" w:eastAsia="SimSun" w:hAnsi="Times New Roman"/>
              </w:rPr>
              <w:t>компаниями в Банк России</w:t>
            </w:r>
            <w:r>
              <w:rPr>
                <w:rFonts w:ascii="Times New Roman" w:eastAsia="SimSun" w:hAnsi="Times New Roman"/>
              </w:rPr>
              <w:t xml:space="preserve"> </w:t>
            </w:r>
            <w:r w:rsidRPr="002C44CE">
              <w:rPr>
                <w:rFonts w:ascii="Times New Roman" w:eastAsia="SimSun" w:hAnsi="Times New Roman"/>
              </w:rPr>
              <w:t>аудиторского заключения о годовой</w:t>
            </w:r>
            <w:r>
              <w:rPr>
                <w:rFonts w:ascii="Times New Roman" w:eastAsia="SimSun" w:hAnsi="Times New Roman"/>
              </w:rPr>
              <w:t xml:space="preserve"> </w:t>
            </w:r>
            <w:r w:rsidRPr="002C44CE">
              <w:rPr>
                <w:rFonts w:ascii="Times New Roman" w:eastAsia="SimSun" w:hAnsi="Times New Roman"/>
              </w:rPr>
              <w:t>бухгалтерской (финансовой)</w:t>
            </w:r>
            <w:r>
              <w:rPr>
                <w:rFonts w:ascii="Times New Roman" w:eastAsia="SimSun" w:hAnsi="Times New Roman"/>
              </w:rPr>
              <w:t xml:space="preserve"> </w:t>
            </w:r>
            <w:r w:rsidRPr="002C44CE">
              <w:rPr>
                <w:rFonts w:ascii="Times New Roman" w:eastAsia="SimSun" w:hAnsi="Times New Roman"/>
              </w:rPr>
              <w:t>отчетности, порядке и сроках</w:t>
            </w:r>
            <w:r>
              <w:rPr>
                <w:rFonts w:ascii="Times New Roman" w:eastAsia="SimSun" w:hAnsi="Times New Roman"/>
              </w:rPr>
              <w:t xml:space="preserve"> </w:t>
            </w:r>
            <w:r w:rsidRPr="002C44CE">
              <w:rPr>
                <w:rFonts w:ascii="Times New Roman" w:eastAsia="SimSun" w:hAnsi="Times New Roman"/>
              </w:rPr>
              <w:t>раскрытия микрофинансовыми</w:t>
            </w:r>
            <w:r>
              <w:rPr>
                <w:rFonts w:ascii="Times New Roman" w:eastAsia="SimSun" w:hAnsi="Times New Roman"/>
              </w:rPr>
              <w:t xml:space="preserve"> </w:t>
            </w:r>
            <w:r w:rsidRPr="002C44CE">
              <w:rPr>
                <w:rFonts w:ascii="Times New Roman" w:eastAsia="SimSun" w:hAnsi="Times New Roman"/>
              </w:rPr>
              <w:t>компаниями бухгалтерской</w:t>
            </w:r>
            <w:r>
              <w:rPr>
                <w:rFonts w:ascii="Times New Roman" w:eastAsia="SimSun" w:hAnsi="Times New Roman"/>
              </w:rPr>
              <w:t xml:space="preserve"> </w:t>
            </w:r>
            <w:r w:rsidRPr="002C44CE">
              <w:rPr>
                <w:rFonts w:ascii="Times New Roman" w:eastAsia="SimSun" w:hAnsi="Times New Roman"/>
              </w:rPr>
              <w:lastRenderedPageBreak/>
              <w:t>(финансовой) отчетности и</w:t>
            </w:r>
            <w:r>
              <w:rPr>
                <w:rFonts w:ascii="Times New Roman" w:eastAsia="SimSun" w:hAnsi="Times New Roman"/>
              </w:rPr>
              <w:t xml:space="preserve"> </w:t>
            </w:r>
            <w:r w:rsidRPr="002C44CE">
              <w:rPr>
                <w:rFonts w:ascii="Times New Roman" w:eastAsia="SimSun" w:hAnsi="Times New Roman"/>
              </w:rPr>
              <w:t>аудиторского заключения о годовой</w:t>
            </w:r>
            <w:r>
              <w:rPr>
                <w:rFonts w:ascii="Times New Roman" w:eastAsia="SimSun" w:hAnsi="Times New Roman"/>
              </w:rPr>
              <w:t xml:space="preserve"> </w:t>
            </w:r>
            <w:r w:rsidRPr="002C44CE">
              <w:rPr>
                <w:rFonts w:ascii="Times New Roman" w:eastAsia="SimSun" w:hAnsi="Times New Roman"/>
              </w:rPr>
              <w:t>бухгалтерской (финансовой)</w:t>
            </w:r>
            <w:r>
              <w:rPr>
                <w:rFonts w:ascii="Times New Roman" w:eastAsia="SimSun" w:hAnsi="Times New Roman"/>
              </w:rPr>
              <w:t xml:space="preserve"> </w:t>
            </w:r>
            <w:r w:rsidRPr="002C44CE">
              <w:rPr>
                <w:rFonts w:ascii="Times New Roman" w:eastAsia="SimSun" w:hAnsi="Times New Roman"/>
              </w:rPr>
              <w:t>отчетности» ввиду его переиздания.</w:t>
            </w:r>
          </w:p>
          <w:p w:rsidR="0030680D" w:rsidRPr="00D95A4C" w:rsidRDefault="0030680D" w:rsidP="00B45747">
            <w:pPr>
              <w:ind w:left="34" w:right="-57" w:hanging="34"/>
              <w:jc w:val="both"/>
              <w:rPr>
                <w:rFonts w:ascii="Times New Roman" w:eastAsia="SimSun" w:hAnsi="Times New Roman"/>
              </w:rPr>
            </w:pPr>
          </w:p>
        </w:tc>
        <w:tc>
          <w:tcPr>
            <w:tcW w:w="1701" w:type="dxa"/>
            <w:shd w:val="clear" w:color="auto" w:fill="auto"/>
          </w:tcPr>
          <w:p w:rsidR="003B38DD" w:rsidRPr="00622853" w:rsidRDefault="003B38DD" w:rsidP="003B38DD">
            <w:pPr>
              <w:suppressAutoHyphens/>
              <w:spacing w:line="256" w:lineRule="auto"/>
              <w:ind w:right="-107"/>
              <w:jc w:val="both"/>
              <w:rPr>
                <w:rFonts w:ascii="Times New Roman" w:eastAsia="SimSun" w:hAnsi="Times New Roman" w:cs="Calibri"/>
                <w:b/>
                <w:szCs w:val="24"/>
                <w:u w:val="single"/>
                <w:lang w:val="en-US"/>
              </w:rPr>
            </w:pPr>
            <w:r>
              <w:rPr>
                <w:rFonts w:ascii="Times New Roman" w:eastAsia="SimSun" w:hAnsi="Times New Roman" w:cs="Calibri"/>
                <w:b/>
                <w:szCs w:val="24"/>
                <w:u w:val="single"/>
                <w:lang w:val="en-US"/>
              </w:rPr>
              <w:lastRenderedPageBreak/>
              <w:t>№ 6430</w:t>
            </w:r>
            <w:r w:rsidRPr="00622853">
              <w:rPr>
                <w:rFonts w:ascii="Times New Roman" w:eastAsia="SimSun" w:hAnsi="Times New Roman" w:cs="Calibri"/>
                <w:b/>
                <w:szCs w:val="24"/>
                <w:u w:val="single"/>
                <w:lang w:val="en-US"/>
              </w:rPr>
              <w:t>-У</w:t>
            </w:r>
          </w:p>
          <w:p w:rsidR="0030680D" w:rsidRPr="00F36842" w:rsidRDefault="003B38DD" w:rsidP="003B38DD">
            <w:pPr>
              <w:suppressAutoHyphens/>
              <w:spacing w:line="360" w:lineRule="auto"/>
              <w:rPr>
                <w:rFonts w:ascii="Times New Roman" w:eastAsia="SimSun" w:hAnsi="Times New Roman"/>
                <w:b/>
                <w:color w:val="00B050"/>
                <w:u w:val="single"/>
              </w:rPr>
            </w:pPr>
            <w:r>
              <w:rPr>
                <w:rFonts w:ascii="Times New Roman" w:eastAsia="SimSun" w:hAnsi="Times New Roman" w:cs="Calibri"/>
                <w:b/>
                <w:szCs w:val="24"/>
                <w:u w:val="single"/>
                <w:lang w:val="en-US"/>
              </w:rPr>
              <w:t>от 29.05</w:t>
            </w:r>
            <w:r w:rsidRPr="00622853">
              <w:rPr>
                <w:rFonts w:ascii="Times New Roman" w:eastAsia="SimSun" w:hAnsi="Times New Roman" w:cs="Calibri"/>
                <w:b/>
                <w:szCs w:val="24"/>
                <w:u w:val="single"/>
                <w:lang w:val="en-US"/>
              </w:rPr>
              <w:t>.2023</w:t>
            </w:r>
          </w:p>
        </w:tc>
      </w:tr>
      <w:tr w:rsidR="0030680D" w:rsidRPr="005E4327" w:rsidTr="00FE1132">
        <w:trPr>
          <w:trHeight w:val="516"/>
        </w:trPr>
        <w:tc>
          <w:tcPr>
            <w:tcW w:w="5812" w:type="dxa"/>
            <w:shd w:val="clear" w:color="auto" w:fill="auto"/>
          </w:tcPr>
          <w:p w:rsidR="0030680D" w:rsidRDefault="0030680D" w:rsidP="00B45747">
            <w:pPr>
              <w:suppressAutoHyphens/>
              <w:jc w:val="both"/>
              <w:rPr>
                <w:rFonts w:ascii="Times New Roman" w:eastAsia="SimSun" w:hAnsi="Times New Roman"/>
                <w:color w:val="000000" w:themeColor="text1"/>
                <w:sz w:val="24"/>
              </w:rPr>
            </w:pPr>
            <w:r w:rsidRPr="002C44CE">
              <w:rPr>
                <w:rFonts w:ascii="Times New Roman" w:eastAsia="SimSun" w:hAnsi="Times New Roman"/>
                <w:color w:val="000000" w:themeColor="text1"/>
                <w:sz w:val="24"/>
              </w:rPr>
              <w:t>Нормативный акт Банка России о порядке</w:t>
            </w:r>
            <w:r>
              <w:rPr>
                <w:rFonts w:ascii="Times New Roman" w:eastAsia="SimSun" w:hAnsi="Times New Roman"/>
                <w:color w:val="000000" w:themeColor="text1"/>
                <w:sz w:val="24"/>
              </w:rPr>
              <w:t xml:space="preserve"> </w:t>
            </w:r>
            <w:r w:rsidRPr="002C44CE">
              <w:rPr>
                <w:rFonts w:ascii="Times New Roman" w:eastAsia="SimSun" w:hAnsi="Times New Roman"/>
                <w:color w:val="000000" w:themeColor="text1"/>
                <w:sz w:val="24"/>
              </w:rPr>
              <w:t>направления запросов и получения информации из</w:t>
            </w:r>
            <w:r>
              <w:rPr>
                <w:rFonts w:ascii="Times New Roman" w:eastAsia="SimSun" w:hAnsi="Times New Roman"/>
                <w:color w:val="000000" w:themeColor="text1"/>
                <w:sz w:val="24"/>
              </w:rPr>
              <w:t xml:space="preserve"> </w:t>
            </w:r>
            <w:r w:rsidRPr="002C44CE">
              <w:rPr>
                <w:rFonts w:ascii="Times New Roman" w:eastAsia="SimSun" w:hAnsi="Times New Roman"/>
                <w:color w:val="000000" w:themeColor="text1"/>
                <w:sz w:val="24"/>
              </w:rPr>
              <w:t>Центрального каталога кредитных историй</w:t>
            </w:r>
            <w:r>
              <w:rPr>
                <w:rFonts w:ascii="Times New Roman" w:eastAsia="SimSun" w:hAnsi="Times New Roman"/>
                <w:color w:val="000000" w:themeColor="text1"/>
                <w:sz w:val="24"/>
              </w:rPr>
              <w:t xml:space="preserve"> </w:t>
            </w:r>
            <w:r w:rsidRPr="002C44CE">
              <w:rPr>
                <w:rFonts w:ascii="Times New Roman" w:eastAsia="SimSun" w:hAnsi="Times New Roman"/>
                <w:color w:val="000000" w:themeColor="text1"/>
                <w:sz w:val="24"/>
              </w:rPr>
              <w:t>посредством обращения на официальный сайт Банка</w:t>
            </w:r>
            <w:r>
              <w:rPr>
                <w:rFonts w:ascii="Times New Roman" w:eastAsia="SimSun" w:hAnsi="Times New Roman"/>
                <w:color w:val="000000" w:themeColor="text1"/>
                <w:sz w:val="24"/>
              </w:rPr>
              <w:t xml:space="preserve"> </w:t>
            </w:r>
            <w:r w:rsidRPr="002C44CE">
              <w:rPr>
                <w:rFonts w:ascii="Times New Roman" w:eastAsia="SimSun" w:hAnsi="Times New Roman"/>
                <w:color w:val="000000" w:themeColor="text1"/>
                <w:sz w:val="24"/>
              </w:rPr>
              <w:t>России в информационно</w:t>
            </w:r>
            <w:r>
              <w:rPr>
                <w:rFonts w:ascii="Times New Roman" w:eastAsia="SimSun" w:hAnsi="Times New Roman"/>
                <w:color w:val="000000" w:themeColor="text1"/>
                <w:sz w:val="24"/>
              </w:rPr>
              <w:t>–</w:t>
            </w:r>
            <w:r w:rsidRPr="002C44CE">
              <w:rPr>
                <w:rFonts w:ascii="Times New Roman" w:eastAsia="SimSun" w:hAnsi="Times New Roman"/>
                <w:color w:val="000000" w:themeColor="text1"/>
                <w:sz w:val="24"/>
              </w:rPr>
              <w:t>телекоммуникационной</w:t>
            </w:r>
            <w:r>
              <w:rPr>
                <w:rFonts w:ascii="Times New Roman" w:eastAsia="SimSun" w:hAnsi="Times New Roman"/>
                <w:color w:val="000000" w:themeColor="text1"/>
                <w:sz w:val="24"/>
              </w:rPr>
              <w:t xml:space="preserve"> </w:t>
            </w:r>
            <w:r w:rsidRPr="002C44CE">
              <w:rPr>
                <w:rFonts w:ascii="Times New Roman" w:eastAsia="SimSun" w:hAnsi="Times New Roman"/>
                <w:color w:val="000000" w:themeColor="text1"/>
                <w:sz w:val="24"/>
              </w:rPr>
              <w:t>сети «Интернет»</w:t>
            </w:r>
          </w:p>
          <w:p w:rsidR="0030680D" w:rsidRPr="00D95A4C" w:rsidRDefault="0030680D" w:rsidP="00B45747">
            <w:pPr>
              <w:suppressAutoHyphens/>
              <w:jc w:val="both"/>
              <w:rPr>
                <w:rFonts w:ascii="Times New Roman" w:eastAsia="SimSun" w:hAnsi="Times New Roman"/>
                <w:color w:val="000000" w:themeColor="text1"/>
                <w:sz w:val="24"/>
              </w:rPr>
            </w:pPr>
          </w:p>
        </w:tc>
        <w:tc>
          <w:tcPr>
            <w:tcW w:w="1417" w:type="dxa"/>
            <w:shd w:val="clear" w:color="auto" w:fill="auto"/>
          </w:tcPr>
          <w:p w:rsidR="0030680D" w:rsidRPr="00D873F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I</w:t>
            </w:r>
            <w:r>
              <w:rPr>
                <w:rFonts w:ascii="Times New Roman" w:eastAsia="Times New Roman" w:hAnsi="Times New Roman"/>
                <w:color w:val="000000" w:themeColor="text1"/>
                <w:sz w:val="24"/>
                <w:szCs w:val="24"/>
                <w:lang w:val="en-US"/>
              </w:rPr>
              <w:t>I</w:t>
            </w:r>
            <w:r w:rsidRPr="00D873FD">
              <w:rPr>
                <w:rFonts w:ascii="Times New Roman" w:eastAsia="Times New Roman" w:hAnsi="Times New Roman"/>
                <w:color w:val="000000" w:themeColor="text1"/>
                <w:sz w:val="24"/>
                <w:szCs w:val="24"/>
                <w:lang w:val="en-US"/>
              </w:rPr>
              <w:t xml:space="preserve"> </w:t>
            </w:r>
            <w:r w:rsidRPr="00D873FD">
              <w:rPr>
                <w:rFonts w:ascii="Times New Roman" w:eastAsia="Times New Roman" w:hAnsi="Times New Roman"/>
                <w:color w:val="000000" w:themeColor="text1"/>
                <w:sz w:val="24"/>
                <w:szCs w:val="24"/>
              </w:rPr>
              <w:t>квартал</w:t>
            </w:r>
          </w:p>
        </w:tc>
        <w:tc>
          <w:tcPr>
            <w:tcW w:w="5812" w:type="dxa"/>
            <w:shd w:val="clear" w:color="auto" w:fill="auto"/>
          </w:tcPr>
          <w:p w:rsidR="0030680D" w:rsidRDefault="0030680D" w:rsidP="00B45747">
            <w:pPr>
              <w:ind w:left="34" w:right="-57" w:hanging="34"/>
              <w:jc w:val="both"/>
              <w:rPr>
                <w:rFonts w:ascii="Times New Roman" w:eastAsia="SimSun" w:hAnsi="Times New Roman"/>
              </w:rPr>
            </w:pPr>
            <w:r w:rsidRPr="00DF5302">
              <w:rPr>
                <w:rFonts w:ascii="Times New Roman" w:eastAsia="SimSun" w:hAnsi="Times New Roman"/>
              </w:rPr>
              <w:t>В целях реализации полномочий</w:t>
            </w:r>
            <w:r>
              <w:rPr>
                <w:rFonts w:ascii="Times New Roman" w:eastAsia="SimSun" w:hAnsi="Times New Roman"/>
              </w:rPr>
              <w:t xml:space="preserve"> </w:t>
            </w:r>
            <w:r w:rsidRPr="00DF5302">
              <w:rPr>
                <w:rFonts w:ascii="Times New Roman" w:eastAsia="SimSun" w:hAnsi="Times New Roman"/>
              </w:rPr>
              <w:t>Банка России, предусмотренных</w:t>
            </w:r>
            <w:r>
              <w:rPr>
                <w:rFonts w:ascii="Times New Roman" w:eastAsia="SimSun" w:hAnsi="Times New Roman"/>
              </w:rPr>
              <w:t xml:space="preserve"> </w:t>
            </w:r>
            <w:r w:rsidRPr="00DF5302">
              <w:rPr>
                <w:rFonts w:ascii="Times New Roman" w:eastAsia="SimSun" w:hAnsi="Times New Roman"/>
              </w:rPr>
              <w:t>частью 7 статьи 13 Федерального</w:t>
            </w:r>
            <w:r>
              <w:rPr>
                <w:rFonts w:ascii="Times New Roman" w:eastAsia="SimSun" w:hAnsi="Times New Roman"/>
              </w:rPr>
              <w:t xml:space="preserve"> </w:t>
            </w:r>
            <w:r w:rsidRPr="00DF5302">
              <w:rPr>
                <w:rFonts w:ascii="Times New Roman" w:eastAsia="SimSun" w:hAnsi="Times New Roman"/>
              </w:rPr>
              <w:t>закона от 30.12.2004 № 218-ФЗ «О</w:t>
            </w:r>
            <w:r>
              <w:rPr>
                <w:rFonts w:ascii="Times New Roman" w:eastAsia="SimSun" w:hAnsi="Times New Roman"/>
              </w:rPr>
              <w:t xml:space="preserve"> </w:t>
            </w:r>
            <w:r w:rsidRPr="00DF5302">
              <w:rPr>
                <w:rFonts w:ascii="Times New Roman" w:eastAsia="SimSun" w:hAnsi="Times New Roman"/>
              </w:rPr>
              <w:t>кредитных историях», предлагается</w:t>
            </w:r>
            <w:r>
              <w:rPr>
                <w:rFonts w:ascii="Times New Roman" w:eastAsia="SimSun" w:hAnsi="Times New Roman"/>
              </w:rPr>
              <w:t xml:space="preserve"> </w:t>
            </w:r>
            <w:r w:rsidRPr="00DF5302">
              <w:rPr>
                <w:rFonts w:ascii="Times New Roman" w:eastAsia="SimSun" w:hAnsi="Times New Roman"/>
              </w:rPr>
              <w:t>установить порядок направления</w:t>
            </w:r>
            <w:r>
              <w:rPr>
                <w:rFonts w:ascii="Times New Roman" w:eastAsia="SimSun" w:hAnsi="Times New Roman"/>
              </w:rPr>
              <w:t xml:space="preserve"> </w:t>
            </w:r>
            <w:r w:rsidRPr="00DF5302">
              <w:rPr>
                <w:rFonts w:ascii="Times New Roman" w:eastAsia="SimSun" w:hAnsi="Times New Roman"/>
              </w:rPr>
              <w:t>арбитражным управляющим запросов</w:t>
            </w:r>
            <w:r>
              <w:rPr>
                <w:rFonts w:ascii="Times New Roman" w:eastAsia="SimSun" w:hAnsi="Times New Roman"/>
              </w:rPr>
              <w:t xml:space="preserve"> </w:t>
            </w:r>
            <w:r w:rsidRPr="00DF5302">
              <w:rPr>
                <w:rFonts w:ascii="Times New Roman" w:eastAsia="SimSun" w:hAnsi="Times New Roman"/>
              </w:rPr>
              <w:t>на предоставление информации из</w:t>
            </w:r>
            <w:r>
              <w:rPr>
                <w:rFonts w:ascii="Times New Roman" w:eastAsia="SimSun" w:hAnsi="Times New Roman"/>
              </w:rPr>
              <w:t xml:space="preserve"> </w:t>
            </w:r>
            <w:r w:rsidRPr="00DF5302">
              <w:rPr>
                <w:rFonts w:ascii="Times New Roman" w:eastAsia="SimSun" w:hAnsi="Times New Roman"/>
              </w:rPr>
              <w:t>Центрального каталога кредитных</w:t>
            </w:r>
            <w:r>
              <w:rPr>
                <w:rFonts w:ascii="Times New Roman" w:eastAsia="SimSun" w:hAnsi="Times New Roman"/>
              </w:rPr>
              <w:t xml:space="preserve"> </w:t>
            </w:r>
            <w:r w:rsidRPr="00DF5302">
              <w:rPr>
                <w:rFonts w:ascii="Times New Roman" w:eastAsia="SimSun" w:hAnsi="Times New Roman"/>
              </w:rPr>
              <w:t>историй о бюро кредитных историй, в</w:t>
            </w:r>
            <w:r>
              <w:rPr>
                <w:rFonts w:ascii="Times New Roman" w:eastAsia="SimSun" w:hAnsi="Times New Roman"/>
              </w:rPr>
              <w:t xml:space="preserve"> </w:t>
            </w:r>
            <w:r w:rsidRPr="00DF5302">
              <w:rPr>
                <w:rFonts w:ascii="Times New Roman" w:eastAsia="SimSun" w:hAnsi="Times New Roman"/>
              </w:rPr>
              <w:t>которых хранится кредитная история</w:t>
            </w:r>
            <w:r>
              <w:rPr>
                <w:rFonts w:ascii="Times New Roman" w:eastAsia="SimSun" w:hAnsi="Times New Roman"/>
              </w:rPr>
              <w:t xml:space="preserve"> </w:t>
            </w:r>
            <w:r w:rsidRPr="00DF5302">
              <w:rPr>
                <w:rFonts w:ascii="Times New Roman" w:eastAsia="SimSun" w:hAnsi="Times New Roman"/>
              </w:rPr>
              <w:t>субъекта кредитной истории,</w:t>
            </w:r>
            <w:r>
              <w:rPr>
                <w:rFonts w:ascii="Times New Roman" w:eastAsia="SimSun" w:hAnsi="Times New Roman"/>
              </w:rPr>
              <w:t xml:space="preserve"> </w:t>
            </w:r>
            <w:r w:rsidRPr="00DF5302">
              <w:rPr>
                <w:rFonts w:ascii="Times New Roman" w:eastAsia="SimSun" w:hAnsi="Times New Roman"/>
              </w:rPr>
              <w:t>посредством обращения на</w:t>
            </w:r>
            <w:r>
              <w:rPr>
                <w:rFonts w:ascii="Times New Roman" w:eastAsia="SimSun" w:hAnsi="Times New Roman"/>
              </w:rPr>
              <w:t xml:space="preserve"> </w:t>
            </w:r>
            <w:r w:rsidRPr="00DF5302">
              <w:rPr>
                <w:rFonts w:ascii="Times New Roman" w:eastAsia="SimSun" w:hAnsi="Times New Roman"/>
              </w:rPr>
              <w:t>официальный сайт Банка России</w:t>
            </w:r>
            <w:r>
              <w:rPr>
                <w:rFonts w:ascii="Times New Roman" w:eastAsia="SimSun" w:hAnsi="Times New Roman"/>
              </w:rPr>
              <w:t xml:space="preserve"> </w:t>
            </w:r>
            <w:r w:rsidRPr="00DF5302">
              <w:rPr>
                <w:rFonts w:ascii="Times New Roman" w:eastAsia="SimSun" w:hAnsi="Times New Roman"/>
              </w:rPr>
              <w:t>(в виду того, что изменится круг</w:t>
            </w:r>
            <w:r>
              <w:rPr>
                <w:rFonts w:ascii="Times New Roman" w:eastAsia="SimSun" w:hAnsi="Times New Roman"/>
              </w:rPr>
              <w:t xml:space="preserve"> </w:t>
            </w:r>
            <w:r w:rsidRPr="00DF5302">
              <w:rPr>
                <w:rFonts w:ascii="Times New Roman" w:eastAsia="SimSun" w:hAnsi="Times New Roman"/>
              </w:rPr>
              <w:t>субъектов, на которые</w:t>
            </w:r>
            <w:r>
              <w:rPr>
                <w:rFonts w:ascii="Times New Roman" w:eastAsia="SimSun" w:hAnsi="Times New Roman"/>
              </w:rPr>
              <w:t xml:space="preserve"> </w:t>
            </w:r>
            <w:r w:rsidRPr="00DF5302">
              <w:rPr>
                <w:rFonts w:ascii="Times New Roman" w:eastAsia="SimSun" w:hAnsi="Times New Roman"/>
              </w:rPr>
              <w:t>распространяется Указание Банка</w:t>
            </w:r>
            <w:r>
              <w:rPr>
                <w:rFonts w:ascii="Times New Roman" w:eastAsia="SimSun" w:hAnsi="Times New Roman"/>
              </w:rPr>
              <w:t xml:space="preserve"> </w:t>
            </w:r>
            <w:r w:rsidRPr="00DF5302">
              <w:rPr>
                <w:rFonts w:ascii="Times New Roman" w:eastAsia="SimSun" w:hAnsi="Times New Roman"/>
              </w:rPr>
              <w:t>России от 31.08.2005 № 1610-У «О</w:t>
            </w:r>
            <w:r>
              <w:rPr>
                <w:rFonts w:ascii="Times New Roman" w:eastAsia="SimSun" w:hAnsi="Times New Roman"/>
              </w:rPr>
              <w:t xml:space="preserve"> </w:t>
            </w:r>
            <w:r w:rsidRPr="00DF5302">
              <w:rPr>
                <w:rFonts w:ascii="Times New Roman" w:eastAsia="SimSun" w:hAnsi="Times New Roman"/>
              </w:rPr>
              <w:t>порядке направления запросов и</w:t>
            </w:r>
            <w:r>
              <w:rPr>
                <w:rFonts w:ascii="Times New Roman" w:eastAsia="SimSun" w:hAnsi="Times New Roman"/>
              </w:rPr>
              <w:t xml:space="preserve"> </w:t>
            </w:r>
            <w:r w:rsidRPr="00DF5302">
              <w:rPr>
                <w:rFonts w:ascii="Times New Roman" w:eastAsia="SimSun" w:hAnsi="Times New Roman"/>
              </w:rPr>
              <w:t>получения информации из</w:t>
            </w:r>
            <w:r>
              <w:rPr>
                <w:rFonts w:ascii="Times New Roman" w:eastAsia="SimSun" w:hAnsi="Times New Roman"/>
              </w:rPr>
              <w:t xml:space="preserve"> </w:t>
            </w:r>
            <w:r w:rsidRPr="00DF5302">
              <w:rPr>
                <w:rFonts w:ascii="Times New Roman" w:eastAsia="SimSun" w:hAnsi="Times New Roman"/>
              </w:rPr>
              <w:t>Центрального каталога кредитных</w:t>
            </w:r>
            <w:r>
              <w:rPr>
                <w:rFonts w:ascii="Times New Roman" w:eastAsia="SimSun" w:hAnsi="Times New Roman"/>
              </w:rPr>
              <w:t xml:space="preserve"> </w:t>
            </w:r>
            <w:r w:rsidRPr="00DF5302">
              <w:rPr>
                <w:rFonts w:ascii="Times New Roman" w:eastAsia="SimSun" w:hAnsi="Times New Roman"/>
              </w:rPr>
              <w:t>историй субъектом кредитной</w:t>
            </w:r>
            <w:r>
              <w:rPr>
                <w:rFonts w:ascii="Times New Roman" w:eastAsia="SimSun" w:hAnsi="Times New Roman"/>
              </w:rPr>
              <w:t xml:space="preserve"> </w:t>
            </w:r>
            <w:r w:rsidRPr="00DF5302">
              <w:rPr>
                <w:rFonts w:ascii="Times New Roman" w:eastAsia="SimSun" w:hAnsi="Times New Roman"/>
              </w:rPr>
              <w:t>истории и пользователем кредитной</w:t>
            </w:r>
            <w:r>
              <w:rPr>
                <w:rFonts w:ascii="Times New Roman" w:eastAsia="SimSun" w:hAnsi="Times New Roman"/>
              </w:rPr>
              <w:t xml:space="preserve"> </w:t>
            </w:r>
            <w:r w:rsidRPr="00DF5302">
              <w:rPr>
                <w:rFonts w:ascii="Times New Roman" w:eastAsia="SimSun" w:hAnsi="Times New Roman"/>
              </w:rPr>
              <w:t>истории посредством обращения на</w:t>
            </w:r>
            <w:r>
              <w:rPr>
                <w:rFonts w:ascii="Times New Roman" w:eastAsia="SimSun" w:hAnsi="Times New Roman"/>
              </w:rPr>
              <w:t xml:space="preserve"> </w:t>
            </w:r>
            <w:r w:rsidRPr="00DF5302">
              <w:rPr>
                <w:rFonts w:ascii="Times New Roman" w:eastAsia="SimSun" w:hAnsi="Times New Roman"/>
              </w:rPr>
              <w:t>официальный сайт Банка России в</w:t>
            </w:r>
            <w:r>
              <w:rPr>
                <w:rFonts w:ascii="Times New Roman" w:eastAsia="SimSun" w:hAnsi="Times New Roman"/>
              </w:rPr>
              <w:t xml:space="preserve"> </w:t>
            </w:r>
            <w:r w:rsidRPr="00DF5302">
              <w:rPr>
                <w:rFonts w:ascii="Times New Roman" w:eastAsia="SimSun" w:hAnsi="Times New Roman"/>
              </w:rPr>
              <w:t>информационно-</w:t>
            </w:r>
            <w:r>
              <w:rPr>
                <w:rFonts w:ascii="Times New Roman" w:eastAsia="SimSun" w:hAnsi="Times New Roman"/>
              </w:rPr>
              <w:t xml:space="preserve"> </w:t>
            </w:r>
            <w:r w:rsidRPr="00DF5302">
              <w:rPr>
                <w:rFonts w:ascii="Times New Roman" w:eastAsia="SimSun" w:hAnsi="Times New Roman"/>
              </w:rPr>
              <w:t>телекоммуникационной сети</w:t>
            </w:r>
            <w:r>
              <w:rPr>
                <w:rFonts w:ascii="Times New Roman" w:eastAsia="SimSun" w:hAnsi="Times New Roman"/>
              </w:rPr>
              <w:t xml:space="preserve"> </w:t>
            </w:r>
            <w:r w:rsidRPr="00DF5302">
              <w:rPr>
                <w:rFonts w:ascii="Times New Roman" w:eastAsia="SimSun" w:hAnsi="Times New Roman"/>
              </w:rPr>
              <w:t>«Интернет», потребуется переиздание</w:t>
            </w:r>
            <w:r>
              <w:rPr>
                <w:rFonts w:ascii="Times New Roman" w:eastAsia="SimSun" w:hAnsi="Times New Roman"/>
              </w:rPr>
              <w:t xml:space="preserve"> </w:t>
            </w:r>
            <w:r w:rsidRPr="00DF5302">
              <w:rPr>
                <w:rFonts w:ascii="Times New Roman" w:eastAsia="SimSun" w:hAnsi="Times New Roman"/>
              </w:rPr>
              <w:t>указанного нормативного акта Банка</w:t>
            </w:r>
            <w:r>
              <w:rPr>
                <w:rFonts w:ascii="Times New Roman" w:eastAsia="SimSun" w:hAnsi="Times New Roman"/>
              </w:rPr>
              <w:t xml:space="preserve"> России).</w:t>
            </w:r>
          </w:p>
          <w:p w:rsidR="0030680D" w:rsidRPr="00D95A4C" w:rsidRDefault="0030680D" w:rsidP="00B45747">
            <w:pPr>
              <w:ind w:left="34" w:right="-57" w:hanging="34"/>
              <w:jc w:val="both"/>
              <w:rPr>
                <w:rFonts w:ascii="Times New Roman" w:eastAsia="SimSun" w:hAnsi="Times New Roman"/>
              </w:rPr>
            </w:pPr>
          </w:p>
        </w:tc>
        <w:tc>
          <w:tcPr>
            <w:tcW w:w="1701" w:type="dxa"/>
            <w:shd w:val="clear" w:color="auto" w:fill="auto"/>
          </w:tcPr>
          <w:p w:rsidR="002F33EA" w:rsidRPr="00622853" w:rsidRDefault="002F33EA" w:rsidP="002F33EA">
            <w:pPr>
              <w:suppressAutoHyphens/>
              <w:spacing w:line="256" w:lineRule="auto"/>
              <w:ind w:right="-107"/>
              <w:jc w:val="both"/>
              <w:rPr>
                <w:rFonts w:ascii="Times New Roman" w:eastAsia="SimSun" w:hAnsi="Times New Roman" w:cs="Calibri"/>
                <w:b/>
                <w:szCs w:val="24"/>
                <w:u w:val="single"/>
                <w:lang w:val="en-US"/>
              </w:rPr>
            </w:pPr>
            <w:r>
              <w:rPr>
                <w:rFonts w:ascii="Times New Roman" w:eastAsia="SimSun" w:hAnsi="Times New Roman" w:cs="Calibri"/>
                <w:b/>
                <w:szCs w:val="24"/>
                <w:u w:val="single"/>
                <w:lang w:val="en-US"/>
              </w:rPr>
              <w:t>№ 6474</w:t>
            </w:r>
            <w:r w:rsidRPr="00622853">
              <w:rPr>
                <w:rFonts w:ascii="Times New Roman" w:eastAsia="SimSun" w:hAnsi="Times New Roman" w:cs="Calibri"/>
                <w:b/>
                <w:szCs w:val="24"/>
                <w:u w:val="single"/>
                <w:lang w:val="en-US"/>
              </w:rPr>
              <w:t>-У</w:t>
            </w:r>
          </w:p>
          <w:p w:rsidR="0030680D" w:rsidRPr="00F36842" w:rsidRDefault="002F33EA" w:rsidP="002F33EA">
            <w:pPr>
              <w:suppressAutoHyphens/>
              <w:spacing w:line="360" w:lineRule="auto"/>
              <w:rPr>
                <w:rFonts w:ascii="Times New Roman" w:eastAsia="SimSun" w:hAnsi="Times New Roman"/>
                <w:b/>
                <w:color w:val="00B050"/>
                <w:u w:val="single"/>
              </w:rPr>
            </w:pPr>
            <w:r>
              <w:rPr>
                <w:rFonts w:ascii="Times New Roman" w:eastAsia="SimSun" w:hAnsi="Times New Roman" w:cs="Calibri"/>
                <w:b/>
                <w:szCs w:val="24"/>
                <w:u w:val="single"/>
                <w:lang w:val="en-US"/>
              </w:rPr>
              <w:t>от 28.06</w:t>
            </w:r>
            <w:r w:rsidRPr="00622853">
              <w:rPr>
                <w:rFonts w:ascii="Times New Roman" w:eastAsia="SimSun" w:hAnsi="Times New Roman" w:cs="Calibri"/>
                <w:b/>
                <w:szCs w:val="24"/>
                <w:u w:val="single"/>
                <w:lang w:val="en-US"/>
              </w:rPr>
              <w:t>.2023</w:t>
            </w:r>
          </w:p>
        </w:tc>
      </w:tr>
      <w:tr w:rsidR="0030680D" w:rsidRPr="005E4327" w:rsidTr="00FE1132">
        <w:trPr>
          <w:trHeight w:val="516"/>
        </w:trPr>
        <w:tc>
          <w:tcPr>
            <w:tcW w:w="5812" w:type="dxa"/>
            <w:shd w:val="clear" w:color="auto" w:fill="auto"/>
          </w:tcPr>
          <w:p w:rsidR="0030680D" w:rsidRDefault="0030680D" w:rsidP="00B45747">
            <w:pPr>
              <w:suppressAutoHyphens/>
              <w:jc w:val="both"/>
              <w:rPr>
                <w:rFonts w:ascii="Times New Roman" w:eastAsia="SimSun" w:hAnsi="Times New Roman"/>
                <w:color w:val="000000" w:themeColor="text1"/>
                <w:sz w:val="24"/>
              </w:rPr>
            </w:pPr>
            <w:r w:rsidRPr="00DF5302">
              <w:rPr>
                <w:rFonts w:ascii="Times New Roman" w:eastAsia="SimSun" w:hAnsi="Times New Roman"/>
                <w:color w:val="000000" w:themeColor="text1"/>
                <w:sz w:val="24"/>
              </w:rPr>
              <w:t>Нормативный акт Банка России о внесении</w:t>
            </w:r>
            <w:r>
              <w:rPr>
                <w:rFonts w:ascii="Times New Roman" w:eastAsia="SimSun" w:hAnsi="Times New Roman"/>
                <w:color w:val="000000" w:themeColor="text1"/>
                <w:sz w:val="24"/>
              </w:rPr>
              <w:t xml:space="preserve"> </w:t>
            </w:r>
            <w:r w:rsidRPr="00DF5302">
              <w:rPr>
                <w:rFonts w:ascii="Times New Roman" w:eastAsia="SimSun" w:hAnsi="Times New Roman"/>
                <w:color w:val="000000" w:themeColor="text1"/>
                <w:sz w:val="24"/>
              </w:rPr>
              <w:t>изменений в Указание Банка России от 05.10.2021</w:t>
            </w:r>
            <w:r>
              <w:rPr>
                <w:rFonts w:ascii="Times New Roman" w:eastAsia="SimSun" w:hAnsi="Times New Roman"/>
                <w:color w:val="000000" w:themeColor="text1"/>
                <w:sz w:val="24"/>
              </w:rPr>
              <w:t xml:space="preserve"> </w:t>
            </w:r>
            <w:r w:rsidRPr="00DF5302">
              <w:rPr>
                <w:rFonts w:ascii="Times New Roman" w:eastAsia="SimSun" w:hAnsi="Times New Roman"/>
                <w:color w:val="000000" w:themeColor="text1"/>
                <w:sz w:val="24"/>
              </w:rPr>
              <w:t>№ 5970-У</w:t>
            </w:r>
            <w:r>
              <w:rPr>
                <w:rFonts w:ascii="Times New Roman" w:eastAsia="SimSun" w:hAnsi="Times New Roman"/>
                <w:color w:val="000000" w:themeColor="text1"/>
                <w:sz w:val="24"/>
              </w:rPr>
              <w:t xml:space="preserve"> </w:t>
            </w:r>
            <w:r w:rsidRPr="0002782C">
              <w:rPr>
                <w:rFonts w:ascii="Times New Roman" w:eastAsia="SimSun" w:hAnsi="Times New Roman"/>
                <w:color w:val="000000" w:themeColor="text1"/>
                <w:sz w:val="24"/>
              </w:rPr>
              <w:t>«О требованиях к методике вычисления индивидуального рейтинга субъекта кредитной истории и составу информации, подлежащей раскрытию при предоставлении индивидуального рейтинга субъекту кредитной истории, и порядке проверки качества предоставляемых бюро кредитных историй оценочных (скоринговых) услуг»</w:t>
            </w:r>
          </w:p>
          <w:p w:rsidR="0030680D" w:rsidRPr="00D95A4C" w:rsidRDefault="0030680D" w:rsidP="00B45747">
            <w:pPr>
              <w:suppressAutoHyphens/>
              <w:jc w:val="both"/>
              <w:rPr>
                <w:rFonts w:ascii="Times New Roman" w:eastAsia="SimSun" w:hAnsi="Times New Roman"/>
                <w:color w:val="000000" w:themeColor="text1"/>
                <w:sz w:val="24"/>
              </w:rPr>
            </w:pPr>
          </w:p>
        </w:tc>
        <w:tc>
          <w:tcPr>
            <w:tcW w:w="1417" w:type="dxa"/>
            <w:shd w:val="clear" w:color="auto" w:fill="auto"/>
          </w:tcPr>
          <w:p w:rsidR="0030680D" w:rsidRPr="00D873F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I</w:t>
            </w:r>
            <w:r>
              <w:rPr>
                <w:rFonts w:ascii="Times New Roman" w:eastAsia="Times New Roman" w:hAnsi="Times New Roman"/>
                <w:color w:val="000000" w:themeColor="text1"/>
                <w:sz w:val="24"/>
                <w:szCs w:val="24"/>
                <w:lang w:val="en-US"/>
              </w:rPr>
              <w:t>I</w:t>
            </w:r>
            <w:r w:rsidRPr="00D873FD">
              <w:rPr>
                <w:rFonts w:ascii="Times New Roman" w:eastAsia="Times New Roman" w:hAnsi="Times New Roman"/>
                <w:color w:val="000000" w:themeColor="text1"/>
                <w:sz w:val="24"/>
                <w:szCs w:val="24"/>
                <w:lang w:val="en-US"/>
              </w:rPr>
              <w:t xml:space="preserve"> </w:t>
            </w:r>
            <w:r w:rsidRPr="00D873FD">
              <w:rPr>
                <w:rFonts w:ascii="Times New Roman" w:eastAsia="Times New Roman" w:hAnsi="Times New Roman"/>
                <w:color w:val="000000" w:themeColor="text1"/>
                <w:sz w:val="24"/>
                <w:szCs w:val="24"/>
              </w:rPr>
              <w:t>квартал</w:t>
            </w:r>
          </w:p>
        </w:tc>
        <w:tc>
          <w:tcPr>
            <w:tcW w:w="5812" w:type="dxa"/>
            <w:shd w:val="clear" w:color="auto" w:fill="auto"/>
          </w:tcPr>
          <w:p w:rsidR="0030680D" w:rsidRDefault="0030680D" w:rsidP="00B45747">
            <w:pPr>
              <w:ind w:left="34" w:right="-57" w:hanging="34"/>
              <w:jc w:val="both"/>
              <w:rPr>
                <w:rFonts w:ascii="Times New Roman" w:eastAsia="SimSun" w:hAnsi="Times New Roman"/>
              </w:rPr>
            </w:pPr>
            <w:r w:rsidRPr="00DF5302">
              <w:rPr>
                <w:rFonts w:ascii="Times New Roman" w:eastAsia="SimSun" w:hAnsi="Times New Roman"/>
              </w:rPr>
              <w:t>В целях уточнения требований к</w:t>
            </w:r>
            <w:r>
              <w:rPr>
                <w:rFonts w:ascii="Times New Roman" w:eastAsia="SimSun" w:hAnsi="Times New Roman"/>
              </w:rPr>
              <w:t xml:space="preserve"> </w:t>
            </w:r>
            <w:r w:rsidRPr="00DF5302">
              <w:rPr>
                <w:rFonts w:ascii="Times New Roman" w:eastAsia="SimSun" w:hAnsi="Times New Roman"/>
              </w:rPr>
              <w:t>методике вычисления</w:t>
            </w:r>
            <w:r>
              <w:rPr>
                <w:rFonts w:ascii="Times New Roman" w:eastAsia="SimSun" w:hAnsi="Times New Roman"/>
              </w:rPr>
              <w:t xml:space="preserve"> </w:t>
            </w:r>
            <w:r w:rsidRPr="00DF5302">
              <w:rPr>
                <w:rFonts w:ascii="Times New Roman" w:eastAsia="SimSun" w:hAnsi="Times New Roman"/>
              </w:rPr>
              <w:t>индивидуального рейтинга субъекта</w:t>
            </w:r>
            <w:r>
              <w:rPr>
                <w:rFonts w:ascii="Times New Roman" w:eastAsia="SimSun" w:hAnsi="Times New Roman"/>
              </w:rPr>
              <w:t xml:space="preserve"> </w:t>
            </w:r>
            <w:r w:rsidRPr="00DF5302">
              <w:rPr>
                <w:rFonts w:ascii="Times New Roman" w:eastAsia="SimSun" w:hAnsi="Times New Roman"/>
              </w:rPr>
              <w:t>кредитной истории с учетом</w:t>
            </w:r>
            <w:r>
              <w:rPr>
                <w:rFonts w:ascii="Times New Roman" w:eastAsia="SimSun" w:hAnsi="Times New Roman"/>
              </w:rPr>
              <w:t xml:space="preserve"> </w:t>
            </w:r>
            <w:r w:rsidRPr="00DF5302">
              <w:rPr>
                <w:rFonts w:ascii="Times New Roman" w:eastAsia="SimSun" w:hAnsi="Times New Roman"/>
              </w:rPr>
              <w:t>правоприменительной практики</w:t>
            </w:r>
            <w:r>
              <w:rPr>
                <w:rFonts w:ascii="Times New Roman" w:eastAsia="SimSun" w:hAnsi="Times New Roman"/>
              </w:rPr>
              <w:t xml:space="preserve"> </w:t>
            </w:r>
            <w:r w:rsidRPr="00DF5302">
              <w:rPr>
                <w:rFonts w:ascii="Times New Roman" w:eastAsia="SimSun" w:hAnsi="Times New Roman"/>
              </w:rPr>
              <w:t>предлагается установить</w:t>
            </w:r>
            <w:r>
              <w:rPr>
                <w:rFonts w:ascii="Times New Roman" w:eastAsia="SimSun" w:hAnsi="Times New Roman"/>
              </w:rPr>
              <w:t xml:space="preserve"> </w:t>
            </w:r>
            <w:r w:rsidRPr="00DF5302">
              <w:rPr>
                <w:rFonts w:ascii="Times New Roman" w:eastAsia="SimSun" w:hAnsi="Times New Roman"/>
              </w:rPr>
              <w:t>дополнительные требования к</w:t>
            </w:r>
            <w:r>
              <w:rPr>
                <w:rFonts w:ascii="Times New Roman" w:eastAsia="SimSun" w:hAnsi="Times New Roman"/>
              </w:rPr>
              <w:t xml:space="preserve"> </w:t>
            </w:r>
            <w:r w:rsidRPr="00DF5302">
              <w:rPr>
                <w:rFonts w:ascii="Times New Roman" w:eastAsia="SimSun" w:hAnsi="Times New Roman"/>
              </w:rPr>
              <w:t>методике построения модели</w:t>
            </w:r>
            <w:r>
              <w:rPr>
                <w:rFonts w:ascii="Times New Roman" w:eastAsia="SimSun" w:hAnsi="Times New Roman"/>
              </w:rPr>
              <w:t xml:space="preserve"> </w:t>
            </w:r>
            <w:r w:rsidRPr="00DF5302">
              <w:rPr>
                <w:rFonts w:ascii="Times New Roman" w:eastAsia="SimSun" w:hAnsi="Times New Roman"/>
              </w:rPr>
              <w:t>количественной оценки вероятности</w:t>
            </w:r>
            <w:r>
              <w:rPr>
                <w:rFonts w:ascii="Times New Roman" w:eastAsia="SimSun" w:hAnsi="Times New Roman"/>
              </w:rPr>
              <w:t xml:space="preserve"> </w:t>
            </w:r>
            <w:r w:rsidRPr="00DF5302">
              <w:rPr>
                <w:rFonts w:ascii="Times New Roman" w:eastAsia="SimSun" w:hAnsi="Times New Roman"/>
              </w:rPr>
              <w:t>возникновения просроченной</w:t>
            </w:r>
            <w:r>
              <w:rPr>
                <w:rFonts w:ascii="Times New Roman" w:eastAsia="SimSun" w:hAnsi="Times New Roman"/>
              </w:rPr>
              <w:t xml:space="preserve"> </w:t>
            </w:r>
            <w:r w:rsidRPr="00DF5302">
              <w:rPr>
                <w:rFonts w:ascii="Times New Roman" w:eastAsia="SimSun" w:hAnsi="Times New Roman"/>
              </w:rPr>
              <w:t>задолженности субъекта кредитной</w:t>
            </w:r>
            <w:r>
              <w:rPr>
                <w:rFonts w:ascii="Times New Roman" w:eastAsia="SimSun" w:hAnsi="Times New Roman"/>
              </w:rPr>
              <w:t xml:space="preserve"> </w:t>
            </w:r>
            <w:r w:rsidRPr="00DF5302">
              <w:rPr>
                <w:rFonts w:ascii="Times New Roman" w:eastAsia="SimSun" w:hAnsi="Times New Roman"/>
              </w:rPr>
              <w:t>истории, а также уточнить</w:t>
            </w:r>
            <w:r>
              <w:rPr>
                <w:rFonts w:ascii="Times New Roman" w:eastAsia="SimSun" w:hAnsi="Times New Roman"/>
              </w:rPr>
              <w:t xml:space="preserve"> </w:t>
            </w:r>
            <w:r w:rsidRPr="00DF5302">
              <w:rPr>
                <w:rFonts w:ascii="Times New Roman" w:eastAsia="SimSun" w:hAnsi="Times New Roman"/>
              </w:rPr>
              <w:t>содержание методики валидации</w:t>
            </w:r>
            <w:r>
              <w:rPr>
                <w:rFonts w:ascii="Times New Roman" w:eastAsia="SimSun" w:hAnsi="Times New Roman"/>
              </w:rPr>
              <w:t xml:space="preserve"> </w:t>
            </w:r>
            <w:r w:rsidRPr="00DF5302">
              <w:rPr>
                <w:rFonts w:ascii="Times New Roman" w:eastAsia="SimSun" w:hAnsi="Times New Roman"/>
              </w:rPr>
              <w:t>модели.</w:t>
            </w:r>
          </w:p>
          <w:p w:rsidR="0030680D" w:rsidRPr="00D95A4C" w:rsidRDefault="0030680D" w:rsidP="00B45747">
            <w:pPr>
              <w:ind w:left="34" w:right="-57" w:hanging="34"/>
              <w:jc w:val="both"/>
              <w:rPr>
                <w:rFonts w:ascii="Times New Roman" w:eastAsia="SimSun" w:hAnsi="Times New Roman"/>
              </w:rPr>
            </w:pPr>
          </w:p>
        </w:tc>
        <w:tc>
          <w:tcPr>
            <w:tcW w:w="1701" w:type="dxa"/>
            <w:shd w:val="clear" w:color="auto" w:fill="auto"/>
          </w:tcPr>
          <w:p w:rsidR="001C2A2A" w:rsidRPr="00622853" w:rsidRDefault="001C2A2A" w:rsidP="001C2A2A">
            <w:pPr>
              <w:suppressAutoHyphens/>
              <w:spacing w:line="256" w:lineRule="auto"/>
              <w:ind w:right="-107"/>
              <w:jc w:val="both"/>
              <w:rPr>
                <w:rFonts w:ascii="Times New Roman" w:eastAsia="SimSun" w:hAnsi="Times New Roman" w:cs="Calibri"/>
                <w:b/>
                <w:szCs w:val="24"/>
                <w:u w:val="single"/>
                <w:lang w:val="en-US"/>
              </w:rPr>
            </w:pPr>
            <w:r>
              <w:rPr>
                <w:rFonts w:ascii="Times New Roman" w:eastAsia="SimSun" w:hAnsi="Times New Roman" w:cs="Calibri"/>
                <w:b/>
                <w:szCs w:val="24"/>
                <w:u w:val="single"/>
                <w:lang w:val="en-US"/>
              </w:rPr>
              <w:t>№ 6475</w:t>
            </w:r>
            <w:r w:rsidRPr="00622853">
              <w:rPr>
                <w:rFonts w:ascii="Times New Roman" w:eastAsia="SimSun" w:hAnsi="Times New Roman" w:cs="Calibri"/>
                <w:b/>
                <w:szCs w:val="24"/>
                <w:u w:val="single"/>
                <w:lang w:val="en-US"/>
              </w:rPr>
              <w:t>-У</w:t>
            </w:r>
          </w:p>
          <w:p w:rsidR="0030680D" w:rsidRPr="00F36842" w:rsidRDefault="001C2A2A" w:rsidP="001C2A2A">
            <w:pPr>
              <w:suppressAutoHyphens/>
              <w:spacing w:line="360" w:lineRule="auto"/>
              <w:rPr>
                <w:rFonts w:ascii="Times New Roman" w:eastAsia="SimSun" w:hAnsi="Times New Roman"/>
                <w:b/>
                <w:color w:val="00B050"/>
                <w:u w:val="single"/>
              </w:rPr>
            </w:pPr>
            <w:r>
              <w:rPr>
                <w:rFonts w:ascii="Times New Roman" w:eastAsia="SimSun" w:hAnsi="Times New Roman" w:cs="Calibri"/>
                <w:b/>
                <w:szCs w:val="24"/>
                <w:u w:val="single"/>
                <w:lang w:val="en-US"/>
              </w:rPr>
              <w:t>от 28.06</w:t>
            </w:r>
            <w:r w:rsidRPr="00622853">
              <w:rPr>
                <w:rFonts w:ascii="Times New Roman" w:eastAsia="SimSun" w:hAnsi="Times New Roman" w:cs="Calibri"/>
                <w:b/>
                <w:szCs w:val="24"/>
                <w:u w:val="single"/>
                <w:lang w:val="en-US"/>
              </w:rPr>
              <w:t>.2023</w:t>
            </w:r>
          </w:p>
        </w:tc>
      </w:tr>
      <w:tr w:rsidR="0030680D" w:rsidRPr="002D575A" w:rsidTr="00FE1132">
        <w:trPr>
          <w:trHeight w:val="516"/>
        </w:trPr>
        <w:tc>
          <w:tcPr>
            <w:tcW w:w="5812" w:type="dxa"/>
          </w:tcPr>
          <w:p w:rsidR="0030680D" w:rsidRDefault="0030680D" w:rsidP="00B45747">
            <w:pPr>
              <w:suppressAutoHyphens/>
              <w:jc w:val="both"/>
              <w:rPr>
                <w:rFonts w:ascii="Times New Roman" w:eastAsia="SimSun" w:hAnsi="Times New Roman"/>
                <w:color w:val="000000" w:themeColor="text1"/>
                <w:sz w:val="24"/>
              </w:rPr>
            </w:pPr>
            <w:r w:rsidRPr="00D95A4C">
              <w:rPr>
                <w:rFonts w:ascii="Times New Roman" w:eastAsia="SimSun" w:hAnsi="Times New Roman"/>
                <w:color w:val="000000" w:themeColor="text1"/>
                <w:sz w:val="24"/>
              </w:rPr>
              <w:lastRenderedPageBreak/>
              <w:t>Указание Банка России «О внесении изменений в Указание Банка России от 11 июля 2011 года №</w:t>
            </w:r>
            <w:r>
              <w:rPr>
                <w:rFonts w:ascii="Times New Roman" w:eastAsia="SimSun" w:hAnsi="Times New Roman"/>
                <w:color w:val="000000" w:themeColor="text1"/>
                <w:sz w:val="24"/>
              </w:rPr>
              <w:t> </w:t>
            </w:r>
            <w:r w:rsidRPr="00D95A4C">
              <w:rPr>
                <w:rFonts w:ascii="Times New Roman" w:eastAsia="SimSun" w:hAnsi="Times New Roman"/>
                <w:color w:val="000000" w:themeColor="text1"/>
                <w:sz w:val="24"/>
              </w:rPr>
              <w:t>2664-У «О банковском обслуживании физических лиц, имеющих текущие счета в полевых учреждениях Банка России»</w:t>
            </w:r>
          </w:p>
          <w:p w:rsidR="0030680D" w:rsidRDefault="0030680D" w:rsidP="00B45747">
            <w:pPr>
              <w:suppressAutoHyphens/>
              <w:jc w:val="both"/>
              <w:rPr>
                <w:rFonts w:ascii="Times New Roman" w:eastAsia="SimSun" w:hAnsi="Times New Roman"/>
                <w:color w:val="000000" w:themeColor="text1"/>
                <w:sz w:val="24"/>
              </w:rPr>
            </w:pPr>
          </w:p>
          <w:p w:rsidR="0030680D" w:rsidRPr="00D873FD" w:rsidRDefault="0030680D" w:rsidP="00B45747">
            <w:pPr>
              <w:suppressAutoHyphens/>
              <w:jc w:val="both"/>
              <w:rPr>
                <w:rFonts w:ascii="Times New Roman" w:eastAsia="SimSun" w:hAnsi="Times New Roman"/>
                <w:color w:val="000000" w:themeColor="text1"/>
                <w:sz w:val="24"/>
              </w:rPr>
            </w:pPr>
          </w:p>
        </w:tc>
        <w:tc>
          <w:tcPr>
            <w:tcW w:w="1417" w:type="dxa"/>
          </w:tcPr>
          <w:p w:rsidR="0030680D" w:rsidRPr="00D873F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I</w:t>
            </w:r>
            <w:r>
              <w:rPr>
                <w:rFonts w:ascii="Times New Roman" w:eastAsia="Times New Roman" w:hAnsi="Times New Roman"/>
                <w:color w:val="000000" w:themeColor="text1"/>
                <w:sz w:val="24"/>
                <w:szCs w:val="24"/>
                <w:lang w:val="en-US"/>
              </w:rPr>
              <w:t>I</w:t>
            </w:r>
            <w:r w:rsidRPr="00D873FD">
              <w:rPr>
                <w:rFonts w:ascii="Times New Roman" w:eastAsia="Times New Roman" w:hAnsi="Times New Roman"/>
                <w:color w:val="000000" w:themeColor="text1"/>
                <w:sz w:val="24"/>
                <w:szCs w:val="24"/>
                <w:lang w:val="en-US"/>
              </w:rPr>
              <w:t xml:space="preserve"> </w:t>
            </w:r>
            <w:r w:rsidRPr="00D873FD">
              <w:rPr>
                <w:rFonts w:ascii="Times New Roman" w:eastAsia="Times New Roman" w:hAnsi="Times New Roman"/>
                <w:color w:val="000000" w:themeColor="text1"/>
                <w:sz w:val="24"/>
                <w:szCs w:val="24"/>
              </w:rPr>
              <w:t>квартал</w:t>
            </w:r>
          </w:p>
        </w:tc>
        <w:tc>
          <w:tcPr>
            <w:tcW w:w="5812" w:type="dxa"/>
          </w:tcPr>
          <w:p w:rsidR="0030680D" w:rsidRDefault="0030680D" w:rsidP="00B45747">
            <w:pPr>
              <w:ind w:left="34" w:right="-57" w:hanging="34"/>
              <w:jc w:val="both"/>
              <w:rPr>
                <w:rFonts w:ascii="Times New Roman" w:eastAsia="SimSun" w:hAnsi="Times New Roman"/>
              </w:rPr>
            </w:pPr>
            <w:r w:rsidRPr="00D95A4C">
              <w:rPr>
                <w:rFonts w:ascii="Times New Roman" w:eastAsia="SimSun" w:hAnsi="Times New Roman"/>
              </w:rPr>
              <w:t>В связи с планируемым внедрением</w:t>
            </w:r>
            <w:r>
              <w:rPr>
                <w:rFonts w:ascii="Times New Roman" w:eastAsia="SimSun" w:hAnsi="Times New Roman"/>
              </w:rPr>
              <w:t xml:space="preserve"> </w:t>
            </w:r>
            <w:r w:rsidRPr="00D95A4C">
              <w:rPr>
                <w:rFonts w:ascii="Times New Roman" w:eastAsia="SimSun" w:hAnsi="Times New Roman"/>
              </w:rPr>
              <w:t>ПБО</w:t>
            </w:r>
            <w:r>
              <w:rPr>
                <w:rFonts w:ascii="Times New Roman" w:eastAsia="SimSun" w:hAnsi="Times New Roman"/>
                <w:vertAlign w:val="superscript"/>
              </w:rPr>
              <w:t xml:space="preserve"> </w:t>
            </w:r>
            <w:r w:rsidRPr="00314536">
              <w:rPr>
                <w:rFonts w:ascii="Times New Roman" w:eastAsia="SimSun" w:hAnsi="Times New Roman"/>
              </w:rPr>
              <w:t>(платформы банковских операций)</w:t>
            </w:r>
            <w:r>
              <w:rPr>
                <w:rFonts w:ascii="Times New Roman" w:eastAsia="SimSun" w:hAnsi="Times New Roman"/>
              </w:rPr>
              <w:t xml:space="preserve"> </w:t>
            </w:r>
            <w:r w:rsidRPr="00D95A4C">
              <w:rPr>
                <w:rFonts w:ascii="Times New Roman" w:eastAsia="SimSun" w:hAnsi="Times New Roman"/>
              </w:rPr>
              <w:t>требуется внести</w:t>
            </w:r>
            <w:r>
              <w:rPr>
                <w:rFonts w:ascii="Times New Roman" w:eastAsia="SimSun" w:hAnsi="Times New Roman"/>
              </w:rPr>
              <w:t xml:space="preserve"> </w:t>
            </w:r>
            <w:r w:rsidRPr="00D95A4C">
              <w:rPr>
                <w:rFonts w:ascii="Times New Roman" w:eastAsia="SimSun" w:hAnsi="Times New Roman"/>
              </w:rPr>
              <w:t>изменения в Указание Банка России</w:t>
            </w:r>
            <w:r>
              <w:rPr>
                <w:rFonts w:ascii="Times New Roman" w:eastAsia="SimSun" w:hAnsi="Times New Roman"/>
              </w:rPr>
              <w:t xml:space="preserve"> </w:t>
            </w:r>
            <w:r w:rsidRPr="00D95A4C">
              <w:rPr>
                <w:rFonts w:ascii="Times New Roman" w:eastAsia="SimSun" w:hAnsi="Times New Roman"/>
              </w:rPr>
              <w:t>от 11 июля 2011 года № 2664-У «О</w:t>
            </w:r>
            <w:r>
              <w:rPr>
                <w:rFonts w:ascii="Times New Roman" w:eastAsia="SimSun" w:hAnsi="Times New Roman"/>
              </w:rPr>
              <w:t xml:space="preserve"> </w:t>
            </w:r>
            <w:r w:rsidRPr="00D95A4C">
              <w:rPr>
                <w:rFonts w:ascii="Times New Roman" w:eastAsia="SimSun" w:hAnsi="Times New Roman"/>
              </w:rPr>
              <w:t>банковском обслуживании</w:t>
            </w:r>
            <w:r>
              <w:rPr>
                <w:rFonts w:ascii="Times New Roman" w:eastAsia="SimSun" w:hAnsi="Times New Roman"/>
              </w:rPr>
              <w:t xml:space="preserve"> </w:t>
            </w:r>
            <w:r w:rsidRPr="00D95A4C">
              <w:rPr>
                <w:rFonts w:ascii="Times New Roman" w:eastAsia="SimSun" w:hAnsi="Times New Roman"/>
              </w:rPr>
              <w:t>физических лиц, имеющих текущие</w:t>
            </w:r>
            <w:r>
              <w:rPr>
                <w:rFonts w:ascii="Times New Roman" w:eastAsia="SimSun" w:hAnsi="Times New Roman"/>
              </w:rPr>
              <w:t xml:space="preserve"> </w:t>
            </w:r>
            <w:r w:rsidRPr="00D95A4C">
              <w:rPr>
                <w:rFonts w:ascii="Times New Roman" w:eastAsia="SimSun" w:hAnsi="Times New Roman"/>
              </w:rPr>
              <w:t>счета в полевых учреждениях Банка</w:t>
            </w:r>
            <w:r>
              <w:rPr>
                <w:rFonts w:ascii="Times New Roman" w:eastAsia="SimSun" w:hAnsi="Times New Roman"/>
              </w:rPr>
              <w:t xml:space="preserve"> </w:t>
            </w:r>
            <w:r w:rsidRPr="00D95A4C">
              <w:rPr>
                <w:rFonts w:ascii="Times New Roman" w:eastAsia="SimSun" w:hAnsi="Times New Roman"/>
              </w:rPr>
              <w:t>России» в целях расширения</w:t>
            </w:r>
            <w:r>
              <w:rPr>
                <w:rFonts w:ascii="Times New Roman" w:eastAsia="SimSun" w:hAnsi="Times New Roman"/>
              </w:rPr>
              <w:t xml:space="preserve"> </w:t>
            </w:r>
            <w:r w:rsidRPr="00D95A4C">
              <w:rPr>
                <w:rFonts w:ascii="Times New Roman" w:eastAsia="SimSun" w:hAnsi="Times New Roman"/>
              </w:rPr>
              <w:t>перечня услуг, предоставляемых</w:t>
            </w:r>
            <w:r>
              <w:rPr>
                <w:rFonts w:ascii="Times New Roman" w:eastAsia="SimSun" w:hAnsi="Times New Roman"/>
              </w:rPr>
              <w:t xml:space="preserve"> </w:t>
            </w:r>
            <w:r w:rsidRPr="00D95A4C">
              <w:rPr>
                <w:rFonts w:ascii="Times New Roman" w:eastAsia="SimSun" w:hAnsi="Times New Roman"/>
              </w:rPr>
              <w:t>клиентам – физическим лицам,</w:t>
            </w:r>
            <w:r>
              <w:rPr>
                <w:rFonts w:ascii="Times New Roman" w:eastAsia="SimSun" w:hAnsi="Times New Roman"/>
              </w:rPr>
              <w:t xml:space="preserve"> </w:t>
            </w:r>
            <w:r w:rsidRPr="00D95A4C">
              <w:rPr>
                <w:rFonts w:ascii="Times New Roman" w:eastAsia="SimSun" w:hAnsi="Times New Roman"/>
              </w:rPr>
              <w:t>имеющим текущие счета в полевых</w:t>
            </w:r>
            <w:r>
              <w:rPr>
                <w:rFonts w:ascii="Times New Roman" w:eastAsia="SimSun" w:hAnsi="Times New Roman"/>
              </w:rPr>
              <w:t xml:space="preserve"> </w:t>
            </w:r>
            <w:r w:rsidRPr="00D95A4C">
              <w:rPr>
                <w:rFonts w:ascii="Times New Roman" w:eastAsia="SimSun" w:hAnsi="Times New Roman"/>
              </w:rPr>
              <w:t>учреждениях, подразделениями</w:t>
            </w:r>
            <w:r>
              <w:rPr>
                <w:rFonts w:ascii="Times New Roman" w:eastAsia="SimSun" w:hAnsi="Times New Roman"/>
              </w:rPr>
              <w:t xml:space="preserve"> </w:t>
            </w:r>
            <w:r w:rsidRPr="00D95A4C">
              <w:rPr>
                <w:rFonts w:ascii="Times New Roman" w:eastAsia="SimSun" w:hAnsi="Times New Roman"/>
              </w:rPr>
              <w:t>Банка России не по месту открытия</w:t>
            </w:r>
            <w:r>
              <w:rPr>
                <w:rFonts w:ascii="Times New Roman" w:eastAsia="SimSun" w:hAnsi="Times New Roman"/>
              </w:rPr>
              <w:t xml:space="preserve"> </w:t>
            </w:r>
            <w:r w:rsidRPr="00D95A4C">
              <w:rPr>
                <w:rFonts w:ascii="Times New Roman" w:eastAsia="SimSun" w:hAnsi="Times New Roman"/>
              </w:rPr>
              <w:t>текущего счета (в том числе: прием</w:t>
            </w:r>
            <w:r>
              <w:rPr>
                <w:rFonts w:ascii="Times New Roman" w:eastAsia="SimSun" w:hAnsi="Times New Roman"/>
              </w:rPr>
              <w:t xml:space="preserve"> </w:t>
            </w:r>
            <w:r w:rsidRPr="00D95A4C">
              <w:rPr>
                <w:rFonts w:ascii="Times New Roman" w:eastAsia="SimSun" w:hAnsi="Times New Roman"/>
              </w:rPr>
              <w:t>заявлений клиентов – физических</w:t>
            </w:r>
            <w:r>
              <w:rPr>
                <w:rFonts w:ascii="Times New Roman" w:eastAsia="SimSun" w:hAnsi="Times New Roman"/>
              </w:rPr>
              <w:t xml:space="preserve"> </w:t>
            </w:r>
            <w:r w:rsidRPr="00D95A4C">
              <w:rPr>
                <w:rFonts w:ascii="Times New Roman" w:eastAsia="SimSun" w:hAnsi="Times New Roman"/>
              </w:rPr>
              <w:t>лиц о закрытии счета,</w:t>
            </w:r>
            <w:r>
              <w:rPr>
                <w:rFonts w:ascii="Times New Roman" w:eastAsia="SimSun" w:hAnsi="Times New Roman"/>
              </w:rPr>
              <w:t xml:space="preserve"> </w:t>
            </w:r>
            <w:r w:rsidRPr="00D95A4C">
              <w:rPr>
                <w:rFonts w:ascii="Times New Roman" w:eastAsia="SimSun" w:hAnsi="Times New Roman"/>
              </w:rPr>
              <w:t>предоставление информации по</w:t>
            </w:r>
            <w:r>
              <w:rPr>
                <w:rFonts w:ascii="Times New Roman" w:eastAsia="SimSun" w:hAnsi="Times New Roman"/>
              </w:rPr>
              <w:t xml:space="preserve"> </w:t>
            </w:r>
            <w:r w:rsidRPr="00D95A4C">
              <w:rPr>
                <w:rFonts w:ascii="Times New Roman" w:eastAsia="SimSun" w:hAnsi="Times New Roman"/>
              </w:rPr>
              <w:t>текущим счетам, осуществление в</w:t>
            </w:r>
            <w:r>
              <w:rPr>
                <w:rFonts w:ascii="Times New Roman" w:eastAsia="SimSun" w:hAnsi="Times New Roman"/>
              </w:rPr>
              <w:t xml:space="preserve"> </w:t>
            </w:r>
            <w:r w:rsidRPr="00D95A4C">
              <w:rPr>
                <w:rFonts w:ascii="Times New Roman" w:eastAsia="SimSun" w:hAnsi="Times New Roman"/>
              </w:rPr>
              <w:t>день обращения клиента перевода</w:t>
            </w:r>
            <w:r>
              <w:rPr>
                <w:rFonts w:ascii="Times New Roman" w:eastAsia="SimSun" w:hAnsi="Times New Roman"/>
              </w:rPr>
              <w:t xml:space="preserve"> </w:t>
            </w:r>
            <w:r w:rsidRPr="00D95A4C">
              <w:rPr>
                <w:rFonts w:ascii="Times New Roman" w:eastAsia="SimSun" w:hAnsi="Times New Roman"/>
              </w:rPr>
              <w:t>денежных средств с текущих счетов,</w:t>
            </w:r>
            <w:r>
              <w:rPr>
                <w:rFonts w:ascii="Times New Roman" w:eastAsia="SimSun" w:hAnsi="Times New Roman"/>
              </w:rPr>
              <w:t xml:space="preserve"> </w:t>
            </w:r>
            <w:r w:rsidRPr="00D95A4C">
              <w:rPr>
                <w:rFonts w:ascii="Times New Roman" w:eastAsia="SimSun" w:hAnsi="Times New Roman"/>
              </w:rPr>
              <w:t>выдачи и приема наличных денег без</w:t>
            </w:r>
            <w:r>
              <w:rPr>
                <w:rFonts w:ascii="Times New Roman" w:eastAsia="SimSun" w:hAnsi="Times New Roman"/>
              </w:rPr>
              <w:t xml:space="preserve"> </w:t>
            </w:r>
            <w:r w:rsidRPr="00D95A4C">
              <w:rPr>
                <w:rFonts w:ascii="Times New Roman" w:eastAsia="SimSun" w:hAnsi="Times New Roman"/>
              </w:rPr>
              <w:t>использования платежных карт)</w:t>
            </w:r>
            <w:r>
              <w:rPr>
                <w:rFonts w:ascii="Times New Roman" w:eastAsia="SimSun" w:hAnsi="Times New Roman"/>
              </w:rPr>
              <w:t xml:space="preserve"> </w:t>
            </w:r>
          </w:p>
          <w:p w:rsidR="0030680D" w:rsidRPr="00EA2C2F" w:rsidRDefault="0030680D" w:rsidP="00B45747">
            <w:pPr>
              <w:ind w:left="34" w:right="-57" w:hanging="34"/>
              <w:jc w:val="both"/>
              <w:rPr>
                <w:rFonts w:ascii="Times New Roman" w:eastAsia="SimSun" w:hAnsi="Times New Roman"/>
                <w:sz w:val="22"/>
              </w:rPr>
            </w:pPr>
          </w:p>
        </w:tc>
        <w:tc>
          <w:tcPr>
            <w:tcW w:w="1701" w:type="dxa"/>
          </w:tcPr>
          <w:p w:rsidR="002D575A" w:rsidRPr="00622853" w:rsidRDefault="002D575A" w:rsidP="002D575A">
            <w:pPr>
              <w:suppressAutoHyphens/>
              <w:spacing w:line="256" w:lineRule="auto"/>
              <w:ind w:right="-107"/>
              <w:jc w:val="both"/>
              <w:rPr>
                <w:rFonts w:ascii="Times New Roman" w:eastAsia="SimSun" w:hAnsi="Times New Roman" w:cs="Calibri"/>
                <w:b/>
                <w:szCs w:val="24"/>
                <w:u w:val="single"/>
                <w:lang w:val="en-US"/>
              </w:rPr>
            </w:pPr>
            <w:r>
              <w:rPr>
                <w:rFonts w:ascii="Times New Roman" w:eastAsia="SimSun" w:hAnsi="Times New Roman" w:cs="Calibri"/>
                <w:b/>
                <w:szCs w:val="24"/>
                <w:u w:val="single"/>
                <w:lang w:val="en-US"/>
              </w:rPr>
              <w:t>№ 6</w:t>
            </w:r>
            <w:r>
              <w:rPr>
                <w:rFonts w:ascii="Times New Roman" w:eastAsia="SimSun" w:hAnsi="Times New Roman" w:cs="Calibri"/>
                <w:b/>
                <w:szCs w:val="24"/>
                <w:u w:val="single"/>
              </w:rPr>
              <w:t>416</w:t>
            </w:r>
            <w:r w:rsidRPr="00622853">
              <w:rPr>
                <w:rFonts w:ascii="Times New Roman" w:eastAsia="SimSun" w:hAnsi="Times New Roman" w:cs="Calibri"/>
                <w:b/>
                <w:szCs w:val="24"/>
                <w:u w:val="single"/>
                <w:lang w:val="en-US"/>
              </w:rPr>
              <w:t>-У</w:t>
            </w:r>
          </w:p>
          <w:p w:rsidR="0030680D" w:rsidRPr="00F36842" w:rsidRDefault="002D575A" w:rsidP="002D575A">
            <w:pPr>
              <w:suppressAutoHyphens/>
              <w:spacing w:line="360" w:lineRule="auto"/>
              <w:rPr>
                <w:rFonts w:ascii="Times New Roman" w:eastAsia="SimSun" w:hAnsi="Times New Roman"/>
                <w:b/>
                <w:color w:val="00B050"/>
                <w:u w:val="single"/>
              </w:rPr>
            </w:pPr>
            <w:r>
              <w:rPr>
                <w:rFonts w:ascii="Times New Roman" w:eastAsia="SimSun" w:hAnsi="Times New Roman" w:cs="Calibri"/>
                <w:b/>
                <w:szCs w:val="24"/>
                <w:u w:val="single"/>
                <w:lang w:val="en-US"/>
              </w:rPr>
              <w:t>от 19.04</w:t>
            </w:r>
            <w:r w:rsidRPr="00622853">
              <w:rPr>
                <w:rFonts w:ascii="Times New Roman" w:eastAsia="SimSun" w:hAnsi="Times New Roman" w:cs="Calibri"/>
                <w:b/>
                <w:szCs w:val="24"/>
                <w:u w:val="single"/>
                <w:lang w:val="en-US"/>
              </w:rPr>
              <w:t>.2023</w:t>
            </w:r>
          </w:p>
        </w:tc>
      </w:tr>
      <w:tr w:rsidR="0030680D" w:rsidRPr="005C2213" w:rsidTr="00FE1132">
        <w:trPr>
          <w:trHeight w:val="516"/>
        </w:trPr>
        <w:tc>
          <w:tcPr>
            <w:tcW w:w="5812" w:type="dxa"/>
            <w:shd w:val="clear" w:color="auto" w:fill="auto"/>
          </w:tcPr>
          <w:p w:rsidR="0030680D" w:rsidRDefault="0030680D" w:rsidP="00B45747">
            <w:pPr>
              <w:suppressAutoHyphens/>
              <w:jc w:val="both"/>
              <w:rPr>
                <w:rFonts w:ascii="Times New Roman" w:eastAsia="SimSun" w:hAnsi="Times New Roman"/>
                <w:color w:val="000000" w:themeColor="text1"/>
                <w:sz w:val="24"/>
              </w:rPr>
            </w:pPr>
            <w:r w:rsidRPr="00F71AC6">
              <w:rPr>
                <w:rFonts w:ascii="Times New Roman" w:eastAsia="SimSun" w:hAnsi="Times New Roman"/>
                <w:color w:val="000000" w:themeColor="text1"/>
                <w:sz w:val="24"/>
              </w:rPr>
              <w:t>Нормативный акт Банка России о внесении изменений в Указание Банка России от 15.06.2015</w:t>
            </w:r>
            <w:r>
              <w:rPr>
                <w:rFonts w:ascii="Times New Roman" w:eastAsia="SimSun" w:hAnsi="Times New Roman"/>
                <w:color w:val="000000" w:themeColor="text1"/>
                <w:sz w:val="24"/>
              </w:rPr>
              <w:t xml:space="preserve"> </w:t>
            </w:r>
            <w:r w:rsidRPr="00F71AC6">
              <w:rPr>
                <w:rFonts w:ascii="Times New Roman" w:eastAsia="SimSun" w:hAnsi="Times New Roman"/>
                <w:color w:val="000000" w:themeColor="text1"/>
                <w:sz w:val="24"/>
              </w:rPr>
              <w:t>№ 3672-У «О порядке предоставления Советом директоров Банка России согласия гражданам, занимавшим должности, перечень которых утвержден Советом директоров Банка России, на занятие должностей руководителей в кредитных организациях, организациях, осуществляющих деятельность в сфере финансовых рынков, а также в некредитных финансовых организациях»</w:t>
            </w:r>
          </w:p>
          <w:p w:rsidR="0030680D" w:rsidRPr="00C04AAD" w:rsidRDefault="0030680D" w:rsidP="00B45747">
            <w:pPr>
              <w:suppressAutoHyphens/>
              <w:jc w:val="both"/>
              <w:rPr>
                <w:rFonts w:ascii="Times New Roman" w:eastAsia="SimSun" w:hAnsi="Times New Roman"/>
                <w:color w:val="000000" w:themeColor="text1"/>
                <w:sz w:val="24"/>
              </w:rPr>
            </w:pPr>
          </w:p>
        </w:tc>
        <w:tc>
          <w:tcPr>
            <w:tcW w:w="1417" w:type="dxa"/>
            <w:shd w:val="clear" w:color="auto" w:fill="auto"/>
          </w:tcPr>
          <w:p w:rsidR="0030680D" w:rsidRPr="00D873F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I</w:t>
            </w:r>
            <w:r>
              <w:rPr>
                <w:rFonts w:ascii="Times New Roman" w:eastAsia="Times New Roman" w:hAnsi="Times New Roman"/>
                <w:color w:val="000000" w:themeColor="text1"/>
                <w:sz w:val="24"/>
                <w:szCs w:val="24"/>
                <w:lang w:val="en-US"/>
              </w:rPr>
              <w:t>I</w:t>
            </w:r>
            <w:r w:rsidRPr="00D873FD">
              <w:rPr>
                <w:rFonts w:ascii="Times New Roman" w:eastAsia="Times New Roman" w:hAnsi="Times New Roman"/>
                <w:color w:val="000000" w:themeColor="text1"/>
                <w:sz w:val="24"/>
                <w:szCs w:val="24"/>
                <w:lang w:val="en-US"/>
              </w:rPr>
              <w:t xml:space="preserve"> </w:t>
            </w:r>
            <w:r w:rsidRPr="00D873FD">
              <w:rPr>
                <w:rFonts w:ascii="Times New Roman" w:eastAsia="Times New Roman" w:hAnsi="Times New Roman"/>
                <w:color w:val="000000" w:themeColor="text1"/>
                <w:sz w:val="24"/>
                <w:szCs w:val="24"/>
              </w:rPr>
              <w:t>квартал</w:t>
            </w:r>
          </w:p>
        </w:tc>
        <w:tc>
          <w:tcPr>
            <w:tcW w:w="5812" w:type="dxa"/>
            <w:shd w:val="clear" w:color="auto" w:fill="auto"/>
          </w:tcPr>
          <w:p w:rsidR="0030680D" w:rsidRDefault="0030680D" w:rsidP="00B45747">
            <w:pPr>
              <w:ind w:left="34" w:right="-57" w:hanging="34"/>
              <w:jc w:val="both"/>
              <w:rPr>
                <w:rFonts w:ascii="Times New Roman" w:eastAsia="SimSun" w:hAnsi="Times New Roman"/>
              </w:rPr>
            </w:pPr>
            <w:r w:rsidRPr="00F71AC6">
              <w:rPr>
                <w:rFonts w:ascii="Times New Roman" w:eastAsia="SimSun" w:hAnsi="Times New Roman"/>
              </w:rPr>
              <w:t>Нормативный акт предусматривает актуализацию Перечня должностей служащих Банка России, которым в течение двух лет после увольнения из Банка России запрещается без согласия Совета директоров Банка России занимать должности руководителей в кредитных организациях, организациях, осуществляющих деятельность в сфере финансовых рынков, и некредитных финансовых организациях, если отдельные функции надзора или контроля за такими организациями непосредственно входили в их служебные обязанности, являющегося приложением к Указанию Банка России от 15.06.2015 № 3672-У, в связи с изменением штатного расписания Банка России.</w:t>
            </w:r>
          </w:p>
          <w:p w:rsidR="0030680D" w:rsidRPr="00C04AAD" w:rsidRDefault="0030680D" w:rsidP="00B45747">
            <w:pPr>
              <w:ind w:left="34" w:right="-57" w:hanging="34"/>
              <w:jc w:val="both"/>
              <w:rPr>
                <w:rFonts w:ascii="Times New Roman" w:eastAsia="SimSun" w:hAnsi="Times New Roman"/>
              </w:rPr>
            </w:pPr>
          </w:p>
        </w:tc>
        <w:tc>
          <w:tcPr>
            <w:tcW w:w="1701" w:type="dxa"/>
            <w:shd w:val="clear" w:color="auto" w:fill="auto"/>
          </w:tcPr>
          <w:p w:rsidR="00BD09B0" w:rsidRPr="00622853" w:rsidRDefault="00BD09B0" w:rsidP="00BD09B0">
            <w:pPr>
              <w:suppressAutoHyphens/>
              <w:spacing w:line="256" w:lineRule="auto"/>
              <w:ind w:right="-107"/>
              <w:jc w:val="both"/>
              <w:rPr>
                <w:rFonts w:ascii="Times New Roman" w:eastAsia="SimSun" w:hAnsi="Times New Roman" w:cs="Calibri"/>
                <w:b/>
                <w:szCs w:val="24"/>
                <w:u w:val="single"/>
                <w:lang w:val="en-US"/>
              </w:rPr>
            </w:pPr>
            <w:r>
              <w:rPr>
                <w:rFonts w:ascii="Times New Roman" w:eastAsia="SimSun" w:hAnsi="Times New Roman" w:cs="Calibri"/>
                <w:b/>
                <w:szCs w:val="24"/>
                <w:u w:val="single"/>
                <w:lang w:val="en-US"/>
              </w:rPr>
              <w:t>№ 6</w:t>
            </w:r>
            <w:r>
              <w:rPr>
                <w:rFonts w:ascii="Times New Roman" w:eastAsia="SimSun" w:hAnsi="Times New Roman" w:cs="Calibri"/>
                <w:b/>
                <w:szCs w:val="24"/>
                <w:u w:val="single"/>
              </w:rPr>
              <w:t>441</w:t>
            </w:r>
            <w:r w:rsidRPr="00622853">
              <w:rPr>
                <w:rFonts w:ascii="Times New Roman" w:eastAsia="SimSun" w:hAnsi="Times New Roman" w:cs="Calibri"/>
                <w:b/>
                <w:szCs w:val="24"/>
                <w:u w:val="single"/>
                <w:lang w:val="en-US"/>
              </w:rPr>
              <w:t>-У</w:t>
            </w:r>
          </w:p>
          <w:p w:rsidR="0030680D" w:rsidRPr="00F36842" w:rsidRDefault="00BD09B0" w:rsidP="00BD09B0">
            <w:pPr>
              <w:ind w:right="-57" w:hanging="34"/>
              <w:rPr>
                <w:rFonts w:ascii="Times New Roman" w:eastAsia="SimSun" w:hAnsi="Times New Roman"/>
                <w:b/>
                <w:color w:val="00B050"/>
                <w:u w:val="single"/>
              </w:rPr>
            </w:pPr>
            <w:r>
              <w:rPr>
                <w:rFonts w:ascii="Times New Roman" w:eastAsia="SimSun" w:hAnsi="Times New Roman" w:cs="Calibri"/>
                <w:b/>
                <w:szCs w:val="24"/>
                <w:u w:val="single"/>
                <w:lang w:val="en-US"/>
              </w:rPr>
              <w:t xml:space="preserve">от </w:t>
            </w:r>
            <w:r>
              <w:rPr>
                <w:rFonts w:ascii="Times New Roman" w:eastAsia="SimSun" w:hAnsi="Times New Roman" w:cs="Calibri"/>
                <w:b/>
                <w:szCs w:val="24"/>
                <w:u w:val="single"/>
              </w:rPr>
              <w:t>07</w:t>
            </w:r>
            <w:r>
              <w:rPr>
                <w:rFonts w:ascii="Times New Roman" w:eastAsia="SimSun" w:hAnsi="Times New Roman" w:cs="Calibri"/>
                <w:b/>
                <w:szCs w:val="24"/>
                <w:u w:val="single"/>
                <w:lang w:val="en-US"/>
              </w:rPr>
              <w:t>.0</w:t>
            </w:r>
            <w:r>
              <w:rPr>
                <w:rFonts w:ascii="Times New Roman" w:eastAsia="SimSun" w:hAnsi="Times New Roman" w:cs="Calibri"/>
                <w:b/>
                <w:szCs w:val="24"/>
                <w:u w:val="single"/>
              </w:rPr>
              <w:t>6</w:t>
            </w:r>
            <w:r w:rsidRPr="00622853">
              <w:rPr>
                <w:rFonts w:ascii="Times New Roman" w:eastAsia="SimSun" w:hAnsi="Times New Roman" w:cs="Calibri"/>
                <w:b/>
                <w:szCs w:val="24"/>
                <w:u w:val="single"/>
                <w:lang w:val="en-US"/>
              </w:rPr>
              <w:t>.2023</w:t>
            </w:r>
          </w:p>
        </w:tc>
      </w:tr>
      <w:tr w:rsidR="0030680D" w:rsidRPr="00CF4D74" w:rsidTr="00FE1132">
        <w:trPr>
          <w:trHeight w:val="516"/>
        </w:trPr>
        <w:tc>
          <w:tcPr>
            <w:tcW w:w="5812" w:type="dxa"/>
          </w:tcPr>
          <w:p w:rsidR="0030680D" w:rsidRPr="001A78F8" w:rsidRDefault="0030680D" w:rsidP="00B45747">
            <w:pPr>
              <w:suppressAutoHyphens/>
              <w:jc w:val="both"/>
              <w:rPr>
                <w:rFonts w:ascii="Times New Roman" w:eastAsia="SimSun" w:hAnsi="Times New Roman"/>
                <w:i/>
                <w:color w:val="000000" w:themeColor="text1"/>
              </w:rPr>
            </w:pPr>
            <w:r w:rsidRPr="001A78F8">
              <w:rPr>
                <w:rFonts w:ascii="Times New Roman" w:eastAsia="SimSun" w:hAnsi="Times New Roman"/>
                <w:color w:val="000000" w:themeColor="text1"/>
                <w:sz w:val="24"/>
              </w:rPr>
              <w:t>Нормативный акт Банка России о</w:t>
            </w:r>
            <w:r>
              <w:rPr>
                <w:rFonts w:ascii="Times New Roman" w:eastAsia="SimSun" w:hAnsi="Times New Roman"/>
                <w:color w:val="000000" w:themeColor="text1"/>
                <w:sz w:val="24"/>
              </w:rPr>
              <w:t xml:space="preserve"> </w:t>
            </w:r>
            <w:r w:rsidRPr="001A78F8">
              <w:rPr>
                <w:rFonts w:ascii="Times New Roman" w:eastAsia="SimSun" w:hAnsi="Times New Roman"/>
                <w:color w:val="000000" w:themeColor="text1"/>
                <w:sz w:val="24"/>
              </w:rPr>
              <w:t>страховом резерве</w:t>
            </w:r>
            <w:r>
              <w:rPr>
                <w:rFonts w:ascii="Times New Roman" w:eastAsia="SimSun" w:hAnsi="Times New Roman"/>
                <w:color w:val="000000" w:themeColor="text1"/>
                <w:sz w:val="24"/>
              </w:rPr>
              <w:t xml:space="preserve"> </w:t>
            </w:r>
            <w:r w:rsidRPr="001A78F8">
              <w:rPr>
                <w:rFonts w:ascii="Times New Roman" w:eastAsia="SimSun" w:hAnsi="Times New Roman"/>
                <w:color w:val="000000" w:themeColor="text1"/>
                <w:sz w:val="24"/>
              </w:rPr>
              <w:t>негосударственного пенсионного</w:t>
            </w:r>
            <w:r>
              <w:rPr>
                <w:rFonts w:ascii="Times New Roman" w:eastAsia="SimSun" w:hAnsi="Times New Roman"/>
                <w:color w:val="000000" w:themeColor="text1"/>
                <w:sz w:val="24"/>
              </w:rPr>
              <w:t xml:space="preserve"> </w:t>
            </w:r>
            <w:r w:rsidRPr="001A78F8">
              <w:rPr>
                <w:rFonts w:ascii="Times New Roman" w:eastAsia="SimSun" w:hAnsi="Times New Roman"/>
                <w:color w:val="000000" w:themeColor="text1"/>
                <w:sz w:val="24"/>
              </w:rPr>
              <w:t>фонда</w:t>
            </w:r>
            <w:r>
              <w:rPr>
                <w:rFonts w:ascii="Times New Roman" w:eastAsia="SimSun" w:hAnsi="Times New Roman"/>
                <w:color w:val="000000" w:themeColor="text1"/>
                <w:sz w:val="24"/>
              </w:rPr>
              <w:t xml:space="preserve"> </w:t>
            </w:r>
            <w:r w:rsidRPr="001A78F8">
              <w:rPr>
                <w:rFonts w:ascii="Times New Roman" w:eastAsia="SimSun" w:hAnsi="Times New Roman"/>
                <w:i/>
                <w:color w:val="000000" w:themeColor="text1"/>
              </w:rPr>
              <w:t xml:space="preserve">(взамен приказа ФСФР России от 18 марта 2008 года № 08-11/пз-н «Об </w:t>
            </w:r>
            <w:r w:rsidRPr="001A78F8">
              <w:rPr>
                <w:rFonts w:ascii="Times New Roman" w:eastAsia="SimSun" w:hAnsi="Times New Roman"/>
                <w:i/>
                <w:color w:val="000000" w:themeColor="text1"/>
              </w:rPr>
              <w:lastRenderedPageBreak/>
              <w:t>утверждении Положения о страховом резерве негосударственного пенсионного фонда»)</w:t>
            </w:r>
          </w:p>
          <w:p w:rsidR="0030680D" w:rsidRPr="00213719" w:rsidRDefault="0030680D" w:rsidP="00B45747">
            <w:pPr>
              <w:suppressAutoHyphens/>
              <w:jc w:val="both"/>
              <w:rPr>
                <w:rFonts w:ascii="Times New Roman" w:eastAsia="SimSun" w:hAnsi="Times New Roman"/>
                <w:color w:val="000000" w:themeColor="text1"/>
                <w:sz w:val="24"/>
              </w:rPr>
            </w:pPr>
          </w:p>
        </w:tc>
        <w:tc>
          <w:tcPr>
            <w:tcW w:w="1417" w:type="dxa"/>
          </w:tcPr>
          <w:p w:rsidR="0030680D" w:rsidRPr="00D560D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560DD">
              <w:rPr>
                <w:rFonts w:ascii="Times New Roman" w:eastAsia="Times New Roman" w:hAnsi="Times New Roman"/>
                <w:color w:val="000000" w:themeColor="text1"/>
                <w:sz w:val="24"/>
                <w:szCs w:val="24"/>
                <w:lang w:val="en-US"/>
              </w:rPr>
              <w:lastRenderedPageBreak/>
              <w:t xml:space="preserve">II </w:t>
            </w:r>
            <w:r w:rsidRPr="00D560DD">
              <w:rPr>
                <w:rFonts w:ascii="Times New Roman" w:eastAsia="Times New Roman" w:hAnsi="Times New Roman"/>
                <w:color w:val="000000" w:themeColor="text1"/>
                <w:sz w:val="24"/>
                <w:szCs w:val="24"/>
              </w:rPr>
              <w:t>квартал</w:t>
            </w:r>
          </w:p>
        </w:tc>
        <w:tc>
          <w:tcPr>
            <w:tcW w:w="5812" w:type="dxa"/>
          </w:tcPr>
          <w:p w:rsidR="0030680D" w:rsidRDefault="0030680D" w:rsidP="00B45747">
            <w:pPr>
              <w:ind w:left="34" w:right="-57" w:hanging="34"/>
              <w:jc w:val="both"/>
              <w:rPr>
                <w:rFonts w:ascii="Times New Roman" w:eastAsia="SimSun" w:hAnsi="Times New Roman"/>
              </w:rPr>
            </w:pPr>
            <w:r w:rsidRPr="001A78F8">
              <w:rPr>
                <w:rFonts w:ascii="Times New Roman" w:eastAsia="SimSun" w:hAnsi="Times New Roman"/>
              </w:rPr>
              <w:t>Нормативный акт разрабатывается с целью модернизации</w:t>
            </w:r>
            <w:r>
              <w:rPr>
                <w:rFonts w:ascii="Times New Roman" w:eastAsia="SimSun" w:hAnsi="Times New Roman"/>
              </w:rPr>
              <w:t xml:space="preserve"> </w:t>
            </w:r>
            <w:r w:rsidRPr="001A78F8">
              <w:rPr>
                <w:rFonts w:ascii="Times New Roman" w:eastAsia="SimSun" w:hAnsi="Times New Roman"/>
              </w:rPr>
              <w:t>требований к формированию негосударственными</w:t>
            </w:r>
            <w:r>
              <w:rPr>
                <w:rFonts w:ascii="Times New Roman" w:eastAsia="SimSun" w:hAnsi="Times New Roman"/>
              </w:rPr>
              <w:t xml:space="preserve"> </w:t>
            </w:r>
            <w:r w:rsidRPr="001A78F8">
              <w:rPr>
                <w:rFonts w:ascii="Times New Roman" w:eastAsia="SimSun" w:hAnsi="Times New Roman"/>
              </w:rPr>
              <w:t>пенсионными фондами (далее – НПФ) страхового резерва, в</w:t>
            </w:r>
            <w:r>
              <w:rPr>
                <w:rFonts w:ascii="Times New Roman" w:eastAsia="SimSun" w:hAnsi="Times New Roman"/>
              </w:rPr>
              <w:t xml:space="preserve"> </w:t>
            </w:r>
            <w:r w:rsidRPr="001A78F8">
              <w:rPr>
                <w:rFonts w:ascii="Times New Roman" w:eastAsia="SimSun" w:hAnsi="Times New Roman"/>
              </w:rPr>
              <w:t>том числе в части установления риск-ориентированного</w:t>
            </w:r>
            <w:r>
              <w:rPr>
                <w:rFonts w:ascii="Times New Roman" w:eastAsia="SimSun" w:hAnsi="Times New Roman"/>
              </w:rPr>
              <w:t xml:space="preserve"> </w:t>
            </w:r>
            <w:r w:rsidRPr="001A78F8">
              <w:rPr>
                <w:rFonts w:ascii="Times New Roman" w:eastAsia="SimSun" w:hAnsi="Times New Roman"/>
              </w:rPr>
              <w:t xml:space="preserve">значения его </w:t>
            </w:r>
            <w:r w:rsidRPr="001A78F8">
              <w:rPr>
                <w:rFonts w:ascii="Times New Roman" w:eastAsia="SimSun" w:hAnsi="Times New Roman"/>
              </w:rPr>
              <w:lastRenderedPageBreak/>
              <w:t>минимального размера и повышения</w:t>
            </w:r>
            <w:r>
              <w:rPr>
                <w:rFonts w:ascii="Times New Roman" w:eastAsia="SimSun" w:hAnsi="Times New Roman"/>
              </w:rPr>
              <w:t xml:space="preserve"> </w:t>
            </w:r>
            <w:r w:rsidRPr="001A78F8">
              <w:rPr>
                <w:rFonts w:ascii="Times New Roman" w:eastAsia="SimSun" w:hAnsi="Times New Roman"/>
              </w:rPr>
              <w:t>эффективности процедуры его формирования и</w:t>
            </w:r>
            <w:r>
              <w:rPr>
                <w:rFonts w:ascii="Times New Roman" w:eastAsia="SimSun" w:hAnsi="Times New Roman"/>
              </w:rPr>
              <w:t xml:space="preserve"> </w:t>
            </w:r>
            <w:r w:rsidRPr="001A78F8">
              <w:rPr>
                <w:rFonts w:ascii="Times New Roman" w:eastAsia="SimSun" w:hAnsi="Times New Roman"/>
              </w:rPr>
              <w:t>использования.</w:t>
            </w:r>
          </w:p>
          <w:p w:rsidR="0030680D" w:rsidRPr="00213719" w:rsidRDefault="0030680D" w:rsidP="00B45747">
            <w:pPr>
              <w:ind w:left="34" w:right="-57" w:hanging="34"/>
              <w:jc w:val="both"/>
              <w:rPr>
                <w:rFonts w:ascii="Times New Roman" w:eastAsia="SimSun" w:hAnsi="Times New Roman"/>
              </w:rPr>
            </w:pPr>
          </w:p>
        </w:tc>
        <w:tc>
          <w:tcPr>
            <w:tcW w:w="1701" w:type="dxa"/>
          </w:tcPr>
          <w:p w:rsidR="00CF4D74" w:rsidRPr="00622853" w:rsidRDefault="00CF4D74" w:rsidP="00CF4D74">
            <w:pPr>
              <w:suppressAutoHyphens/>
              <w:spacing w:line="256" w:lineRule="auto"/>
              <w:ind w:right="-107"/>
              <w:jc w:val="both"/>
              <w:rPr>
                <w:rFonts w:ascii="Times New Roman" w:eastAsia="SimSun" w:hAnsi="Times New Roman" w:cs="Calibri"/>
                <w:b/>
                <w:szCs w:val="24"/>
                <w:u w:val="single"/>
                <w:lang w:val="en-US"/>
              </w:rPr>
            </w:pPr>
            <w:r>
              <w:rPr>
                <w:rFonts w:ascii="Times New Roman" w:eastAsia="SimSun" w:hAnsi="Times New Roman" w:cs="Calibri"/>
                <w:b/>
                <w:szCs w:val="24"/>
                <w:u w:val="single"/>
                <w:lang w:val="en-US"/>
              </w:rPr>
              <w:lastRenderedPageBreak/>
              <w:t>№ 6</w:t>
            </w:r>
            <w:r>
              <w:rPr>
                <w:rFonts w:ascii="Times New Roman" w:eastAsia="SimSun" w:hAnsi="Times New Roman" w:cs="Calibri"/>
                <w:b/>
                <w:szCs w:val="24"/>
                <w:u w:val="single"/>
              </w:rPr>
              <w:t>477</w:t>
            </w:r>
            <w:r w:rsidRPr="00622853">
              <w:rPr>
                <w:rFonts w:ascii="Times New Roman" w:eastAsia="SimSun" w:hAnsi="Times New Roman" w:cs="Calibri"/>
                <w:b/>
                <w:szCs w:val="24"/>
                <w:u w:val="single"/>
                <w:lang w:val="en-US"/>
              </w:rPr>
              <w:t>-У</w:t>
            </w:r>
          </w:p>
          <w:p w:rsidR="0030680D" w:rsidRPr="00F36842" w:rsidRDefault="00CF4D74" w:rsidP="00CF4D74">
            <w:pPr>
              <w:ind w:right="-57" w:hanging="34"/>
              <w:rPr>
                <w:rFonts w:ascii="Times New Roman" w:eastAsia="SimSun" w:hAnsi="Times New Roman"/>
                <w:b/>
                <w:color w:val="00B050"/>
                <w:highlight w:val="yellow"/>
                <w:u w:val="single"/>
              </w:rPr>
            </w:pPr>
            <w:r>
              <w:rPr>
                <w:rFonts w:ascii="Times New Roman" w:eastAsia="SimSun" w:hAnsi="Times New Roman" w:cs="Calibri"/>
                <w:b/>
                <w:szCs w:val="24"/>
                <w:u w:val="single"/>
                <w:lang w:val="en-US"/>
              </w:rPr>
              <w:t xml:space="preserve">от </w:t>
            </w:r>
            <w:r>
              <w:rPr>
                <w:rFonts w:ascii="Times New Roman" w:eastAsia="SimSun" w:hAnsi="Times New Roman" w:cs="Calibri"/>
                <w:b/>
                <w:szCs w:val="24"/>
                <w:u w:val="single"/>
              </w:rPr>
              <w:t>29</w:t>
            </w:r>
            <w:r>
              <w:rPr>
                <w:rFonts w:ascii="Times New Roman" w:eastAsia="SimSun" w:hAnsi="Times New Roman" w:cs="Calibri"/>
                <w:b/>
                <w:szCs w:val="24"/>
                <w:u w:val="single"/>
                <w:lang w:val="en-US"/>
              </w:rPr>
              <w:t>.0</w:t>
            </w:r>
            <w:r>
              <w:rPr>
                <w:rFonts w:ascii="Times New Roman" w:eastAsia="SimSun" w:hAnsi="Times New Roman" w:cs="Calibri"/>
                <w:b/>
                <w:szCs w:val="24"/>
                <w:u w:val="single"/>
              </w:rPr>
              <w:t>6</w:t>
            </w:r>
            <w:r w:rsidRPr="00622853">
              <w:rPr>
                <w:rFonts w:ascii="Times New Roman" w:eastAsia="SimSun" w:hAnsi="Times New Roman" w:cs="Calibri"/>
                <w:b/>
                <w:szCs w:val="24"/>
                <w:u w:val="single"/>
                <w:lang w:val="en-US"/>
              </w:rPr>
              <w:t>.2023</w:t>
            </w:r>
          </w:p>
        </w:tc>
      </w:tr>
      <w:tr w:rsidR="0030680D" w:rsidRPr="006C1A4D" w:rsidTr="00FE1132">
        <w:trPr>
          <w:trHeight w:val="516"/>
        </w:trPr>
        <w:tc>
          <w:tcPr>
            <w:tcW w:w="5812" w:type="dxa"/>
          </w:tcPr>
          <w:p w:rsidR="0030680D" w:rsidRDefault="0030680D" w:rsidP="00B45747">
            <w:pPr>
              <w:suppressAutoHyphens/>
              <w:jc w:val="both"/>
              <w:rPr>
                <w:rFonts w:ascii="Times New Roman" w:eastAsia="SimSun" w:hAnsi="Times New Roman"/>
                <w:color w:val="000000" w:themeColor="text1"/>
                <w:sz w:val="24"/>
              </w:rPr>
            </w:pPr>
            <w:r w:rsidRPr="001A78F8">
              <w:rPr>
                <w:rFonts w:ascii="Times New Roman" w:eastAsia="SimSun" w:hAnsi="Times New Roman"/>
                <w:color w:val="000000" w:themeColor="text1"/>
                <w:sz w:val="24"/>
              </w:rPr>
              <w:t>Нормативный акт Банка России</w:t>
            </w:r>
            <w:r>
              <w:rPr>
                <w:rFonts w:ascii="Times New Roman" w:eastAsia="SimSun" w:hAnsi="Times New Roman"/>
                <w:color w:val="000000" w:themeColor="text1"/>
                <w:sz w:val="24"/>
              </w:rPr>
              <w:t xml:space="preserve"> </w:t>
            </w:r>
            <w:r w:rsidRPr="001A78F8">
              <w:rPr>
                <w:rFonts w:ascii="Times New Roman" w:eastAsia="SimSun" w:hAnsi="Times New Roman"/>
                <w:color w:val="000000" w:themeColor="text1"/>
                <w:sz w:val="24"/>
              </w:rPr>
              <w:t>«О внесении изменений в Указание</w:t>
            </w:r>
            <w:r>
              <w:rPr>
                <w:rFonts w:ascii="Times New Roman" w:eastAsia="SimSun" w:hAnsi="Times New Roman"/>
                <w:color w:val="000000" w:themeColor="text1"/>
                <w:sz w:val="24"/>
              </w:rPr>
              <w:t xml:space="preserve"> </w:t>
            </w:r>
            <w:r w:rsidRPr="001A78F8">
              <w:rPr>
                <w:rFonts w:ascii="Times New Roman" w:eastAsia="SimSun" w:hAnsi="Times New Roman"/>
                <w:color w:val="000000" w:themeColor="text1"/>
                <w:sz w:val="24"/>
              </w:rPr>
              <w:t>Банка России от 5 сентября</w:t>
            </w:r>
            <w:r>
              <w:rPr>
                <w:rFonts w:ascii="Times New Roman" w:eastAsia="SimSun" w:hAnsi="Times New Roman"/>
                <w:color w:val="000000" w:themeColor="text1"/>
                <w:sz w:val="24"/>
              </w:rPr>
              <w:t xml:space="preserve"> </w:t>
            </w:r>
            <w:r w:rsidRPr="001A78F8">
              <w:rPr>
                <w:rFonts w:ascii="Times New Roman" w:eastAsia="SimSun" w:hAnsi="Times New Roman"/>
                <w:color w:val="000000" w:themeColor="text1"/>
                <w:sz w:val="24"/>
              </w:rPr>
              <w:t>2016 года № 4129-У «О составе и</w:t>
            </w:r>
            <w:r>
              <w:rPr>
                <w:rFonts w:ascii="Times New Roman" w:eastAsia="SimSun" w:hAnsi="Times New Roman"/>
                <w:color w:val="000000" w:themeColor="text1"/>
                <w:sz w:val="24"/>
              </w:rPr>
              <w:t xml:space="preserve"> </w:t>
            </w:r>
            <w:r w:rsidRPr="001A78F8">
              <w:rPr>
                <w:rFonts w:ascii="Times New Roman" w:eastAsia="SimSun" w:hAnsi="Times New Roman"/>
                <w:color w:val="000000" w:themeColor="text1"/>
                <w:sz w:val="24"/>
              </w:rPr>
              <w:t>структуре активов акционерных</w:t>
            </w:r>
            <w:r>
              <w:rPr>
                <w:rFonts w:ascii="Times New Roman" w:eastAsia="SimSun" w:hAnsi="Times New Roman"/>
                <w:color w:val="000000" w:themeColor="text1"/>
                <w:sz w:val="24"/>
              </w:rPr>
              <w:t xml:space="preserve"> </w:t>
            </w:r>
            <w:r w:rsidRPr="001A78F8">
              <w:rPr>
                <w:rFonts w:ascii="Times New Roman" w:eastAsia="SimSun" w:hAnsi="Times New Roman"/>
                <w:color w:val="000000" w:themeColor="text1"/>
                <w:sz w:val="24"/>
              </w:rPr>
              <w:t>инвестиционных фондов и активов</w:t>
            </w:r>
            <w:r>
              <w:rPr>
                <w:rFonts w:ascii="Times New Roman" w:eastAsia="SimSun" w:hAnsi="Times New Roman"/>
                <w:color w:val="000000" w:themeColor="text1"/>
                <w:sz w:val="24"/>
              </w:rPr>
              <w:t xml:space="preserve"> </w:t>
            </w:r>
            <w:r w:rsidRPr="001A78F8">
              <w:rPr>
                <w:rFonts w:ascii="Times New Roman" w:eastAsia="SimSun" w:hAnsi="Times New Roman"/>
                <w:color w:val="000000" w:themeColor="text1"/>
                <w:sz w:val="24"/>
              </w:rPr>
              <w:t>паевых инвестиционных фондов»</w:t>
            </w:r>
          </w:p>
          <w:p w:rsidR="0030680D" w:rsidRPr="00213719" w:rsidRDefault="0030680D" w:rsidP="00B45747">
            <w:pPr>
              <w:suppressAutoHyphens/>
              <w:jc w:val="both"/>
              <w:rPr>
                <w:rFonts w:ascii="Times New Roman" w:eastAsia="SimSun" w:hAnsi="Times New Roman"/>
                <w:color w:val="000000" w:themeColor="text1"/>
                <w:sz w:val="24"/>
              </w:rPr>
            </w:pPr>
          </w:p>
        </w:tc>
        <w:tc>
          <w:tcPr>
            <w:tcW w:w="1417" w:type="dxa"/>
          </w:tcPr>
          <w:p w:rsidR="0030680D" w:rsidRPr="00D560D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560DD">
              <w:rPr>
                <w:rFonts w:ascii="Times New Roman" w:eastAsia="Times New Roman" w:hAnsi="Times New Roman"/>
                <w:color w:val="000000" w:themeColor="text1"/>
                <w:sz w:val="24"/>
                <w:szCs w:val="24"/>
                <w:lang w:val="en-US"/>
              </w:rPr>
              <w:t xml:space="preserve">II </w:t>
            </w:r>
            <w:r w:rsidRPr="00D560DD">
              <w:rPr>
                <w:rFonts w:ascii="Times New Roman" w:eastAsia="Times New Roman" w:hAnsi="Times New Roman"/>
                <w:color w:val="000000" w:themeColor="text1"/>
                <w:sz w:val="24"/>
                <w:szCs w:val="24"/>
              </w:rPr>
              <w:t>квартал</w:t>
            </w:r>
          </w:p>
        </w:tc>
        <w:tc>
          <w:tcPr>
            <w:tcW w:w="5812" w:type="dxa"/>
          </w:tcPr>
          <w:p w:rsidR="0030680D" w:rsidRPr="001A78F8" w:rsidRDefault="0030680D" w:rsidP="00B45747">
            <w:pPr>
              <w:ind w:left="34" w:right="-57" w:hanging="34"/>
              <w:jc w:val="both"/>
              <w:rPr>
                <w:rFonts w:ascii="Times New Roman" w:eastAsia="SimSun" w:hAnsi="Times New Roman"/>
              </w:rPr>
            </w:pPr>
            <w:r w:rsidRPr="001A78F8">
              <w:rPr>
                <w:rFonts w:ascii="Times New Roman" w:eastAsia="SimSun" w:hAnsi="Times New Roman"/>
              </w:rPr>
              <w:t>Планируемое признание иностранных ценных бумаг</w:t>
            </w:r>
            <w:r>
              <w:rPr>
                <w:rFonts w:ascii="Times New Roman" w:eastAsia="SimSun" w:hAnsi="Times New Roman"/>
              </w:rPr>
              <w:t xml:space="preserve"> </w:t>
            </w:r>
            <w:r w:rsidRPr="001A78F8">
              <w:rPr>
                <w:rFonts w:ascii="Times New Roman" w:eastAsia="SimSun" w:hAnsi="Times New Roman"/>
              </w:rPr>
              <w:t>активами, предназначенными исключительно для</w:t>
            </w:r>
            <w:r>
              <w:rPr>
                <w:rFonts w:ascii="Times New Roman" w:eastAsia="SimSun" w:hAnsi="Times New Roman"/>
              </w:rPr>
              <w:t xml:space="preserve"> </w:t>
            </w:r>
            <w:r w:rsidRPr="001A78F8">
              <w:rPr>
                <w:rFonts w:ascii="Times New Roman" w:eastAsia="SimSun" w:hAnsi="Times New Roman"/>
              </w:rPr>
              <w:t>квалифицированных инвесторов, потребует также внесения</w:t>
            </w:r>
            <w:r>
              <w:rPr>
                <w:rFonts w:ascii="Times New Roman" w:eastAsia="SimSun" w:hAnsi="Times New Roman"/>
              </w:rPr>
              <w:t xml:space="preserve"> </w:t>
            </w:r>
            <w:r w:rsidRPr="001A78F8">
              <w:rPr>
                <w:rFonts w:ascii="Times New Roman" w:eastAsia="SimSun" w:hAnsi="Times New Roman"/>
              </w:rPr>
              <w:t>изменений в требования к составу и структуре активов</w:t>
            </w:r>
            <w:r>
              <w:rPr>
                <w:rFonts w:ascii="Times New Roman" w:eastAsia="SimSun" w:hAnsi="Times New Roman"/>
              </w:rPr>
              <w:t xml:space="preserve"> </w:t>
            </w:r>
            <w:r w:rsidRPr="001A78F8">
              <w:rPr>
                <w:rFonts w:ascii="Times New Roman" w:eastAsia="SimSun" w:hAnsi="Times New Roman"/>
              </w:rPr>
              <w:t>паевых инвестиционных фондов (далее – ПИФ) для</w:t>
            </w:r>
            <w:r>
              <w:rPr>
                <w:rFonts w:ascii="Times New Roman" w:eastAsia="SimSun" w:hAnsi="Times New Roman"/>
              </w:rPr>
              <w:t xml:space="preserve"> </w:t>
            </w:r>
            <w:r w:rsidRPr="001A78F8">
              <w:rPr>
                <w:rFonts w:ascii="Times New Roman" w:eastAsia="SimSun" w:hAnsi="Times New Roman"/>
              </w:rPr>
              <w:t>неквалифицированных инвесторов, направленных на</w:t>
            </w:r>
            <w:r>
              <w:rPr>
                <w:rFonts w:ascii="Times New Roman" w:eastAsia="SimSun" w:hAnsi="Times New Roman"/>
              </w:rPr>
              <w:t xml:space="preserve"> </w:t>
            </w:r>
            <w:r w:rsidRPr="001A78F8">
              <w:rPr>
                <w:rFonts w:ascii="Times New Roman" w:eastAsia="SimSun" w:hAnsi="Times New Roman"/>
              </w:rPr>
              <w:t>ограничение доли иностранных ценных бумаг в активах</w:t>
            </w:r>
            <w:r>
              <w:rPr>
                <w:rFonts w:ascii="Times New Roman" w:eastAsia="SimSun" w:hAnsi="Times New Roman"/>
              </w:rPr>
              <w:t xml:space="preserve"> </w:t>
            </w:r>
            <w:r w:rsidRPr="001A78F8">
              <w:rPr>
                <w:rFonts w:ascii="Times New Roman" w:eastAsia="SimSun" w:hAnsi="Times New Roman"/>
              </w:rPr>
              <w:t>таких ПИФ.</w:t>
            </w:r>
          </w:p>
          <w:p w:rsidR="0030680D" w:rsidRPr="001A78F8" w:rsidRDefault="0030680D" w:rsidP="00B45747">
            <w:pPr>
              <w:ind w:left="34" w:right="-57" w:hanging="34"/>
              <w:jc w:val="both"/>
              <w:rPr>
                <w:rFonts w:ascii="Times New Roman" w:eastAsia="SimSun" w:hAnsi="Times New Roman"/>
              </w:rPr>
            </w:pPr>
            <w:r w:rsidRPr="001A78F8">
              <w:rPr>
                <w:rFonts w:ascii="Times New Roman" w:eastAsia="SimSun" w:hAnsi="Times New Roman"/>
              </w:rPr>
              <w:t>Одновременно планируется предусмотреть введение</w:t>
            </w:r>
            <w:r>
              <w:rPr>
                <w:rFonts w:ascii="Times New Roman" w:eastAsia="SimSun" w:hAnsi="Times New Roman"/>
              </w:rPr>
              <w:t xml:space="preserve"> </w:t>
            </w:r>
            <w:r w:rsidRPr="001A78F8">
              <w:rPr>
                <w:rFonts w:ascii="Times New Roman" w:eastAsia="SimSun" w:hAnsi="Times New Roman"/>
              </w:rPr>
              <w:t>дополнительных ограничений на риск концентрации</w:t>
            </w:r>
            <w:r>
              <w:rPr>
                <w:rFonts w:ascii="Times New Roman" w:eastAsia="SimSun" w:hAnsi="Times New Roman"/>
              </w:rPr>
              <w:t xml:space="preserve"> </w:t>
            </w:r>
            <w:r w:rsidRPr="001A78F8">
              <w:rPr>
                <w:rFonts w:ascii="Times New Roman" w:eastAsia="SimSun" w:hAnsi="Times New Roman"/>
              </w:rPr>
              <w:t>центрального контрагента и при наличии соответствующих</w:t>
            </w:r>
            <w:r>
              <w:rPr>
                <w:rFonts w:ascii="Times New Roman" w:eastAsia="SimSun" w:hAnsi="Times New Roman"/>
              </w:rPr>
              <w:t xml:space="preserve"> </w:t>
            </w:r>
            <w:r w:rsidRPr="001A78F8">
              <w:rPr>
                <w:rFonts w:ascii="Times New Roman" w:eastAsia="SimSun" w:hAnsi="Times New Roman"/>
              </w:rPr>
              <w:t>предложений расширить возможности управляющих</w:t>
            </w:r>
            <w:r>
              <w:rPr>
                <w:rFonts w:ascii="Times New Roman" w:eastAsia="SimSun" w:hAnsi="Times New Roman"/>
              </w:rPr>
              <w:t xml:space="preserve"> </w:t>
            </w:r>
            <w:r w:rsidRPr="001A78F8">
              <w:rPr>
                <w:rFonts w:ascii="Times New Roman" w:eastAsia="SimSun" w:hAnsi="Times New Roman"/>
              </w:rPr>
              <w:t>компаний ПИФ по инвестированию в российские</w:t>
            </w:r>
            <w:r>
              <w:rPr>
                <w:rFonts w:ascii="Times New Roman" w:eastAsia="SimSun" w:hAnsi="Times New Roman"/>
              </w:rPr>
              <w:t xml:space="preserve"> </w:t>
            </w:r>
            <w:r w:rsidRPr="001A78F8">
              <w:rPr>
                <w:rFonts w:ascii="Times New Roman" w:eastAsia="SimSun" w:hAnsi="Times New Roman"/>
              </w:rPr>
              <w:t>финансовые инструменты.</w:t>
            </w:r>
          </w:p>
          <w:p w:rsidR="0030680D" w:rsidRDefault="0030680D" w:rsidP="00B45747">
            <w:pPr>
              <w:ind w:left="34" w:right="-57" w:hanging="34"/>
              <w:jc w:val="both"/>
              <w:rPr>
                <w:rFonts w:ascii="Times New Roman" w:eastAsia="SimSun" w:hAnsi="Times New Roman"/>
              </w:rPr>
            </w:pPr>
            <w:r w:rsidRPr="001A78F8">
              <w:rPr>
                <w:rFonts w:ascii="Times New Roman" w:eastAsia="SimSun" w:hAnsi="Times New Roman"/>
              </w:rPr>
              <w:t>Кроме того, планируется введение дополнительного</w:t>
            </w:r>
            <w:r>
              <w:rPr>
                <w:rFonts w:ascii="Times New Roman" w:eastAsia="SimSun" w:hAnsi="Times New Roman"/>
              </w:rPr>
              <w:t xml:space="preserve"> </w:t>
            </w:r>
            <w:r w:rsidRPr="001A78F8">
              <w:rPr>
                <w:rFonts w:ascii="Times New Roman" w:eastAsia="SimSun" w:hAnsi="Times New Roman"/>
              </w:rPr>
              <w:t>отдельного 5% лимита в ПИФ для неквалифицированных</w:t>
            </w:r>
            <w:r>
              <w:rPr>
                <w:rFonts w:ascii="Times New Roman" w:eastAsia="SimSun" w:hAnsi="Times New Roman"/>
              </w:rPr>
              <w:t xml:space="preserve"> </w:t>
            </w:r>
            <w:r w:rsidRPr="001A78F8">
              <w:rPr>
                <w:rFonts w:ascii="Times New Roman" w:eastAsia="SimSun" w:hAnsi="Times New Roman"/>
              </w:rPr>
              <w:t>инвесторов для инвестиций в компании, участвующие в</w:t>
            </w:r>
            <w:r>
              <w:rPr>
                <w:rFonts w:ascii="Times New Roman" w:eastAsia="SimSun" w:hAnsi="Times New Roman"/>
              </w:rPr>
              <w:t xml:space="preserve"> </w:t>
            </w:r>
            <w:r w:rsidRPr="001A78F8">
              <w:rPr>
                <w:rFonts w:ascii="Times New Roman" w:eastAsia="SimSun" w:hAnsi="Times New Roman"/>
              </w:rPr>
              <w:t>трансформации экономики.</w:t>
            </w:r>
          </w:p>
          <w:p w:rsidR="0030680D" w:rsidRPr="00213719" w:rsidRDefault="0030680D" w:rsidP="00B45747">
            <w:pPr>
              <w:ind w:left="34" w:right="-57" w:hanging="34"/>
              <w:jc w:val="both"/>
              <w:rPr>
                <w:rFonts w:ascii="Times New Roman" w:eastAsia="SimSun" w:hAnsi="Times New Roman"/>
              </w:rPr>
            </w:pPr>
          </w:p>
        </w:tc>
        <w:tc>
          <w:tcPr>
            <w:tcW w:w="1701" w:type="dxa"/>
          </w:tcPr>
          <w:p w:rsidR="0030680D" w:rsidRPr="00F36842" w:rsidRDefault="0030680D" w:rsidP="00F36842">
            <w:pPr>
              <w:ind w:right="-57" w:hanging="34"/>
              <w:rPr>
                <w:rFonts w:ascii="Times New Roman" w:eastAsia="SimSun" w:hAnsi="Times New Roman"/>
                <w:b/>
                <w:color w:val="00B050"/>
                <w:highlight w:val="yellow"/>
                <w:u w:val="single"/>
              </w:rPr>
            </w:pPr>
          </w:p>
        </w:tc>
      </w:tr>
      <w:tr w:rsidR="0030680D" w:rsidRPr="006C1A4D" w:rsidTr="00FE1132">
        <w:trPr>
          <w:trHeight w:val="516"/>
        </w:trPr>
        <w:tc>
          <w:tcPr>
            <w:tcW w:w="5812" w:type="dxa"/>
          </w:tcPr>
          <w:p w:rsidR="0030680D" w:rsidRDefault="0030680D" w:rsidP="00B45747">
            <w:pPr>
              <w:suppressAutoHyphens/>
              <w:jc w:val="both"/>
              <w:rPr>
                <w:rFonts w:ascii="Times New Roman" w:eastAsia="SimSun" w:hAnsi="Times New Roman"/>
                <w:color w:val="000000" w:themeColor="text1"/>
                <w:sz w:val="24"/>
              </w:rPr>
            </w:pPr>
            <w:r w:rsidRPr="00213719">
              <w:rPr>
                <w:rFonts w:ascii="Times New Roman" w:eastAsia="SimSun" w:hAnsi="Times New Roman"/>
                <w:color w:val="000000" w:themeColor="text1"/>
                <w:sz w:val="24"/>
              </w:rPr>
              <w:t>Указани</w:t>
            </w:r>
            <w:r>
              <w:rPr>
                <w:rFonts w:ascii="Times New Roman" w:eastAsia="SimSun" w:hAnsi="Times New Roman"/>
                <w:color w:val="000000" w:themeColor="text1"/>
                <w:sz w:val="24"/>
              </w:rPr>
              <w:t>е</w:t>
            </w:r>
            <w:r w:rsidRPr="00213719">
              <w:rPr>
                <w:rFonts w:ascii="Times New Roman" w:eastAsia="SimSun" w:hAnsi="Times New Roman"/>
                <w:color w:val="000000" w:themeColor="text1"/>
                <w:sz w:val="24"/>
              </w:rPr>
              <w:t xml:space="preserve"> Банка России «О внесении изменений в Указание Банка </w:t>
            </w:r>
            <w:r>
              <w:rPr>
                <w:rFonts w:ascii="Times New Roman" w:eastAsia="SimSun" w:hAnsi="Times New Roman"/>
                <w:color w:val="000000" w:themeColor="text1"/>
                <w:sz w:val="24"/>
              </w:rPr>
              <w:t>России от 5 октября 2021 года № </w:t>
            </w:r>
            <w:r w:rsidRPr="00213719">
              <w:rPr>
                <w:rFonts w:ascii="Times New Roman" w:eastAsia="SimSun" w:hAnsi="Times New Roman"/>
                <w:color w:val="000000" w:themeColor="text1"/>
                <w:sz w:val="24"/>
              </w:rPr>
              <w:t xml:space="preserve">5968-У «О минимальных (стандартных) требованиях к условиям и порядку осуществления добровольного страхования жизни с условием периодических страховых выплат (ренты, аннуитетов) и (или) с участием страхователя в инвестиционном доходе страховщика, к объему и содержанию предоставляемой информации о договоре </w:t>
            </w:r>
            <w:r w:rsidRPr="00213719">
              <w:rPr>
                <w:rFonts w:ascii="Times New Roman" w:eastAsia="SimSun" w:hAnsi="Times New Roman"/>
                <w:color w:val="000000" w:themeColor="text1"/>
                <w:sz w:val="24"/>
              </w:rPr>
              <w:lastRenderedPageBreak/>
              <w:t>добровольного страхования жизни с условием периодических страховых выплат (ренты, аннуитетов) и (или) с участием страхователя в инвестиционном доходе страховщика, а также о форме, способах и порядке предоставления указанной информации»</w:t>
            </w:r>
          </w:p>
          <w:p w:rsidR="0030680D" w:rsidRPr="00CB3E79" w:rsidRDefault="0030680D" w:rsidP="00B45747">
            <w:pPr>
              <w:suppressAutoHyphens/>
              <w:jc w:val="both"/>
              <w:rPr>
                <w:rFonts w:ascii="Times New Roman" w:eastAsia="SimSun" w:hAnsi="Times New Roman"/>
                <w:color w:val="000000" w:themeColor="text1"/>
                <w:sz w:val="24"/>
              </w:rPr>
            </w:pPr>
          </w:p>
        </w:tc>
        <w:tc>
          <w:tcPr>
            <w:tcW w:w="1417" w:type="dxa"/>
          </w:tcPr>
          <w:p w:rsidR="0030680D" w:rsidRPr="00D560D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560DD">
              <w:rPr>
                <w:rFonts w:ascii="Times New Roman" w:eastAsia="Times New Roman" w:hAnsi="Times New Roman"/>
                <w:color w:val="000000" w:themeColor="text1"/>
                <w:sz w:val="24"/>
                <w:szCs w:val="24"/>
                <w:lang w:val="en-US"/>
              </w:rPr>
              <w:lastRenderedPageBreak/>
              <w:t xml:space="preserve">II </w:t>
            </w:r>
            <w:r w:rsidRPr="00D560DD">
              <w:rPr>
                <w:rFonts w:ascii="Times New Roman" w:eastAsia="Times New Roman" w:hAnsi="Times New Roman"/>
                <w:color w:val="000000" w:themeColor="text1"/>
                <w:sz w:val="24"/>
                <w:szCs w:val="24"/>
              </w:rPr>
              <w:t>квартал</w:t>
            </w:r>
          </w:p>
        </w:tc>
        <w:tc>
          <w:tcPr>
            <w:tcW w:w="5812" w:type="dxa"/>
          </w:tcPr>
          <w:p w:rsidR="0030680D" w:rsidRPr="00CB3E79" w:rsidRDefault="0030680D" w:rsidP="00B45747">
            <w:pPr>
              <w:ind w:left="34" w:right="-57" w:hanging="34"/>
              <w:jc w:val="both"/>
              <w:rPr>
                <w:rFonts w:ascii="Times New Roman" w:eastAsia="SimSun" w:hAnsi="Times New Roman"/>
              </w:rPr>
            </w:pPr>
            <w:r w:rsidRPr="00213719">
              <w:rPr>
                <w:rFonts w:ascii="Times New Roman" w:eastAsia="SimSun" w:hAnsi="Times New Roman"/>
              </w:rPr>
              <w:t>Издание нормативного акта обусловлено отказами страховщиков выплачивать дополнительный инвестиционный доход по договорам ИСЖ со ссылкой на введение секторальных санкций против российских финансовых организаций. Проект Указания устанавливает запрет на отказ страховщика в выплате дохода по договору добровольного страхования, в случае если этот отказ основывается на нарушении обязательств со стороны контрагентов страховщика и ряд иных изменений.</w:t>
            </w:r>
          </w:p>
        </w:tc>
        <w:tc>
          <w:tcPr>
            <w:tcW w:w="1701" w:type="dxa"/>
          </w:tcPr>
          <w:p w:rsidR="0030680D" w:rsidRPr="00F36842" w:rsidRDefault="0030680D" w:rsidP="00F36842">
            <w:pPr>
              <w:ind w:right="-57" w:hanging="34"/>
              <w:rPr>
                <w:rFonts w:ascii="Times New Roman" w:eastAsia="SimSun" w:hAnsi="Times New Roman"/>
                <w:b/>
                <w:color w:val="00B050"/>
                <w:highlight w:val="yellow"/>
                <w:u w:val="single"/>
              </w:rPr>
            </w:pPr>
          </w:p>
        </w:tc>
      </w:tr>
      <w:tr w:rsidR="0030680D" w:rsidRPr="006C1A4D" w:rsidTr="00FE1132">
        <w:trPr>
          <w:trHeight w:val="516"/>
        </w:trPr>
        <w:tc>
          <w:tcPr>
            <w:tcW w:w="5812" w:type="dxa"/>
          </w:tcPr>
          <w:p w:rsidR="0030680D" w:rsidRDefault="0030680D" w:rsidP="00B45747">
            <w:pPr>
              <w:suppressAutoHyphens/>
              <w:jc w:val="both"/>
              <w:rPr>
                <w:rFonts w:ascii="Times New Roman" w:eastAsia="SimSun" w:hAnsi="Times New Roman"/>
                <w:color w:val="000000" w:themeColor="text1"/>
                <w:sz w:val="24"/>
              </w:rPr>
            </w:pPr>
            <w:r w:rsidRPr="00213719">
              <w:rPr>
                <w:rFonts w:ascii="Times New Roman" w:eastAsia="SimSun" w:hAnsi="Times New Roman"/>
                <w:color w:val="000000" w:themeColor="text1"/>
                <w:sz w:val="24"/>
              </w:rPr>
              <w:t>Указани</w:t>
            </w:r>
            <w:r>
              <w:rPr>
                <w:rFonts w:ascii="Times New Roman" w:eastAsia="SimSun" w:hAnsi="Times New Roman"/>
                <w:color w:val="000000" w:themeColor="text1"/>
                <w:sz w:val="24"/>
              </w:rPr>
              <w:t>е</w:t>
            </w:r>
            <w:r w:rsidRPr="00213719">
              <w:rPr>
                <w:rFonts w:ascii="Times New Roman" w:eastAsia="SimSun" w:hAnsi="Times New Roman"/>
                <w:color w:val="000000" w:themeColor="text1"/>
                <w:sz w:val="24"/>
              </w:rPr>
              <w:t xml:space="preserve"> Банка России «О минимальных (стандартных) требованиях к условиям и порядку осуществления добровольного имущественного страхования в связи с использованием электронного средства платежа»</w:t>
            </w:r>
          </w:p>
          <w:p w:rsidR="0030680D" w:rsidRPr="00CB3E79" w:rsidRDefault="0030680D" w:rsidP="00B45747">
            <w:pPr>
              <w:suppressAutoHyphens/>
              <w:jc w:val="both"/>
              <w:rPr>
                <w:rFonts w:ascii="Times New Roman" w:eastAsia="SimSun" w:hAnsi="Times New Roman"/>
                <w:color w:val="000000" w:themeColor="text1"/>
                <w:sz w:val="24"/>
              </w:rPr>
            </w:pPr>
          </w:p>
        </w:tc>
        <w:tc>
          <w:tcPr>
            <w:tcW w:w="1417" w:type="dxa"/>
          </w:tcPr>
          <w:p w:rsidR="0030680D" w:rsidRPr="00D560D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560DD">
              <w:rPr>
                <w:rFonts w:ascii="Times New Roman" w:eastAsia="Times New Roman" w:hAnsi="Times New Roman"/>
                <w:color w:val="000000" w:themeColor="text1"/>
                <w:sz w:val="24"/>
                <w:szCs w:val="24"/>
                <w:lang w:val="en-US"/>
              </w:rPr>
              <w:t xml:space="preserve">II </w:t>
            </w:r>
            <w:r w:rsidRPr="00D560DD">
              <w:rPr>
                <w:rFonts w:ascii="Times New Roman" w:eastAsia="Times New Roman" w:hAnsi="Times New Roman"/>
                <w:color w:val="000000" w:themeColor="text1"/>
                <w:sz w:val="24"/>
                <w:szCs w:val="24"/>
              </w:rPr>
              <w:t>квартал</w:t>
            </w:r>
          </w:p>
        </w:tc>
        <w:tc>
          <w:tcPr>
            <w:tcW w:w="5812" w:type="dxa"/>
          </w:tcPr>
          <w:p w:rsidR="0030680D" w:rsidRPr="00CB3E79" w:rsidRDefault="0030680D" w:rsidP="00B45747">
            <w:pPr>
              <w:ind w:left="34" w:right="-57" w:hanging="34"/>
              <w:jc w:val="both"/>
              <w:rPr>
                <w:rFonts w:ascii="Times New Roman" w:eastAsia="SimSun" w:hAnsi="Times New Roman"/>
              </w:rPr>
            </w:pPr>
            <w:r w:rsidRPr="001914A6">
              <w:rPr>
                <w:rFonts w:ascii="Times New Roman" w:eastAsia="SimSun" w:hAnsi="Times New Roman"/>
              </w:rPr>
              <w:t>Издание нормативного акта обусловлено необходимостью решения ряда проблем на рынке добровольного имущественного страхования при использовании электронного средства платежа.</w:t>
            </w:r>
          </w:p>
        </w:tc>
        <w:tc>
          <w:tcPr>
            <w:tcW w:w="1701" w:type="dxa"/>
          </w:tcPr>
          <w:p w:rsidR="0030680D" w:rsidRPr="00F36842" w:rsidRDefault="0030680D" w:rsidP="00F36842">
            <w:pPr>
              <w:ind w:right="-57" w:hanging="34"/>
              <w:rPr>
                <w:rFonts w:ascii="Times New Roman" w:eastAsia="SimSun" w:hAnsi="Times New Roman"/>
                <w:b/>
                <w:color w:val="00B050"/>
                <w:highlight w:val="yellow"/>
                <w:u w:val="single"/>
              </w:rPr>
            </w:pPr>
          </w:p>
        </w:tc>
      </w:tr>
      <w:tr w:rsidR="0030680D" w:rsidRPr="006C1A4D" w:rsidTr="00FE1132">
        <w:trPr>
          <w:trHeight w:val="516"/>
        </w:trPr>
        <w:tc>
          <w:tcPr>
            <w:tcW w:w="5812" w:type="dxa"/>
          </w:tcPr>
          <w:p w:rsidR="0030680D" w:rsidRDefault="0030680D" w:rsidP="00B45747">
            <w:pPr>
              <w:suppressAutoHyphens/>
              <w:jc w:val="both"/>
              <w:rPr>
                <w:rFonts w:ascii="Times New Roman" w:eastAsia="SimSun" w:hAnsi="Times New Roman"/>
                <w:color w:val="000000" w:themeColor="text1"/>
                <w:sz w:val="24"/>
              </w:rPr>
            </w:pPr>
            <w:r w:rsidRPr="00213719">
              <w:rPr>
                <w:rFonts w:ascii="Times New Roman" w:eastAsia="SimSun" w:hAnsi="Times New Roman"/>
                <w:color w:val="000000" w:themeColor="text1"/>
                <w:sz w:val="24"/>
              </w:rPr>
              <w:t>Указани</w:t>
            </w:r>
            <w:r>
              <w:rPr>
                <w:rFonts w:ascii="Times New Roman" w:eastAsia="SimSun" w:hAnsi="Times New Roman"/>
                <w:color w:val="000000" w:themeColor="text1"/>
                <w:sz w:val="24"/>
              </w:rPr>
              <w:t>е</w:t>
            </w:r>
            <w:r w:rsidRPr="00213719">
              <w:rPr>
                <w:rFonts w:ascii="Times New Roman" w:eastAsia="SimSun" w:hAnsi="Times New Roman"/>
                <w:color w:val="000000" w:themeColor="text1"/>
                <w:sz w:val="24"/>
              </w:rPr>
              <w:t xml:space="preserve"> Банка России «О внесении изменений в Положение Банка России от 16 ноября 2021 года № 781-П «О требованиях к финансовой устойчивости и платежеспособности страховщиков»</w:t>
            </w:r>
          </w:p>
          <w:p w:rsidR="0030680D" w:rsidRPr="00CB3E79" w:rsidRDefault="0030680D" w:rsidP="00B45747">
            <w:pPr>
              <w:suppressAutoHyphens/>
              <w:jc w:val="both"/>
              <w:rPr>
                <w:rFonts w:ascii="Times New Roman" w:eastAsia="SimSun" w:hAnsi="Times New Roman"/>
                <w:color w:val="000000" w:themeColor="text1"/>
                <w:sz w:val="24"/>
              </w:rPr>
            </w:pPr>
          </w:p>
        </w:tc>
        <w:tc>
          <w:tcPr>
            <w:tcW w:w="1417" w:type="dxa"/>
          </w:tcPr>
          <w:p w:rsidR="0030680D" w:rsidRPr="00D560D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560DD">
              <w:rPr>
                <w:rFonts w:ascii="Times New Roman" w:eastAsia="Times New Roman" w:hAnsi="Times New Roman"/>
                <w:color w:val="000000" w:themeColor="text1"/>
                <w:sz w:val="24"/>
                <w:szCs w:val="24"/>
                <w:lang w:val="en-US"/>
              </w:rPr>
              <w:t xml:space="preserve">II </w:t>
            </w:r>
            <w:r w:rsidRPr="00D560DD">
              <w:rPr>
                <w:rFonts w:ascii="Times New Roman" w:eastAsia="Times New Roman" w:hAnsi="Times New Roman"/>
                <w:color w:val="000000" w:themeColor="text1"/>
                <w:sz w:val="24"/>
                <w:szCs w:val="24"/>
              </w:rPr>
              <w:t>квартал</w:t>
            </w:r>
          </w:p>
        </w:tc>
        <w:tc>
          <w:tcPr>
            <w:tcW w:w="5812" w:type="dxa"/>
          </w:tcPr>
          <w:p w:rsidR="0030680D" w:rsidRPr="00CB3E79" w:rsidRDefault="0030680D" w:rsidP="00B45747">
            <w:pPr>
              <w:ind w:left="34" w:right="-57" w:hanging="34"/>
              <w:jc w:val="both"/>
              <w:rPr>
                <w:rFonts w:ascii="Times New Roman" w:eastAsia="SimSun" w:hAnsi="Times New Roman"/>
              </w:rPr>
            </w:pPr>
            <w:r w:rsidRPr="00213719">
              <w:rPr>
                <w:rFonts w:ascii="Times New Roman" w:eastAsia="SimSun" w:hAnsi="Times New Roman"/>
              </w:rPr>
              <w:t>Издание нормативного акта обусловлено внесением в Положение № 781-П изменений, не вошедших в Указание № 6252-У, а также иных изменений, связанных с финансовой устойчивостью и платежеспособностью страховщиков.</w:t>
            </w:r>
          </w:p>
        </w:tc>
        <w:tc>
          <w:tcPr>
            <w:tcW w:w="1701" w:type="dxa"/>
          </w:tcPr>
          <w:p w:rsidR="0030680D" w:rsidRPr="00F36842" w:rsidRDefault="0030680D" w:rsidP="00F36842">
            <w:pPr>
              <w:ind w:right="-57" w:hanging="34"/>
              <w:rPr>
                <w:rFonts w:ascii="Times New Roman" w:eastAsia="SimSun" w:hAnsi="Times New Roman"/>
                <w:b/>
                <w:color w:val="00B050"/>
                <w:highlight w:val="yellow"/>
                <w:u w:val="single"/>
              </w:rPr>
            </w:pPr>
          </w:p>
        </w:tc>
      </w:tr>
      <w:tr w:rsidR="0030680D" w:rsidRPr="007F3921" w:rsidTr="00FE1132">
        <w:trPr>
          <w:trHeight w:val="516"/>
        </w:trPr>
        <w:tc>
          <w:tcPr>
            <w:tcW w:w="5812" w:type="dxa"/>
            <w:shd w:val="clear" w:color="auto" w:fill="auto"/>
          </w:tcPr>
          <w:p w:rsidR="0030680D" w:rsidRPr="00D560DD" w:rsidRDefault="0030680D" w:rsidP="00B45747">
            <w:pPr>
              <w:suppressAutoHyphens/>
              <w:jc w:val="both"/>
              <w:rPr>
                <w:rFonts w:ascii="Times New Roman" w:eastAsia="SimSun" w:hAnsi="Times New Roman"/>
                <w:color w:val="000000" w:themeColor="text1"/>
                <w:sz w:val="24"/>
              </w:rPr>
            </w:pPr>
            <w:r w:rsidRPr="00590937">
              <w:rPr>
                <w:rFonts w:ascii="Times New Roman" w:eastAsia="SimSun" w:hAnsi="Times New Roman"/>
                <w:color w:val="000000" w:themeColor="text1"/>
                <w:sz w:val="24"/>
              </w:rPr>
              <w:t>Указание Банка России «О внесении изменений в Указание Банка России от 28.12.2014 № 3515-У»</w:t>
            </w:r>
          </w:p>
        </w:tc>
        <w:tc>
          <w:tcPr>
            <w:tcW w:w="1417" w:type="dxa"/>
            <w:shd w:val="clear" w:color="auto" w:fill="auto"/>
          </w:tcPr>
          <w:p w:rsidR="0030680D" w:rsidRPr="00D560D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560DD">
              <w:rPr>
                <w:rFonts w:ascii="Times New Roman" w:eastAsia="Times New Roman" w:hAnsi="Times New Roman"/>
                <w:color w:val="000000" w:themeColor="text1"/>
                <w:sz w:val="24"/>
                <w:szCs w:val="24"/>
                <w:lang w:val="en-US"/>
              </w:rPr>
              <w:t xml:space="preserve">II </w:t>
            </w:r>
            <w:r w:rsidRPr="00D560DD">
              <w:rPr>
                <w:rFonts w:ascii="Times New Roman" w:eastAsia="Times New Roman" w:hAnsi="Times New Roman"/>
                <w:color w:val="000000" w:themeColor="text1"/>
                <w:sz w:val="24"/>
                <w:szCs w:val="24"/>
              </w:rPr>
              <w:t>квартал</w:t>
            </w:r>
          </w:p>
        </w:tc>
        <w:tc>
          <w:tcPr>
            <w:tcW w:w="5812" w:type="dxa"/>
            <w:shd w:val="clear" w:color="auto" w:fill="auto"/>
          </w:tcPr>
          <w:p w:rsidR="0030680D" w:rsidRDefault="0030680D" w:rsidP="00B45747">
            <w:pPr>
              <w:ind w:left="34" w:right="-57" w:hanging="34"/>
              <w:jc w:val="both"/>
              <w:rPr>
                <w:rFonts w:ascii="Times New Roman" w:eastAsia="SimSun" w:hAnsi="Times New Roman"/>
              </w:rPr>
            </w:pPr>
            <w:r w:rsidRPr="00590937">
              <w:rPr>
                <w:rFonts w:ascii="Times New Roman" w:eastAsia="SimSun" w:hAnsi="Times New Roman"/>
              </w:rPr>
              <w:t>Нормативный акт подготавливается в целях актуализации Указания Банка России от 28.12.2014 № 3515-У «О порядке осуществления Банком России контроля за исполнением плана восстановления платежеспособности кредитного потребительского кооператива» с учетом практики его применения в части пересмотра процедурных сроков, перехода на электронный документооборот.</w:t>
            </w:r>
          </w:p>
          <w:p w:rsidR="0030680D" w:rsidRPr="00D560DD" w:rsidRDefault="0030680D" w:rsidP="00B45747">
            <w:pPr>
              <w:ind w:left="34" w:right="-57" w:hanging="34"/>
              <w:jc w:val="both"/>
              <w:rPr>
                <w:rFonts w:ascii="Times New Roman" w:eastAsia="SimSun" w:hAnsi="Times New Roman"/>
              </w:rPr>
            </w:pPr>
          </w:p>
        </w:tc>
        <w:tc>
          <w:tcPr>
            <w:tcW w:w="1701" w:type="dxa"/>
            <w:shd w:val="clear" w:color="auto" w:fill="auto"/>
          </w:tcPr>
          <w:p w:rsidR="007F3921" w:rsidRPr="00622853" w:rsidRDefault="007F3921" w:rsidP="007F3921">
            <w:pPr>
              <w:suppressAutoHyphens/>
              <w:spacing w:line="256" w:lineRule="auto"/>
              <w:ind w:right="-107"/>
              <w:jc w:val="both"/>
              <w:rPr>
                <w:rFonts w:ascii="Times New Roman" w:eastAsia="SimSun" w:hAnsi="Times New Roman" w:cs="Calibri"/>
                <w:b/>
                <w:szCs w:val="24"/>
                <w:u w:val="single"/>
                <w:lang w:val="en-US"/>
              </w:rPr>
            </w:pPr>
            <w:r>
              <w:rPr>
                <w:rFonts w:ascii="Times New Roman" w:eastAsia="SimSun" w:hAnsi="Times New Roman" w:cs="Calibri"/>
                <w:b/>
                <w:szCs w:val="24"/>
                <w:u w:val="single"/>
                <w:lang w:val="en-US"/>
              </w:rPr>
              <w:t>№ 6</w:t>
            </w:r>
            <w:r>
              <w:rPr>
                <w:rFonts w:ascii="Times New Roman" w:eastAsia="SimSun" w:hAnsi="Times New Roman" w:cs="Calibri"/>
                <w:b/>
                <w:szCs w:val="24"/>
                <w:u w:val="single"/>
              </w:rPr>
              <w:t>464</w:t>
            </w:r>
            <w:r w:rsidRPr="00622853">
              <w:rPr>
                <w:rFonts w:ascii="Times New Roman" w:eastAsia="SimSun" w:hAnsi="Times New Roman" w:cs="Calibri"/>
                <w:b/>
                <w:szCs w:val="24"/>
                <w:u w:val="single"/>
                <w:lang w:val="en-US"/>
              </w:rPr>
              <w:t>-У</w:t>
            </w:r>
          </w:p>
          <w:p w:rsidR="0030680D" w:rsidRPr="00F36842" w:rsidRDefault="007F3921" w:rsidP="007F3921">
            <w:pPr>
              <w:ind w:right="-57" w:hanging="34"/>
              <w:rPr>
                <w:rFonts w:ascii="Times New Roman" w:eastAsia="SimSun" w:hAnsi="Times New Roman"/>
                <w:b/>
                <w:color w:val="00B050"/>
                <w:highlight w:val="yellow"/>
                <w:u w:val="single"/>
              </w:rPr>
            </w:pPr>
            <w:r>
              <w:rPr>
                <w:rFonts w:ascii="Times New Roman" w:eastAsia="SimSun" w:hAnsi="Times New Roman" w:cs="Calibri"/>
                <w:b/>
                <w:szCs w:val="24"/>
                <w:u w:val="single"/>
                <w:lang w:val="en-US"/>
              </w:rPr>
              <w:t>от 23.06</w:t>
            </w:r>
            <w:r w:rsidRPr="00622853">
              <w:rPr>
                <w:rFonts w:ascii="Times New Roman" w:eastAsia="SimSun" w:hAnsi="Times New Roman" w:cs="Calibri"/>
                <w:b/>
                <w:szCs w:val="24"/>
                <w:u w:val="single"/>
                <w:lang w:val="en-US"/>
              </w:rPr>
              <w:t>.2023</w:t>
            </w:r>
          </w:p>
        </w:tc>
      </w:tr>
      <w:tr w:rsidR="0030680D" w:rsidRPr="007F3921" w:rsidTr="00FE1132">
        <w:trPr>
          <w:trHeight w:val="516"/>
        </w:trPr>
        <w:tc>
          <w:tcPr>
            <w:tcW w:w="5812" w:type="dxa"/>
            <w:shd w:val="clear" w:color="auto" w:fill="auto"/>
          </w:tcPr>
          <w:p w:rsidR="0030680D" w:rsidRDefault="0030680D" w:rsidP="00B45747">
            <w:pPr>
              <w:suppressAutoHyphens/>
              <w:jc w:val="both"/>
              <w:rPr>
                <w:rFonts w:ascii="Times New Roman" w:eastAsia="SimSun" w:hAnsi="Times New Roman"/>
                <w:color w:val="000000" w:themeColor="text1"/>
                <w:sz w:val="24"/>
              </w:rPr>
            </w:pPr>
            <w:r w:rsidRPr="00590937">
              <w:rPr>
                <w:rFonts w:ascii="Times New Roman" w:eastAsia="SimSun" w:hAnsi="Times New Roman"/>
                <w:color w:val="000000" w:themeColor="text1"/>
                <w:sz w:val="24"/>
              </w:rPr>
              <w:t>Указание Банка России «О внесении изменений в Указание Банка России от 24.06.2015 № 3690-У»</w:t>
            </w:r>
          </w:p>
          <w:p w:rsidR="0030680D" w:rsidRPr="00D560DD" w:rsidRDefault="0030680D" w:rsidP="00B45747">
            <w:pPr>
              <w:suppressAutoHyphens/>
              <w:jc w:val="both"/>
              <w:rPr>
                <w:rFonts w:ascii="Times New Roman" w:eastAsia="SimSun" w:hAnsi="Times New Roman"/>
                <w:color w:val="000000" w:themeColor="text1"/>
                <w:sz w:val="24"/>
              </w:rPr>
            </w:pPr>
          </w:p>
        </w:tc>
        <w:tc>
          <w:tcPr>
            <w:tcW w:w="1417" w:type="dxa"/>
            <w:shd w:val="clear" w:color="auto" w:fill="auto"/>
          </w:tcPr>
          <w:p w:rsidR="0030680D" w:rsidRPr="00D560D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560DD">
              <w:rPr>
                <w:rFonts w:ascii="Times New Roman" w:eastAsia="Times New Roman" w:hAnsi="Times New Roman"/>
                <w:color w:val="000000" w:themeColor="text1"/>
                <w:sz w:val="24"/>
                <w:szCs w:val="24"/>
                <w:lang w:val="en-US"/>
              </w:rPr>
              <w:t xml:space="preserve">II </w:t>
            </w:r>
            <w:r w:rsidRPr="00D560DD">
              <w:rPr>
                <w:rFonts w:ascii="Times New Roman" w:eastAsia="Times New Roman" w:hAnsi="Times New Roman"/>
                <w:color w:val="000000" w:themeColor="text1"/>
                <w:sz w:val="24"/>
                <w:szCs w:val="24"/>
              </w:rPr>
              <w:t>квартал</w:t>
            </w:r>
          </w:p>
        </w:tc>
        <w:tc>
          <w:tcPr>
            <w:tcW w:w="5812" w:type="dxa"/>
            <w:shd w:val="clear" w:color="auto" w:fill="auto"/>
          </w:tcPr>
          <w:p w:rsidR="0030680D" w:rsidRDefault="0030680D" w:rsidP="00B45747">
            <w:pPr>
              <w:ind w:left="34" w:right="-57" w:hanging="34"/>
              <w:jc w:val="both"/>
              <w:rPr>
                <w:rFonts w:ascii="Times New Roman" w:eastAsia="SimSun" w:hAnsi="Times New Roman"/>
              </w:rPr>
            </w:pPr>
            <w:r w:rsidRPr="00590937">
              <w:rPr>
                <w:rFonts w:ascii="Times New Roman" w:eastAsia="SimSun" w:hAnsi="Times New Roman"/>
              </w:rPr>
              <w:t xml:space="preserve">Нормативный акт подготавливается в целях актуализации Указания Банка России от 24.06.2015 № 3690-У «О порядке осуществления Банком России контроля за исполнением плана </w:t>
            </w:r>
            <w:r w:rsidRPr="00590937">
              <w:rPr>
                <w:rFonts w:ascii="Times New Roman" w:eastAsia="SimSun" w:hAnsi="Times New Roman"/>
              </w:rPr>
              <w:lastRenderedPageBreak/>
              <w:t>восстановления платежеспособности микрофинансовой организации» с учетом практики его применения в части пересмотра процедурных сроков, перехода на электронный документооборот.</w:t>
            </w:r>
          </w:p>
          <w:p w:rsidR="0030680D" w:rsidRPr="00D560DD" w:rsidRDefault="0030680D" w:rsidP="00B45747">
            <w:pPr>
              <w:ind w:left="34" w:right="-57" w:hanging="34"/>
              <w:jc w:val="both"/>
              <w:rPr>
                <w:rFonts w:ascii="Times New Roman" w:eastAsia="SimSun" w:hAnsi="Times New Roman"/>
              </w:rPr>
            </w:pPr>
          </w:p>
        </w:tc>
        <w:tc>
          <w:tcPr>
            <w:tcW w:w="1701" w:type="dxa"/>
            <w:shd w:val="clear" w:color="auto" w:fill="auto"/>
          </w:tcPr>
          <w:p w:rsidR="007F3921" w:rsidRPr="00622853" w:rsidRDefault="007F3921" w:rsidP="007F3921">
            <w:pPr>
              <w:suppressAutoHyphens/>
              <w:spacing w:line="256" w:lineRule="auto"/>
              <w:ind w:right="-107"/>
              <w:jc w:val="both"/>
              <w:rPr>
                <w:rFonts w:ascii="Times New Roman" w:eastAsia="SimSun" w:hAnsi="Times New Roman" w:cs="Calibri"/>
                <w:b/>
                <w:szCs w:val="24"/>
                <w:u w:val="single"/>
                <w:lang w:val="en-US"/>
              </w:rPr>
            </w:pPr>
            <w:r>
              <w:rPr>
                <w:rFonts w:ascii="Times New Roman" w:eastAsia="SimSun" w:hAnsi="Times New Roman" w:cs="Calibri"/>
                <w:b/>
                <w:szCs w:val="24"/>
                <w:u w:val="single"/>
                <w:lang w:val="en-US"/>
              </w:rPr>
              <w:lastRenderedPageBreak/>
              <w:t>№ 6</w:t>
            </w:r>
            <w:r>
              <w:rPr>
                <w:rFonts w:ascii="Times New Roman" w:eastAsia="SimSun" w:hAnsi="Times New Roman" w:cs="Calibri"/>
                <w:b/>
                <w:szCs w:val="24"/>
                <w:u w:val="single"/>
              </w:rPr>
              <w:t>464</w:t>
            </w:r>
            <w:r w:rsidRPr="00622853">
              <w:rPr>
                <w:rFonts w:ascii="Times New Roman" w:eastAsia="SimSun" w:hAnsi="Times New Roman" w:cs="Calibri"/>
                <w:b/>
                <w:szCs w:val="24"/>
                <w:u w:val="single"/>
                <w:lang w:val="en-US"/>
              </w:rPr>
              <w:t>-У</w:t>
            </w:r>
          </w:p>
          <w:p w:rsidR="0030680D" w:rsidRPr="00F36842" w:rsidRDefault="007F3921" w:rsidP="007F3921">
            <w:pPr>
              <w:ind w:right="-57" w:hanging="34"/>
              <w:rPr>
                <w:rFonts w:ascii="Times New Roman" w:eastAsia="SimSun" w:hAnsi="Times New Roman"/>
                <w:b/>
                <w:color w:val="00B050"/>
                <w:highlight w:val="yellow"/>
                <w:u w:val="single"/>
              </w:rPr>
            </w:pPr>
            <w:r>
              <w:rPr>
                <w:rFonts w:ascii="Times New Roman" w:eastAsia="SimSun" w:hAnsi="Times New Roman" w:cs="Calibri"/>
                <w:b/>
                <w:szCs w:val="24"/>
                <w:u w:val="single"/>
                <w:lang w:val="en-US"/>
              </w:rPr>
              <w:t>от 23.06</w:t>
            </w:r>
            <w:r w:rsidRPr="00622853">
              <w:rPr>
                <w:rFonts w:ascii="Times New Roman" w:eastAsia="SimSun" w:hAnsi="Times New Roman" w:cs="Calibri"/>
                <w:b/>
                <w:szCs w:val="24"/>
                <w:u w:val="single"/>
                <w:lang w:val="en-US"/>
              </w:rPr>
              <w:t>.2023</w:t>
            </w:r>
          </w:p>
        </w:tc>
      </w:tr>
      <w:tr w:rsidR="0030680D" w:rsidRPr="003F314D" w:rsidTr="00FE1132">
        <w:trPr>
          <w:trHeight w:val="516"/>
        </w:trPr>
        <w:tc>
          <w:tcPr>
            <w:tcW w:w="5812" w:type="dxa"/>
            <w:shd w:val="clear" w:color="auto" w:fill="auto"/>
          </w:tcPr>
          <w:p w:rsidR="0030680D" w:rsidRDefault="0030680D" w:rsidP="00B45747">
            <w:pPr>
              <w:suppressAutoHyphens/>
              <w:jc w:val="both"/>
              <w:rPr>
                <w:rFonts w:ascii="Times New Roman" w:eastAsia="SimSun" w:hAnsi="Times New Roman"/>
                <w:color w:val="000000" w:themeColor="text1"/>
                <w:sz w:val="24"/>
              </w:rPr>
            </w:pPr>
            <w:r w:rsidRPr="00590937">
              <w:rPr>
                <w:rFonts w:ascii="Times New Roman" w:eastAsia="SimSun" w:hAnsi="Times New Roman"/>
                <w:color w:val="000000" w:themeColor="text1"/>
                <w:sz w:val="24"/>
              </w:rPr>
              <w:t>Указание Банка России «О внесении изменений в Указание Банка России от 28.06.2021 № 5830-У»</w:t>
            </w:r>
          </w:p>
          <w:p w:rsidR="0030680D" w:rsidRPr="00D560DD" w:rsidRDefault="0030680D" w:rsidP="00B45747">
            <w:pPr>
              <w:suppressAutoHyphens/>
              <w:jc w:val="both"/>
              <w:rPr>
                <w:rFonts w:ascii="Times New Roman" w:eastAsia="SimSun" w:hAnsi="Times New Roman"/>
                <w:color w:val="000000" w:themeColor="text1"/>
                <w:sz w:val="24"/>
              </w:rPr>
            </w:pPr>
          </w:p>
        </w:tc>
        <w:tc>
          <w:tcPr>
            <w:tcW w:w="1417" w:type="dxa"/>
            <w:shd w:val="clear" w:color="auto" w:fill="auto"/>
          </w:tcPr>
          <w:p w:rsidR="0030680D" w:rsidRPr="00D560D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560DD">
              <w:rPr>
                <w:rFonts w:ascii="Times New Roman" w:eastAsia="Times New Roman" w:hAnsi="Times New Roman"/>
                <w:color w:val="000000" w:themeColor="text1"/>
                <w:sz w:val="24"/>
                <w:szCs w:val="24"/>
                <w:lang w:val="en-US"/>
              </w:rPr>
              <w:t xml:space="preserve">II </w:t>
            </w:r>
            <w:r w:rsidRPr="00D560DD">
              <w:rPr>
                <w:rFonts w:ascii="Times New Roman" w:eastAsia="Times New Roman" w:hAnsi="Times New Roman"/>
                <w:color w:val="000000" w:themeColor="text1"/>
                <w:sz w:val="24"/>
                <w:szCs w:val="24"/>
              </w:rPr>
              <w:t>квартал</w:t>
            </w:r>
          </w:p>
        </w:tc>
        <w:tc>
          <w:tcPr>
            <w:tcW w:w="5812" w:type="dxa"/>
            <w:shd w:val="clear" w:color="auto" w:fill="auto"/>
          </w:tcPr>
          <w:p w:rsidR="0030680D" w:rsidRDefault="0030680D" w:rsidP="00B45747">
            <w:pPr>
              <w:ind w:left="34" w:right="-57" w:hanging="34"/>
              <w:jc w:val="both"/>
              <w:rPr>
                <w:rFonts w:ascii="Times New Roman" w:eastAsia="SimSun" w:hAnsi="Times New Roman"/>
              </w:rPr>
            </w:pPr>
            <w:r w:rsidRPr="00590937">
              <w:rPr>
                <w:rFonts w:ascii="Times New Roman" w:eastAsia="SimSun" w:hAnsi="Times New Roman"/>
              </w:rPr>
              <w:t>Нормативный акт подготавливается в целях расширения перечня информации, которую микрофинансовые организации должны размещать на своем официальном сайте в информационно-телекоммуникационной сети «Интернет».</w:t>
            </w:r>
          </w:p>
          <w:p w:rsidR="0030680D" w:rsidRPr="00D560DD" w:rsidRDefault="0030680D" w:rsidP="00B45747">
            <w:pPr>
              <w:ind w:left="34" w:right="-57" w:hanging="34"/>
              <w:jc w:val="both"/>
              <w:rPr>
                <w:rFonts w:ascii="Times New Roman" w:eastAsia="SimSun" w:hAnsi="Times New Roman"/>
              </w:rPr>
            </w:pPr>
          </w:p>
        </w:tc>
        <w:tc>
          <w:tcPr>
            <w:tcW w:w="1701" w:type="dxa"/>
            <w:shd w:val="clear" w:color="auto" w:fill="auto"/>
          </w:tcPr>
          <w:p w:rsidR="003F314D" w:rsidRPr="00622853" w:rsidRDefault="003F314D" w:rsidP="003F314D">
            <w:pPr>
              <w:suppressAutoHyphens/>
              <w:spacing w:line="256" w:lineRule="auto"/>
              <w:ind w:right="-107"/>
              <w:jc w:val="both"/>
              <w:rPr>
                <w:rFonts w:ascii="Times New Roman" w:eastAsia="SimSun" w:hAnsi="Times New Roman" w:cs="Calibri"/>
                <w:b/>
                <w:szCs w:val="24"/>
                <w:u w:val="single"/>
                <w:lang w:val="en-US"/>
              </w:rPr>
            </w:pPr>
            <w:r>
              <w:rPr>
                <w:rFonts w:ascii="Times New Roman" w:eastAsia="SimSun" w:hAnsi="Times New Roman" w:cs="Calibri"/>
                <w:b/>
                <w:szCs w:val="24"/>
                <w:u w:val="single"/>
                <w:lang w:val="en-US"/>
              </w:rPr>
              <w:t>№ 6</w:t>
            </w:r>
            <w:r>
              <w:rPr>
                <w:rFonts w:ascii="Times New Roman" w:eastAsia="SimSun" w:hAnsi="Times New Roman" w:cs="Calibri"/>
                <w:b/>
                <w:szCs w:val="24"/>
                <w:u w:val="single"/>
              </w:rPr>
              <w:t>431</w:t>
            </w:r>
            <w:r w:rsidRPr="00622853">
              <w:rPr>
                <w:rFonts w:ascii="Times New Roman" w:eastAsia="SimSun" w:hAnsi="Times New Roman" w:cs="Calibri"/>
                <w:b/>
                <w:szCs w:val="24"/>
                <w:u w:val="single"/>
                <w:lang w:val="en-US"/>
              </w:rPr>
              <w:t>-У</w:t>
            </w:r>
          </w:p>
          <w:p w:rsidR="0030680D" w:rsidRPr="00F36842" w:rsidRDefault="003F314D" w:rsidP="003F314D">
            <w:pPr>
              <w:ind w:right="-57" w:hanging="34"/>
              <w:rPr>
                <w:rFonts w:ascii="Times New Roman" w:eastAsia="SimSun" w:hAnsi="Times New Roman"/>
                <w:b/>
                <w:color w:val="00B050"/>
                <w:highlight w:val="yellow"/>
                <w:u w:val="single"/>
              </w:rPr>
            </w:pPr>
            <w:r>
              <w:rPr>
                <w:rFonts w:ascii="Times New Roman" w:eastAsia="SimSun" w:hAnsi="Times New Roman" w:cs="Calibri"/>
                <w:b/>
                <w:szCs w:val="24"/>
                <w:u w:val="single"/>
                <w:lang w:val="en-US"/>
              </w:rPr>
              <w:t>от 01.06</w:t>
            </w:r>
            <w:r w:rsidRPr="00622853">
              <w:rPr>
                <w:rFonts w:ascii="Times New Roman" w:eastAsia="SimSun" w:hAnsi="Times New Roman" w:cs="Calibri"/>
                <w:b/>
                <w:szCs w:val="24"/>
                <w:u w:val="single"/>
                <w:lang w:val="en-US"/>
              </w:rPr>
              <w:t>.2023</w:t>
            </w:r>
          </w:p>
        </w:tc>
      </w:tr>
      <w:tr w:rsidR="0030680D" w:rsidRPr="0073477C" w:rsidTr="00FE1132">
        <w:trPr>
          <w:trHeight w:val="516"/>
        </w:trPr>
        <w:tc>
          <w:tcPr>
            <w:tcW w:w="5812" w:type="dxa"/>
          </w:tcPr>
          <w:p w:rsidR="0030680D" w:rsidRPr="00312FBC" w:rsidRDefault="0030680D" w:rsidP="00B45747">
            <w:pPr>
              <w:suppressAutoHyphens/>
              <w:jc w:val="both"/>
              <w:rPr>
                <w:rFonts w:ascii="Times New Roman" w:eastAsia="SimSun" w:hAnsi="Times New Roman"/>
                <w:i/>
                <w:strike/>
                <w:color w:val="000000" w:themeColor="text1"/>
              </w:rPr>
            </w:pPr>
            <w:r w:rsidRPr="006B7BB4">
              <w:rPr>
                <w:rFonts w:ascii="Times New Roman" w:eastAsia="SimSun" w:hAnsi="Times New Roman"/>
                <w:color w:val="000000" w:themeColor="text1"/>
                <w:sz w:val="24"/>
              </w:rPr>
              <w:t>Указание Банка России «Об</w:t>
            </w:r>
            <w:r>
              <w:rPr>
                <w:rFonts w:ascii="Times New Roman" w:eastAsia="SimSun" w:hAnsi="Times New Roman"/>
                <w:color w:val="000000" w:themeColor="text1"/>
                <w:sz w:val="24"/>
              </w:rPr>
              <w:t xml:space="preserve"> </w:t>
            </w:r>
            <w:r w:rsidRPr="006B7BB4">
              <w:rPr>
                <w:rFonts w:ascii="Times New Roman" w:eastAsia="SimSun" w:hAnsi="Times New Roman"/>
                <w:color w:val="000000" w:themeColor="text1"/>
                <w:sz w:val="24"/>
              </w:rPr>
              <w:t>обязательных резервных</w:t>
            </w:r>
            <w:r>
              <w:rPr>
                <w:rFonts w:ascii="Times New Roman" w:eastAsia="SimSun" w:hAnsi="Times New Roman"/>
                <w:color w:val="000000" w:themeColor="text1"/>
                <w:sz w:val="24"/>
              </w:rPr>
              <w:t xml:space="preserve"> </w:t>
            </w:r>
            <w:r w:rsidRPr="006B7BB4">
              <w:rPr>
                <w:rFonts w:ascii="Times New Roman" w:eastAsia="SimSun" w:hAnsi="Times New Roman"/>
                <w:color w:val="000000" w:themeColor="text1"/>
                <w:sz w:val="24"/>
              </w:rPr>
              <w:t>требованиях</w:t>
            </w:r>
            <w:r w:rsidR="00903A77">
              <w:rPr>
                <w:rFonts w:ascii="Times New Roman" w:eastAsia="SimSun" w:hAnsi="Times New Roman"/>
                <w:i/>
                <w:color w:val="000000" w:themeColor="text1"/>
              </w:rPr>
              <w:t>»</w:t>
            </w:r>
          </w:p>
          <w:p w:rsidR="0030680D" w:rsidRPr="00DF5302" w:rsidRDefault="0030680D" w:rsidP="00B45747">
            <w:pPr>
              <w:suppressAutoHyphens/>
              <w:jc w:val="both"/>
              <w:rPr>
                <w:rFonts w:ascii="Times New Roman" w:eastAsia="SimSun" w:hAnsi="Times New Roman"/>
                <w:color w:val="000000" w:themeColor="text1"/>
                <w:sz w:val="24"/>
              </w:rPr>
            </w:pPr>
          </w:p>
        </w:tc>
        <w:tc>
          <w:tcPr>
            <w:tcW w:w="1417" w:type="dxa"/>
          </w:tcPr>
          <w:p w:rsidR="0030680D" w:rsidRPr="00D873F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I</w:t>
            </w:r>
            <w:r>
              <w:rPr>
                <w:rFonts w:ascii="Times New Roman" w:eastAsia="Times New Roman" w:hAnsi="Times New Roman"/>
                <w:color w:val="000000" w:themeColor="text1"/>
                <w:sz w:val="24"/>
                <w:szCs w:val="24"/>
                <w:lang w:val="en-US"/>
              </w:rPr>
              <w:t>I</w:t>
            </w:r>
            <w:r w:rsidRPr="00D873FD">
              <w:rPr>
                <w:rFonts w:ascii="Times New Roman" w:eastAsia="Times New Roman" w:hAnsi="Times New Roman"/>
                <w:color w:val="000000" w:themeColor="text1"/>
                <w:sz w:val="24"/>
                <w:szCs w:val="24"/>
                <w:lang w:val="en-US"/>
              </w:rPr>
              <w:t xml:space="preserve"> </w:t>
            </w:r>
            <w:r w:rsidRPr="00D873FD">
              <w:rPr>
                <w:rFonts w:ascii="Times New Roman" w:eastAsia="Times New Roman" w:hAnsi="Times New Roman"/>
                <w:color w:val="000000" w:themeColor="text1"/>
                <w:sz w:val="24"/>
                <w:szCs w:val="24"/>
              </w:rPr>
              <w:t>квартал</w:t>
            </w:r>
          </w:p>
        </w:tc>
        <w:tc>
          <w:tcPr>
            <w:tcW w:w="5812" w:type="dxa"/>
          </w:tcPr>
          <w:p w:rsidR="0030680D" w:rsidRPr="00DF5302" w:rsidRDefault="0030680D" w:rsidP="00B45747">
            <w:pPr>
              <w:ind w:left="34" w:right="-57" w:hanging="34"/>
              <w:jc w:val="both"/>
              <w:rPr>
                <w:rFonts w:ascii="Times New Roman" w:eastAsia="SimSun" w:hAnsi="Times New Roman"/>
              </w:rPr>
            </w:pPr>
            <w:r w:rsidRPr="006B7BB4">
              <w:rPr>
                <w:rFonts w:ascii="Times New Roman" w:eastAsia="SimSun" w:hAnsi="Times New Roman"/>
              </w:rPr>
              <w:t>Нормативный акт подготавливается в целях установления</w:t>
            </w:r>
            <w:r>
              <w:rPr>
                <w:rFonts w:ascii="Times New Roman" w:eastAsia="SimSun" w:hAnsi="Times New Roman"/>
              </w:rPr>
              <w:t xml:space="preserve"> </w:t>
            </w:r>
            <w:r w:rsidRPr="006B7BB4">
              <w:rPr>
                <w:rFonts w:ascii="Times New Roman" w:eastAsia="SimSun" w:hAnsi="Times New Roman"/>
              </w:rPr>
              <w:t>размеров нормативов обязательных резервов и коэффициентов</w:t>
            </w:r>
            <w:r>
              <w:rPr>
                <w:rFonts w:ascii="Times New Roman" w:eastAsia="SimSun" w:hAnsi="Times New Roman"/>
              </w:rPr>
              <w:t xml:space="preserve"> </w:t>
            </w:r>
            <w:r w:rsidRPr="006B7BB4">
              <w:rPr>
                <w:rFonts w:ascii="Times New Roman" w:eastAsia="SimSun" w:hAnsi="Times New Roman"/>
              </w:rPr>
              <w:t>усреднения обязательных резервов.</w:t>
            </w:r>
          </w:p>
        </w:tc>
        <w:tc>
          <w:tcPr>
            <w:tcW w:w="1701" w:type="dxa"/>
          </w:tcPr>
          <w:p w:rsidR="0073477C" w:rsidRPr="00622853" w:rsidRDefault="0073477C" w:rsidP="0073477C">
            <w:pPr>
              <w:suppressAutoHyphens/>
              <w:spacing w:line="256" w:lineRule="auto"/>
              <w:ind w:right="-107"/>
              <w:jc w:val="both"/>
              <w:rPr>
                <w:rFonts w:ascii="Times New Roman" w:eastAsia="SimSun" w:hAnsi="Times New Roman" w:cs="Calibri"/>
                <w:b/>
                <w:szCs w:val="24"/>
                <w:u w:val="single"/>
                <w:lang w:val="en-US"/>
              </w:rPr>
            </w:pPr>
            <w:r>
              <w:rPr>
                <w:rFonts w:ascii="Times New Roman" w:eastAsia="SimSun" w:hAnsi="Times New Roman" w:cs="Calibri"/>
                <w:b/>
                <w:szCs w:val="24"/>
                <w:u w:val="single"/>
                <w:lang w:val="en-US"/>
              </w:rPr>
              <w:t>№ 6</w:t>
            </w:r>
            <w:r>
              <w:rPr>
                <w:rFonts w:ascii="Times New Roman" w:eastAsia="SimSun" w:hAnsi="Times New Roman" w:cs="Calibri"/>
                <w:b/>
                <w:szCs w:val="24"/>
                <w:u w:val="single"/>
              </w:rPr>
              <w:t>433</w:t>
            </w:r>
            <w:r w:rsidRPr="00622853">
              <w:rPr>
                <w:rFonts w:ascii="Times New Roman" w:eastAsia="SimSun" w:hAnsi="Times New Roman" w:cs="Calibri"/>
                <w:b/>
                <w:szCs w:val="24"/>
                <w:u w:val="single"/>
                <w:lang w:val="en-US"/>
              </w:rPr>
              <w:t>-У</w:t>
            </w:r>
          </w:p>
          <w:p w:rsidR="0030680D" w:rsidRPr="00F36842" w:rsidRDefault="0073477C" w:rsidP="0073477C">
            <w:pPr>
              <w:suppressAutoHyphens/>
              <w:spacing w:line="360" w:lineRule="auto"/>
              <w:rPr>
                <w:rFonts w:ascii="Times New Roman" w:eastAsia="SimSun" w:hAnsi="Times New Roman"/>
                <w:b/>
                <w:color w:val="00B050"/>
                <w:u w:val="single"/>
              </w:rPr>
            </w:pPr>
            <w:r>
              <w:rPr>
                <w:rFonts w:ascii="Times New Roman" w:eastAsia="SimSun" w:hAnsi="Times New Roman" w:cs="Calibri"/>
                <w:b/>
                <w:szCs w:val="24"/>
                <w:u w:val="single"/>
                <w:lang w:val="en-US"/>
              </w:rPr>
              <w:t>от 01.06</w:t>
            </w:r>
            <w:r w:rsidRPr="00622853">
              <w:rPr>
                <w:rFonts w:ascii="Times New Roman" w:eastAsia="SimSun" w:hAnsi="Times New Roman" w:cs="Calibri"/>
                <w:b/>
                <w:szCs w:val="24"/>
                <w:u w:val="single"/>
                <w:lang w:val="en-US"/>
              </w:rPr>
              <w:t>.2023</w:t>
            </w:r>
          </w:p>
        </w:tc>
      </w:tr>
      <w:tr w:rsidR="0030680D" w:rsidRPr="00106E63" w:rsidTr="00FE1132">
        <w:trPr>
          <w:trHeight w:val="516"/>
        </w:trPr>
        <w:tc>
          <w:tcPr>
            <w:tcW w:w="5812" w:type="dxa"/>
            <w:shd w:val="clear" w:color="auto" w:fill="auto"/>
          </w:tcPr>
          <w:p w:rsidR="0030680D" w:rsidRDefault="0030680D" w:rsidP="00B45747">
            <w:pPr>
              <w:suppressAutoHyphens/>
              <w:jc w:val="both"/>
              <w:rPr>
                <w:rFonts w:ascii="Times New Roman" w:eastAsia="SimSun" w:hAnsi="Times New Roman"/>
                <w:color w:val="000000" w:themeColor="text1"/>
                <w:sz w:val="24"/>
              </w:rPr>
            </w:pPr>
            <w:r w:rsidRPr="00451E5B">
              <w:rPr>
                <w:rFonts w:ascii="Times New Roman" w:eastAsia="SimSun" w:hAnsi="Times New Roman"/>
                <w:color w:val="000000" w:themeColor="text1"/>
                <w:sz w:val="24"/>
              </w:rPr>
              <w:t>Указание Банка России «О внесении изменений в Положение Банка России от 22.12.2014 № 448-П»</w:t>
            </w:r>
          </w:p>
          <w:p w:rsidR="0030680D" w:rsidRPr="003407A6" w:rsidRDefault="0030680D" w:rsidP="00B45747">
            <w:pPr>
              <w:suppressAutoHyphens/>
              <w:jc w:val="both"/>
              <w:rPr>
                <w:rFonts w:ascii="Times New Roman" w:eastAsia="SimSun" w:hAnsi="Times New Roman"/>
                <w:color w:val="000000" w:themeColor="text1"/>
                <w:sz w:val="24"/>
              </w:rPr>
            </w:pPr>
          </w:p>
        </w:tc>
        <w:tc>
          <w:tcPr>
            <w:tcW w:w="1417" w:type="dxa"/>
            <w:shd w:val="clear" w:color="auto" w:fill="auto"/>
          </w:tcPr>
          <w:p w:rsidR="0030680D" w:rsidRPr="00D560D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560DD">
              <w:rPr>
                <w:rFonts w:ascii="Times New Roman" w:eastAsia="Times New Roman" w:hAnsi="Times New Roman"/>
                <w:color w:val="000000" w:themeColor="text1"/>
                <w:sz w:val="24"/>
                <w:szCs w:val="24"/>
                <w:lang w:val="en-US"/>
              </w:rPr>
              <w:t xml:space="preserve">II </w:t>
            </w:r>
            <w:r w:rsidRPr="00D560DD">
              <w:rPr>
                <w:rFonts w:ascii="Times New Roman" w:eastAsia="Times New Roman" w:hAnsi="Times New Roman"/>
                <w:color w:val="000000" w:themeColor="text1"/>
                <w:sz w:val="24"/>
                <w:szCs w:val="24"/>
              </w:rPr>
              <w:t>квартал</w:t>
            </w:r>
          </w:p>
        </w:tc>
        <w:tc>
          <w:tcPr>
            <w:tcW w:w="5812" w:type="dxa"/>
            <w:shd w:val="clear" w:color="auto" w:fill="auto"/>
          </w:tcPr>
          <w:p w:rsidR="0030680D" w:rsidRDefault="0030680D" w:rsidP="00B45747">
            <w:pPr>
              <w:ind w:left="34" w:right="-57" w:hanging="34"/>
              <w:jc w:val="both"/>
              <w:rPr>
                <w:rFonts w:ascii="Times New Roman" w:eastAsia="SimSun" w:hAnsi="Times New Roman"/>
              </w:rPr>
            </w:pPr>
            <w:r w:rsidRPr="00451E5B">
              <w:rPr>
                <w:rFonts w:ascii="Times New Roman" w:eastAsia="SimSun" w:hAnsi="Times New Roman"/>
              </w:rPr>
              <w:t>Нормативным актом предполагается внесение изменений в связи с выпуском Минфином России ФСБУ 14/2022 «Нематериальные активы».</w:t>
            </w:r>
          </w:p>
          <w:p w:rsidR="0030680D" w:rsidRPr="003407A6" w:rsidRDefault="0030680D" w:rsidP="00B45747">
            <w:pPr>
              <w:ind w:left="34" w:right="-57" w:hanging="34"/>
              <w:jc w:val="both"/>
              <w:rPr>
                <w:rFonts w:ascii="Times New Roman" w:eastAsia="SimSun" w:hAnsi="Times New Roman"/>
              </w:rPr>
            </w:pPr>
          </w:p>
        </w:tc>
        <w:tc>
          <w:tcPr>
            <w:tcW w:w="1701" w:type="dxa"/>
            <w:shd w:val="clear" w:color="auto" w:fill="auto"/>
          </w:tcPr>
          <w:p w:rsidR="00EE6B35" w:rsidRPr="00622853" w:rsidRDefault="00EE6B35" w:rsidP="00EE6B35">
            <w:pPr>
              <w:suppressAutoHyphens/>
              <w:spacing w:line="256" w:lineRule="auto"/>
              <w:ind w:right="-107"/>
              <w:jc w:val="both"/>
              <w:rPr>
                <w:rFonts w:ascii="Times New Roman" w:eastAsia="SimSun" w:hAnsi="Times New Roman" w:cs="Calibri"/>
                <w:b/>
                <w:szCs w:val="24"/>
                <w:u w:val="single"/>
                <w:lang w:val="en-US"/>
              </w:rPr>
            </w:pPr>
            <w:r>
              <w:rPr>
                <w:rFonts w:ascii="Times New Roman" w:eastAsia="SimSun" w:hAnsi="Times New Roman" w:cs="Calibri"/>
                <w:b/>
                <w:szCs w:val="24"/>
                <w:u w:val="single"/>
                <w:lang w:val="en-US"/>
              </w:rPr>
              <w:t>№ 6</w:t>
            </w:r>
            <w:r>
              <w:rPr>
                <w:rFonts w:ascii="Times New Roman" w:eastAsia="SimSun" w:hAnsi="Times New Roman" w:cs="Calibri"/>
                <w:b/>
                <w:szCs w:val="24"/>
                <w:u w:val="single"/>
              </w:rPr>
              <w:t>468</w:t>
            </w:r>
            <w:r w:rsidRPr="00622853">
              <w:rPr>
                <w:rFonts w:ascii="Times New Roman" w:eastAsia="SimSun" w:hAnsi="Times New Roman" w:cs="Calibri"/>
                <w:b/>
                <w:szCs w:val="24"/>
                <w:u w:val="single"/>
                <w:lang w:val="en-US"/>
              </w:rPr>
              <w:t>-У</w:t>
            </w:r>
          </w:p>
          <w:p w:rsidR="0030680D" w:rsidRPr="00F36842" w:rsidRDefault="00EE6B35" w:rsidP="00EE6B35">
            <w:pPr>
              <w:ind w:right="-57" w:hanging="34"/>
              <w:rPr>
                <w:rFonts w:ascii="Times New Roman" w:eastAsia="SimSun" w:hAnsi="Times New Roman"/>
                <w:b/>
                <w:color w:val="00B050"/>
                <w:highlight w:val="yellow"/>
                <w:u w:val="single"/>
              </w:rPr>
            </w:pPr>
            <w:r>
              <w:rPr>
                <w:rFonts w:ascii="Times New Roman" w:eastAsia="SimSun" w:hAnsi="Times New Roman" w:cs="Calibri"/>
                <w:b/>
                <w:szCs w:val="24"/>
                <w:u w:val="single"/>
                <w:lang w:val="en-US"/>
              </w:rPr>
              <w:t>от 27.06</w:t>
            </w:r>
            <w:r w:rsidRPr="00622853">
              <w:rPr>
                <w:rFonts w:ascii="Times New Roman" w:eastAsia="SimSun" w:hAnsi="Times New Roman" w:cs="Calibri"/>
                <w:b/>
                <w:szCs w:val="24"/>
                <w:u w:val="single"/>
                <w:lang w:val="en-US"/>
              </w:rPr>
              <w:t>.2023</w:t>
            </w:r>
          </w:p>
        </w:tc>
      </w:tr>
      <w:tr w:rsidR="0030680D" w:rsidRPr="00651096" w:rsidTr="00FE1132">
        <w:trPr>
          <w:trHeight w:val="516"/>
        </w:trPr>
        <w:tc>
          <w:tcPr>
            <w:tcW w:w="5812" w:type="dxa"/>
            <w:shd w:val="clear" w:color="auto" w:fill="auto"/>
          </w:tcPr>
          <w:p w:rsidR="0030680D" w:rsidRPr="00943488" w:rsidRDefault="0030680D" w:rsidP="00B45747">
            <w:pPr>
              <w:suppressAutoHyphens/>
              <w:jc w:val="both"/>
              <w:rPr>
                <w:rFonts w:ascii="Times New Roman" w:eastAsia="SimSun" w:hAnsi="Times New Roman"/>
                <w:i/>
                <w:color w:val="000000" w:themeColor="text1"/>
              </w:rPr>
            </w:pPr>
            <w:r w:rsidRPr="00451E5B">
              <w:rPr>
                <w:rFonts w:ascii="Times New Roman" w:eastAsia="SimSun" w:hAnsi="Times New Roman"/>
                <w:color w:val="000000" w:themeColor="text1"/>
                <w:sz w:val="24"/>
              </w:rPr>
              <w:t>Указание Банка России «О внесении изменений в отдельные нормативные акты Банка России по вопросам бухгалтерского учета»</w:t>
            </w:r>
            <w:r>
              <w:rPr>
                <w:rFonts w:ascii="Times New Roman" w:eastAsia="SimSun" w:hAnsi="Times New Roman"/>
                <w:color w:val="000000" w:themeColor="text1"/>
                <w:sz w:val="24"/>
              </w:rPr>
              <w:t xml:space="preserve"> </w:t>
            </w:r>
            <w:r w:rsidRPr="00943488">
              <w:rPr>
                <w:rFonts w:ascii="Times New Roman" w:eastAsia="SimSun" w:hAnsi="Times New Roman"/>
                <w:i/>
                <w:color w:val="000000" w:themeColor="text1"/>
              </w:rPr>
              <w:t>(нормативные акты по вопросам бухгалтерского учета, утвержденные Советом директоров Банка России)</w:t>
            </w:r>
          </w:p>
          <w:p w:rsidR="0030680D" w:rsidRPr="003407A6" w:rsidRDefault="0030680D" w:rsidP="00B45747">
            <w:pPr>
              <w:suppressAutoHyphens/>
              <w:jc w:val="both"/>
              <w:rPr>
                <w:rFonts w:ascii="Times New Roman" w:eastAsia="SimSun" w:hAnsi="Times New Roman"/>
                <w:color w:val="000000" w:themeColor="text1"/>
                <w:sz w:val="24"/>
              </w:rPr>
            </w:pPr>
          </w:p>
        </w:tc>
        <w:tc>
          <w:tcPr>
            <w:tcW w:w="1417" w:type="dxa"/>
            <w:shd w:val="clear" w:color="auto" w:fill="auto"/>
          </w:tcPr>
          <w:p w:rsidR="0030680D" w:rsidRPr="00D560D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560DD">
              <w:rPr>
                <w:rFonts w:ascii="Times New Roman" w:eastAsia="Times New Roman" w:hAnsi="Times New Roman"/>
                <w:color w:val="000000" w:themeColor="text1"/>
                <w:sz w:val="24"/>
                <w:szCs w:val="24"/>
                <w:lang w:val="en-US"/>
              </w:rPr>
              <w:t xml:space="preserve">II </w:t>
            </w:r>
            <w:r w:rsidRPr="00D560DD">
              <w:rPr>
                <w:rFonts w:ascii="Times New Roman" w:eastAsia="Times New Roman" w:hAnsi="Times New Roman"/>
                <w:color w:val="000000" w:themeColor="text1"/>
                <w:sz w:val="24"/>
                <w:szCs w:val="24"/>
              </w:rPr>
              <w:t>квартал</w:t>
            </w:r>
          </w:p>
        </w:tc>
        <w:tc>
          <w:tcPr>
            <w:tcW w:w="5812" w:type="dxa"/>
            <w:shd w:val="clear" w:color="auto" w:fill="auto"/>
          </w:tcPr>
          <w:p w:rsidR="0030680D" w:rsidRPr="00943488" w:rsidRDefault="0030680D" w:rsidP="00B45747">
            <w:pPr>
              <w:ind w:left="34" w:right="-57" w:hanging="34"/>
              <w:jc w:val="both"/>
              <w:rPr>
                <w:rFonts w:ascii="Times New Roman" w:eastAsia="SimSun" w:hAnsi="Times New Roman"/>
              </w:rPr>
            </w:pPr>
            <w:r w:rsidRPr="00943488">
              <w:rPr>
                <w:rFonts w:ascii="Times New Roman" w:eastAsia="SimSun" w:hAnsi="Times New Roman"/>
              </w:rPr>
              <w:t>Издание нормативного акта обусловлено необходимостью актуализации ссылок в отдельных нормативных актах Банка России по вопросам бухгалтерского учета, в связи с изданием Положения Банка России от 24.11.2022 № 809-П и Положения Банка России от 24.11.2022 № 810-П.</w:t>
            </w:r>
          </w:p>
        </w:tc>
        <w:tc>
          <w:tcPr>
            <w:tcW w:w="1701" w:type="dxa"/>
            <w:shd w:val="clear" w:color="auto" w:fill="auto"/>
          </w:tcPr>
          <w:p w:rsidR="00797450" w:rsidRPr="00622853" w:rsidRDefault="00797450" w:rsidP="00797450">
            <w:pPr>
              <w:suppressAutoHyphens/>
              <w:spacing w:line="256" w:lineRule="auto"/>
              <w:ind w:right="-107"/>
              <w:jc w:val="both"/>
              <w:rPr>
                <w:rFonts w:ascii="Times New Roman" w:eastAsia="SimSun" w:hAnsi="Times New Roman" w:cs="Calibri"/>
                <w:b/>
                <w:szCs w:val="24"/>
                <w:u w:val="single"/>
                <w:lang w:val="en-US"/>
              </w:rPr>
            </w:pPr>
            <w:r>
              <w:rPr>
                <w:rFonts w:ascii="Times New Roman" w:eastAsia="SimSun" w:hAnsi="Times New Roman" w:cs="Calibri"/>
                <w:b/>
                <w:szCs w:val="24"/>
                <w:u w:val="single"/>
                <w:lang w:val="en-US"/>
              </w:rPr>
              <w:t>№ 6</w:t>
            </w:r>
            <w:r>
              <w:rPr>
                <w:rFonts w:ascii="Times New Roman" w:eastAsia="SimSun" w:hAnsi="Times New Roman" w:cs="Calibri"/>
                <w:b/>
                <w:szCs w:val="24"/>
                <w:u w:val="single"/>
              </w:rPr>
              <w:t>438</w:t>
            </w:r>
            <w:r w:rsidRPr="00622853">
              <w:rPr>
                <w:rFonts w:ascii="Times New Roman" w:eastAsia="SimSun" w:hAnsi="Times New Roman" w:cs="Calibri"/>
                <w:b/>
                <w:szCs w:val="24"/>
                <w:u w:val="single"/>
                <w:lang w:val="en-US"/>
              </w:rPr>
              <w:t>-У</w:t>
            </w:r>
          </w:p>
          <w:p w:rsidR="0030680D" w:rsidRPr="00F36842" w:rsidRDefault="00797450" w:rsidP="00797450">
            <w:pPr>
              <w:ind w:right="-57" w:hanging="34"/>
              <w:rPr>
                <w:rFonts w:ascii="Times New Roman" w:eastAsia="SimSun" w:hAnsi="Times New Roman"/>
                <w:b/>
                <w:color w:val="00B050"/>
                <w:highlight w:val="yellow"/>
                <w:u w:val="single"/>
              </w:rPr>
            </w:pPr>
            <w:r>
              <w:rPr>
                <w:rFonts w:ascii="Times New Roman" w:eastAsia="SimSun" w:hAnsi="Times New Roman" w:cs="Calibri"/>
                <w:b/>
                <w:szCs w:val="24"/>
                <w:u w:val="single"/>
                <w:lang w:val="en-US"/>
              </w:rPr>
              <w:t>от 06.06</w:t>
            </w:r>
            <w:r w:rsidRPr="00622853">
              <w:rPr>
                <w:rFonts w:ascii="Times New Roman" w:eastAsia="SimSun" w:hAnsi="Times New Roman" w:cs="Calibri"/>
                <w:b/>
                <w:szCs w:val="24"/>
                <w:u w:val="single"/>
                <w:lang w:val="en-US"/>
              </w:rPr>
              <w:t>.2023</w:t>
            </w:r>
          </w:p>
        </w:tc>
      </w:tr>
      <w:tr w:rsidR="0030680D" w:rsidRPr="00651096" w:rsidTr="00FE1132">
        <w:trPr>
          <w:trHeight w:val="516"/>
        </w:trPr>
        <w:tc>
          <w:tcPr>
            <w:tcW w:w="5812" w:type="dxa"/>
            <w:shd w:val="clear" w:color="auto" w:fill="auto"/>
          </w:tcPr>
          <w:p w:rsidR="0030680D" w:rsidRPr="00943488" w:rsidRDefault="0030680D" w:rsidP="00B45747">
            <w:pPr>
              <w:suppressAutoHyphens/>
              <w:jc w:val="both"/>
              <w:rPr>
                <w:rFonts w:ascii="Times New Roman" w:eastAsia="SimSun" w:hAnsi="Times New Roman"/>
                <w:i/>
                <w:color w:val="000000" w:themeColor="text1"/>
              </w:rPr>
            </w:pPr>
            <w:r w:rsidRPr="00451E5B">
              <w:rPr>
                <w:rFonts w:ascii="Times New Roman" w:eastAsia="SimSun" w:hAnsi="Times New Roman"/>
                <w:color w:val="000000" w:themeColor="text1"/>
                <w:sz w:val="24"/>
              </w:rPr>
              <w:t>Указание Банка России «О внесении изменений в отдельные нормативные акты Банка России по вопросам бухгалтерского учета»</w:t>
            </w:r>
            <w:r>
              <w:rPr>
                <w:rFonts w:ascii="Times New Roman" w:eastAsia="SimSun" w:hAnsi="Times New Roman"/>
                <w:color w:val="000000" w:themeColor="text1"/>
                <w:sz w:val="24"/>
              </w:rPr>
              <w:t xml:space="preserve"> </w:t>
            </w:r>
            <w:r w:rsidRPr="00943488">
              <w:rPr>
                <w:rFonts w:ascii="Times New Roman" w:eastAsia="SimSun" w:hAnsi="Times New Roman"/>
                <w:i/>
                <w:color w:val="000000" w:themeColor="text1"/>
              </w:rPr>
              <w:t>(нормативные акты по вопросам бухгалтерского учета, утвержденные Советом директоров Банка России в части срока вступления в силу)</w:t>
            </w:r>
          </w:p>
          <w:p w:rsidR="0030680D" w:rsidRPr="003407A6" w:rsidRDefault="0030680D" w:rsidP="00B45747">
            <w:pPr>
              <w:suppressAutoHyphens/>
              <w:jc w:val="both"/>
              <w:rPr>
                <w:rFonts w:ascii="Times New Roman" w:eastAsia="SimSun" w:hAnsi="Times New Roman"/>
                <w:color w:val="000000" w:themeColor="text1"/>
                <w:sz w:val="24"/>
              </w:rPr>
            </w:pPr>
          </w:p>
        </w:tc>
        <w:tc>
          <w:tcPr>
            <w:tcW w:w="1417" w:type="dxa"/>
            <w:shd w:val="clear" w:color="auto" w:fill="auto"/>
          </w:tcPr>
          <w:p w:rsidR="0030680D" w:rsidRPr="00D560D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560DD">
              <w:rPr>
                <w:rFonts w:ascii="Times New Roman" w:eastAsia="Times New Roman" w:hAnsi="Times New Roman"/>
                <w:color w:val="000000" w:themeColor="text1"/>
                <w:sz w:val="24"/>
                <w:szCs w:val="24"/>
                <w:lang w:val="en-US"/>
              </w:rPr>
              <w:t xml:space="preserve">II </w:t>
            </w:r>
            <w:r w:rsidRPr="00D560DD">
              <w:rPr>
                <w:rFonts w:ascii="Times New Roman" w:eastAsia="Times New Roman" w:hAnsi="Times New Roman"/>
                <w:color w:val="000000" w:themeColor="text1"/>
                <w:sz w:val="24"/>
                <w:szCs w:val="24"/>
              </w:rPr>
              <w:t>квартал</w:t>
            </w:r>
          </w:p>
        </w:tc>
        <w:tc>
          <w:tcPr>
            <w:tcW w:w="5812" w:type="dxa"/>
            <w:shd w:val="clear" w:color="auto" w:fill="auto"/>
          </w:tcPr>
          <w:p w:rsidR="0030680D" w:rsidRPr="00943488" w:rsidRDefault="0030680D" w:rsidP="00B45747">
            <w:pPr>
              <w:ind w:left="34" w:right="-57" w:hanging="34"/>
              <w:jc w:val="both"/>
              <w:rPr>
                <w:rFonts w:ascii="Times New Roman" w:eastAsia="SimSun" w:hAnsi="Times New Roman"/>
              </w:rPr>
            </w:pPr>
            <w:r w:rsidRPr="00943488">
              <w:rPr>
                <w:rFonts w:ascii="Times New Roman" w:eastAsia="SimSun" w:hAnsi="Times New Roman"/>
              </w:rPr>
              <w:t>Издание нормативного акта обусловлено необходимостью актуализации ссылок в отдельных нормативных актах Банка России по вопросам бухгалтерского учета, в связи с изданием Положения Банка России от 24.11.2022 № 809-П и Положения Банка России от 24.11.2022 № 810-П.</w:t>
            </w:r>
          </w:p>
        </w:tc>
        <w:tc>
          <w:tcPr>
            <w:tcW w:w="1701" w:type="dxa"/>
            <w:shd w:val="clear" w:color="auto" w:fill="auto"/>
          </w:tcPr>
          <w:p w:rsidR="002538B0" w:rsidRPr="00622853" w:rsidRDefault="002538B0" w:rsidP="002538B0">
            <w:pPr>
              <w:suppressAutoHyphens/>
              <w:spacing w:line="256" w:lineRule="auto"/>
              <w:ind w:right="-107"/>
              <w:jc w:val="both"/>
              <w:rPr>
                <w:rFonts w:ascii="Times New Roman" w:eastAsia="SimSun" w:hAnsi="Times New Roman" w:cs="Calibri"/>
                <w:b/>
                <w:szCs w:val="24"/>
                <w:u w:val="single"/>
                <w:lang w:val="en-US"/>
              </w:rPr>
            </w:pPr>
            <w:r>
              <w:rPr>
                <w:rFonts w:ascii="Times New Roman" w:eastAsia="SimSun" w:hAnsi="Times New Roman" w:cs="Calibri"/>
                <w:b/>
                <w:szCs w:val="24"/>
                <w:u w:val="single"/>
                <w:lang w:val="en-US"/>
              </w:rPr>
              <w:t>№ 6</w:t>
            </w:r>
            <w:r>
              <w:rPr>
                <w:rFonts w:ascii="Times New Roman" w:eastAsia="SimSun" w:hAnsi="Times New Roman" w:cs="Calibri"/>
                <w:b/>
                <w:szCs w:val="24"/>
                <w:u w:val="single"/>
              </w:rPr>
              <w:t>439</w:t>
            </w:r>
            <w:r w:rsidRPr="00622853">
              <w:rPr>
                <w:rFonts w:ascii="Times New Roman" w:eastAsia="SimSun" w:hAnsi="Times New Roman" w:cs="Calibri"/>
                <w:b/>
                <w:szCs w:val="24"/>
                <w:u w:val="single"/>
                <w:lang w:val="en-US"/>
              </w:rPr>
              <w:t>-У</w:t>
            </w:r>
          </w:p>
          <w:p w:rsidR="0030680D" w:rsidRPr="00F36842" w:rsidRDefault="002538B0" w:rsidP="002538B0">
            <w:pPr>
              <w:ind w:right="-57" w:hanging="34"/>
              <w:rPr>
                <w:rFonts w:ascii="Times New Roman" w:eastAsia="SimSun" w:hAnsi="Times New Roman"/>
                <w:b/>
                <w:color w:val="00B050"/>
                <w:highlight w:val="yellow"/>
                <w:u w:val="single"/>
              </w:rPr>
            </w:pPr>
            <w:r>
              <w:rPr>
                <w:rFonts w:ascii="Times New Roman" w:eastAsia="SimSun" w:hAnsi="Times New Roman" w:cs="Calibri"/>
                <w:b/>
                <w:szCs w:val="24"/>
                <w:u w:val="single"/>
                <w:lang w:val="en-US"/>
              </w:rPr>
              <w:t>от 06.06</w:t>
            </w:r>
            <w:r w:rsidRPr="00622853">
              <w:rPr>
                <w:rFonts w:ascii="Times New Roman" w:eastAsia="SimSun" w:hAnsi="Times New Roman" w:cs="Calibri"/>
                <w:b/>
                <w:szCs w:val="24"/>
                <w:u w:val="single"/>
                <w:lang w:val="en-US"/>
              </w:rPr>
              <w:t>.2023</w:t>
            </w:r>
          </w:p>
        </w:tc>
      </w:tr>
      <w:tr w:rsidR="0030680D" w:rsidRPr="00106E63" w:rsidTr="00FE1132">
        <w:trPr>
          <w:trHeight w:val="516"/>
        </w:trPr>
        <w:tc>
          <w:tcPr>
            <w:tcW w:w="5812" w:type="dxa"/>
            <w:shd w:val="clear" w:color="auto" w:fill="auto"/>
          </w:tcPr>
          <w:p w:rsidR="0030680D" w:rsidRDefault="0030680D" w:rsidP="00B45747">
            <w:pPr>
              <w:suppressAutoHyphens/>
              <w:jc w:val="both"/>
              <w:rPr>
                <w:rFonts w:ascii="Times New Roman" w:eastAsia="SimSun" w:hAnsi="Times New Roman"/>
                <w:color w:val="000000" w:themeColor="text1"/>
                <w:sz w:val="24"/>
              </w:rPr>
            </w:pPr>
            <w:r w:rsidRPr="00451E5B">
              <w:rPr>
                <w:rFonts w:ascii="Times New Roman" w:eastAsia="SimSun" w:hAnsi="Times New Roman"/>
                <w:color w:val="000000" w:themeColor="text1"/>
                <w:sz w:val="24"/>
              </w:rPr>
              <w:lastRenderedPageBreak/>
              <w:t>Указание Банка России «О внесении изменений в Указание Банка России от 4 сентября 2013 года                           № 3054-У «О порядке составления кредитными организациями годовой бухгалтерской (финансовой) отчетности»</w:t>
            </w:r>
          </w:p>
          <w:p w:rsidR="0030680D" w:rsidRPr="003407A6" w:rsidRDefault="0030680D" w:rsidP="00B45747">
            <w:pPr>
              <w:suppressAutoHyphens/>
              <w:jc w:val="both"/>
              <w:rPr>
                <w:rFonts w:ascii="Times New Roman" w:eastAsia="SimSun" w:hAnsi="Times New Roman"/>
                <w:color w:val="000000" w:themeColor="text1"/>
                <w:sz w:val="24"/>
              </w:rPr>
            </w:pPr>
          </w:p>
        </w:tc>
        <w:tc>
          <w:tcPr>
            <w:tcW w:w="1417" w:type="dxa"/>
            <w:shd w:val="clear" w:color="auto" w:fill="auto"/>
          </w:tcPr>
          <w:p w:rsidR="0030680D" w:rsidRPr="00D560D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560DD">
              <w:rPr>
                <w:rFonts w:ascii="Times New Roman" w:eastAsia="Times New Roman" w:hAnsi="Times New Roman"/>
                <w:color w:val="000000" w:themeColor="text1"/>
                <w:sz w:val="24"/>
                <w:szCs w:val="24"/>
                <w:lang w:val="en-US"/>
              </w:rPr>
              <w:t xml:space="preserve">II </w:t>
            </w:r>
            <w:r w:rsidRPr="00D560DD">
              <w:rPr>
                <w:rFonts w:ascii="Times New Roman" w:eastAsia="Times New Roman" w:hAnsi="Times New Roman"/>
                <w:color w:val="000000" w:themeColor="text1"/>
                <w:sz w:val="24"/>
                <w:szCs w:val="24"/>
              </w:rPr>
              <w:t>квартал</w:t>
            </w:r>
          </w:p>
        </w:tc>
        <w:tc>
          <w:tcPr>
            <w:tcW w:w="5812" w:type="dxa"/>
            <w:shd w:val="clear" w:color="auto" w:fill="auto"/>
          </w:tcPr>
          <w:p w:rsidR="0030680D" w:rsidRPr="003407A6" w:rsidRDefault="0030680D" w:rsidP="00B45747">
            <w:pPr>
              <w:ind w:left="34" w:right="-57" w:hanging="34"/>
              <w:jc w:val="both"/>
              <w:rPr>
                <w:rFonts w:ascii="Times New Roman" w:eastAsia="SimSun" w:hAnsi="Times New Roman"/>
              </w:rPr>
            </w:pPr>
            <w:r w:rsidRPr="00451E5B">
              <w:rPr>
                <w:rFonts w:ascii="Times New Roman" w:eastAsia="SimSun" w:hAnsi="Times New Roman"/>
              </w:rPr>
              <w:t>Издание нормативного акта обусловлено необходимостью актуализации ссылок в связи с изданием Положения Банка России от 24.11.2022 №</w:t>
            </w:r>
            <w:r>
              <w:rPr>
                <w:rFonts w:ascii="Times New Roman" w:eastAsia="SimSun" w:hAnsi="Times New Roman"/>
              </w:rPr>
              <w:t> </w:t>
            </w:r>
            <w:r w:rsidRPr="00451E5B">
              <w:rPr>
                <w:rFonts w:ascii="Times New Roman" w:eastAsia="SimSun" w:hAnsi="Times New Roman"/>
              </w:rPr>
              <w:t>809-П и Положения Банка России от 24.11.2022 №</w:t>
            </w:r>
            <w:r>
              <w:rPr>
                <w:rFonts w:ascii="Times New Roman" w:eastAsia="SimSun" w:hAnsi="Times New Roman"/>
              </w:rPr>
              <w:t> </w:t>
            </w:r>
            <w:r w:rsidRPr="00451E5B">
              <w:rPr>
                <w:rFonts w:ascii="Times New Roman" w:eastAsia="SimSun" w:hAnsi="Times New Roman"/>
              </w:rPr>
              <w:t>810-П.</w:t>
            </w:r>
          </w:p>
        </w:tc>
        <w:tc>
          <w:tcPr>
            <w:tcW w:w="1701" w:type="dxa"/>
            <w:shd w:val="clear" w:color="auto" w:fill="auto"/>
          </w:tcPr>
          <w:p w:rsidR="00106E63" w:rsidRPr="00622853" w:rsidRDefault="00106E63" w:rsidP="00106E63">
            <w:pPr>
              <w:suppressAutoHyphens/>
              <w:spacing w:line="256" w:lineRule="auto"/>
              <w:ind w:right="-107"/>
              <w:jc w:val="both"/>
              <w:rPr>
                <w:rFonts w:ascii="Times New Roman" w:eastAsia="SimSun" w:hAnsi="Times New Roman" w:cs="Calibri"/>
                <w:b/>
                <w:szCs w:val="24"/>
                <w:u w:val="single"/>
                <w:lang w:val="en-US"/>
              </w:rPr>
            </w:pPr>
            <w:r>
              <w:rPr>
                <w:rFonts w:ascii="Times New Roman" w:eastAsia="SimSun" w:hAnsi="Times New Roman" w:cs="Calibri"/>
                <w:b/>
                <w:szCs w:val="24"/>
                <w:u w:val="single"/>
                <w:lang w:val="en-US"/>
              </w:rPr>
              <w:t>№ 6</w:t>
            </w:r>
            <w:r>
              <w:rPr>
                <w:rFonts w:ascii="Times New Roman" w:eastAsia="SimSun" w:hAnsi="Times New Roman" w:cs="Calibri"/>
                <w:b/>
                <w:szCs w:val="24"/>
                <w:u w:val="single"/>
              </w:rPr>
              <w:t>467</w:t>
            </w:r>
            <w:r w:rsidRPr="00622853">
              <w:rPr>
                <w:rFonts w:ascii="Times New Roman" w:eastAsia="SimSun" w:hAnsi="Times New Roman" w:cs="Calibri"/>
                <w:b/>
                <w:szCs w:val="24"/>
                <w:u w:val="single"/>
                <w:lang w:val="en-US"/>
              </w:rPr>
              <w:t>-У</w:t>
            </w:r>
          </w:p>
          <w:p w:rsidR="0030680D" w:rsidRPr="00F36842" w:rsidRDefault="00106E63" w:rsidP="00106E63">
            <w:pPr>
              <w:ind w:right="-57" w:hanging="34"/>
              <w:rPr>
                <w:rFonts w:ascii="Times New Roman" w:eastAsia="SimSun" w:hAnsi="Times New Roman"/>
                <w:b/>
                <w:color w:val="00B050"/>
                <w:highlight w:val="yellow"/>
                <w:u w:val="single"/>
              </w:rPr>
            </w:pPr>
            <w:r>
              <w:rPr>
                <w:rFonts w:ascii="Times New Roman" w:eastAsia="SimSun" w:hAnsi="Times New Roman" w:cs="Calibri"/>
                <w:b/>
                <w:szCs w:val="24"/>
                <w:u w:val="single"/>
                <w:lang w:val="en-US"/>
              </w:rPr>
              <w:t xml:space="preserve">от </w:t>
            </w:r>
            <w:r>
              <w:rPr>
                <w:rFonts w:ascii="Times New Roman" w:eastAsia="SimSun" w:hAnsi="Times New Roman" w:cs="Calibri"/>
                <w:b/>
                <w:szCs w:val="24"/>
                <w:u w:val="single"/>
              </w:rPr>
              <w:t>27</w:t>
            </w:r>
            <w:r>
              <w:rPr>
                <w:rFonts w:ascii="Times New Roman" w:eastAsia="SimSun" w:hAnsi="Times New Roman" w:cs="Calibri"/>
                <w:b/>
                <w:szCs w:val="24"/>
                <w:u w:val="single"/>
                <w:lang w:val="en-US"/>
              </w:rPr>
              <w:t>.06</w:t>
            </w:r>
            <w:r w:rsidRPr="00622853">
              <w:rPr>
                <w:rFonts w:ascii="Times New Roman" w:eastAsia="SimSun" w:hAnsi="Times New Roman" w:cs="Calibri"/>
                <w:b/>
                <w:szCs w:val="24"/>
                <w:u w:val="single"/>
                <w:lang w:val="en-US"/>
              </w:rPr>
              <w:t>.2023</w:t>
            </w:r>
          </w:p>
        </w:tc>
      </w:tr>
      <w:tr w:rsidR="0030680D" w:rsidRPr="0068678B" w:rsidTr="00FE1132">
        <w:trPr>
          <w:trHeight w:val="516"/>
        </w:trPr>
        <w:tc>
          <w:tcPr>
            <w:tcW w:w="5812" w:type="dxa"/>
            <w:shd w:val="clear" w:color="auto" w:fill="auto"/>
          </w:tcPr>
          <w:p w:rsidR="0030680D" w:rsidRDefault="0030680D" w:rsidP="00B45747">
            <w:pPr>
              <w:suppressAutoHyphens/>
              <w:jc w:val="both"/>
              <w:rPr>
                <w:rFonts w:ascii="Times New Roman" w:eastAsia="SimSun" w:hAnsi="Times New Roman"/>
                <w:color w:val="000000" w:themeColor="text1"/>
                <w:sz w:val="24"/>
              </w:rPr>
            </w:pPr>
            <w:r w:rsidRPr="00451E5B">
              <w:rPr>
                <w:rFonts w:ascii="Times New Roman" w:eastAsia="SimSun" w:hAnsi="Times New Roman"/>
                <w:color w:val="000000" w:themeColor="text1"/>
                <w:sz w:val="24"/>
              </w:rPr>
              <w:t>Указание Банка России «О внесении изменений в Положение Банка России от 2 сентября 2015 года                     № 486-П»</w:t>
            </w:r>
          </w:p>
          <w:p w:rsidR="0030680D" w:rsidRPr="003407A6" w:rsidRDefault="0030680D" w:rsidP="00B45747">
            <w:pPr>
              <w:suppressAutoHyphens/>
              <w:jc w:val="both"/>
              <w:rPr>
                <w:rFonts w:ascii="Times New Roman" w:eastAsia="SimSun" w:hAnsi="Times New Roman"/>
                <w:color w:val="000000" w:themeColor="text1"/>
                <w:sz w:val="24"/>
              </w:rPr>
            </w:pPr>
          </w:p>
        </w:tc>
        <w:tc>
          <w:tcPr>
            <w:tcW w:w="1417" w:type="dxa"/>
            <w:shd w:val="clear" w:color="auto" w:fill="auto"/>
          </w:tcPr>
          <w:p w:rsidR="0030680D" w:rsidRPr="00D560D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560DD">
              <w:rPr>
                <w:rFonts w:ascii="Times New Roman" w:eastAsia="Times New Roman" w:hAnsi="Times New Roman"/>
                <w:color w:val="000000" w:themeColor="text1"/>
                <w:sz w:val="24"/>
                <w:szCs w:val="24"/>
                <w:lang w:val="en-US"/>
              </w:rPr>
              <w:t xml:space="preserve">II </w:t>
            </w:r>
            <w:r w:rsidRPr="00D560DD">
              <w:rPr>
                <w:rFonts w:ascii="Times New Roman" w:eastAsia="Times New Roman" w:hAnsi="Times New Roman"/>
                <w:color w:val="000000" w:themeColor="text1"/>
                <w:sz w:val="24"/>
                <w:szCs w:val="24"/>
              </w:rPr>
              <w:t>квартал</w:t>
            </w:r>
          </w:p>
        </w:tc>
        <w:tc>
          <w:tcPr>
            <w:tcW w:w="5812" w:type="dxa"/>
            <w:shd w:val="clear" w:color="auto" w:fill="auto"/>
          </w:tcPr>
          <w:p w:rsidR="0030680D" w:rsidRDefault="0030680D" w:rsidP="00B45747">
            <w:pPr>
              <w:ind w:left="34" w:right="-57" w:hanging="34"/>
              <w:jc w:val="both"/>
              <w:rPr>
                <w:rFonts w:ascii="Times New Roman" w:eastAsia="SimSun" w:hAnsi="Times New Roman"/>
              </w:rPr>
            </w:pPr>
            <w:r w:rsidRPr="00451E5B">
              <w:rPr>
                <w:rFonts w:ascii="Times New Roman" w:eastAsia="SimSun" w:hAnsi="Times New Roman"/>
              </w:rPr>
              <w:t>Нормативным актом предполагается внесение изменений в части введения счета для учета резервов под обесценение нематериальных активов (в связи с вступлением в силу ФСБУ 14/2022 «Нематериальные активы») и счетов для учета цифровых финансовых активов.</w:t>
            </w:r>
          </w:p>
          <w:p w:rsidR="0030680D" w:rsidRPr="003407A6" w:rsidRDefault="0030680D" w:rsidP="00B45747">
            <w:pPr>
              <w:ind w:left="34" w:right="-57" w:hanging="34"/>
              <w:jc w:val="both"/>
              <w:rPr>
                <w:rFonts w:ascii="Times New Roman" w:eastAsia="SimSun" w:hAnsi="Times New Roman"/>
              </w:rPr>
            </w:pPr>
          </w:p>
        </w:tc>
        <w:tc>
          <w:tcPr>
            <w:tcW w:w="1701" w:type="dxa"/>
            <w:shd w:val="clear" w:color="auto" w:fill="auto"/>
          </w:tcPr>
          <w:p w:rsidR="0068678B" w:rsidRPr="00622853" w:rsidRDefault="0068678B" w:rsidP="0068678B">
            <w:pPr>
              <w:suppressAutoHyphens/>
              <w:spacing w:line="256" w:lineRule="auto"/>
              <w:ind w:right="-107"/>
              <w:jc w:val="both"/>
              <w:rPr>
                <w:rFonts w:ascii="Times New Roman" w:eastAsia="SimSun" w:hAnsi="Times New Roman" w:cs="Calibri"/>
                <w:b/>
                <w:szCs w:val="24"/>
                <w:u w:val="single"/>
                <w:lang w:val="en-US"/>
              </w:rPr>
            </w:pPr>
            <w:r>
              <w:rPr>
                <w:rFonts w:ascii="Times New Roman" w:eastAsia="SimSun" w:hAnsi="Times New Roman" w:cs="Calibri"/>
                <w:b/>
                <w:szCs w:val="24"/>
                <w:u w:val="single"/>
                <w:lang w:val="en-US"/>
              </w:rPr>
              <w:t>№ 6</w:t>
            </w:r>
            <w:r>
              <w:rPr>
                <w:rFonts w:ascii="Times New Roman" w:eastAsia="SimSun" w:hAnsi="Times New Roman" w:cs="Calibri"/>
                <w:b/>
                <w:szCs w:val="24"/>
                <w:u w:val="single"/>
              </w:rPr>
              <w:t>453</w:t>
            </w:r>
            <w:r w:rsidRPr="00622853">
              <w:rPr>
                <w:rFonts w:ascii="Times New Roman" w:eastAsia="SimSun" w:hAnsi="Times New Roman" w:cs="Calibri"/>
                <w:b/>
                <w:szCs w:val="24"/>
                <w:u w:val="single"/>
                <w:lang w:val="en-US"/>
              </w:rPr>
              <w:t>-У</w:t>
            </w:r>
          </w:p>
          <w:p w:rsidR="0030680D" w:rsidRPr="00F36842" w:rsidRDefault="0068678B" w:rsidP="0068678B">
            <w:pPr>
              <w:ind w:right="-57" w:hanging="34"/>
              <w:rPr>
                <w:rFonts w:ascii="Times New Roman" w:eastAsia="SimSun" w:hAnsi="Times New Roman"/>
                <w:b/>
                <w:color w:val="00B050"/>
                <w:highlight w:val="yellow"/>
                <w:u w:val="single"/>
              </w:rPr>
            </w:pPr>
            <w:r>
              <w:rPr>
                <w:rFonts w:ascii="Times New Roman" w:eastAsia="SimSun" w:hAnsi="Times New Roman" w:cs="Calibri"/>
                <w:b/>
                <w:szCs w:val="24"/>
                <w:u w:val="single"/>
                <w:lang w:val="en-US"/>
              </w:rPr>
              <w:t xml:space="preserve">от </w:t>
            </w:r>
            <w:r>
              <w:rPr>
                <w:rFonts w:ascii="Times New Roman" w:eastAsia="SimSun" w:hAnsi="Times New Roman" w:cs="Calibri"/>
                <w:b/>
                <w:szCs w:val="24"/>
                <w:u w:val="single"/>
              </w:rPr>
              <w:t>20</w:t>
            </w:r>
            <w:r>
              <w:rPr>
                <w:rFonts w:ascii="Times New Roman" w:eastAsia="SimSun" w:hAnsi="Times New Roman" w:cs="Calibri"/>
                <w:b/>
                <w:szCs w:val="24"/>
                <w:u w:val="single"/>
                <w:lang w:val="en-US"/>
              </w:rPr>
              <w:t>.06</w:t>
            </w:r>
            <w:r w:rsidRPr="00622853">
              <w:rPr>
                <w:rFonts w:ascii="Times New Roman" w:eastAsia="SimSun" w:hAnsi="Times New Roman" w:cs="Calibri"/>
                <w:b/>
                <w:szCs w:val="24"/>
                <w:u w:val="single"/>
                <w:lang w:val="en-US"/>
              </w:rPr>
              <w:t>.2023</w:t>
            </w:r>
          </w:p>
        </w:tc>
      </w:tr>
      <w:tr w:rsidR="0030680D" w:rsidRPr="00106E63" w:rsidTr="00FE1132">
        <w:trPr>
          <w:trHeight w:val="516"/>
        </w:trPr>
        <w:tc>
          <w:tcPr>
            <w:tcW w:w="5812" w:type="dxa"/>
            <w:shd w:val="clear" w:color="auto" w:fill="auto"/>
          </w:tcPr>
          <w:p w:rsidR="0030680D" w:rsidRDefault="0030680D" w:rsidP="00B45747">
            <w:pPr>
              <w:suppressAutoHyphens/>
              <w:jc w:val="both"/>
              <w:rPr>
                <w:rFonts w:ascii="Times New Roman" w:eastAsia="SimSun" w:hAnsi="Times New Roman"/>
                <w:color w:val="000000" w:themeColor="text1"/>
                <w:sz w:val="24"/>
              </w:rPr>
            </w:pPr>
            <w:r w:rsidRPr="00451E5B">
              <w:rPr>
                <w:rFonts w:ascii="Times New Roman" w:eastAsia="SimSun" w:hAnsi="Times New Roman"/>
                <w:color w:val="000000" w:themeColor="text1"/>
                <w:sz w:val="24"/>
              </w:rPr>
              <w:t>Указание Банка России «О внесении изменений в Положение Банка России от 2 сентября 2015 года                    № 487-П»</w:t>
            </w:r>
          </w:p>
          <w:p w:rsidR="0030680D" w:rsidRPr="003407A6" w:rsidRDefault="0030680D" w:rsidP="00B45747">
            <w:pPr>
              <w:suppressAutoHyphens/>
              <w:jc w:val="both"/>
              <w:rPr>
                <w:rFonts w:ascii="Times New Roman" w:eastAsia="SimSun" w:hAnsi="Times New Roman"/>
                <w:color w:val="000000" w:themeColor="text1"/>
                <w:sz w:val="24"/>
              </w:rPr>
            </w:pPr>
          </w:p>
        </w:tc>
        <w:tc>
          <w:tcPr>
            <w:tcW w:w="1417" w:type="dxa"/>
            <w:shd w:val="clear" w:color="auto" w:fill="auto"/>
          </w:tcPr>
          <w:p w:rsidR="0030680D" w:rsidRPr="00D560D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560DD">
              <w:rPr>
                <w:rFonts w:ascii="Times New Roman" w:eastAsia="Times New Roman" w:hAnsi="Times New Roman"/>
                <w:color w:val="000000" w:themeColor="text1"/>
                <w:sz w:val="24"/>
                <w:szCs w:val="24"/>
                <w:lang w:val="en-US"/>
              </w:rPr>
              <w:t xml:space="preserve">II </w:t>
            </w:r>
            <w:r w:rsidRPr="00D560DD">
              <w:rPr>
                <w:rFonts w:ascii="Times New Roman" w:eastAsia="Times New Roman" w:hAnsi="Times New Roman"/>
                <w:color w:val="000000" w:themeColor="text1"/>
                <w:sz w:val="24"/>
                <w:szCs w:val="24"/>
              </w:rPr>
              <w:t>квартал</w:t>
            </w:r>
          </w:p>
        </w:tc>
        <w:tc>
          <w:tcPr>
            <w:tcW w:w="5812" w:type="dxa"/>
            <w:shd w:val="clear" w:color="auto" w:fill="auto"/>
          </w:tcPr>
          <w:p w:rsidR="0030680D" w:rsidRPr="003407A6" w:rsidRDefault="0030680D" w:rsidP="00B45747">
            <w:pPr>
              <w:ind w:left="34" w:right="-57" w:hanging="34"/>
              <w:jc w:val="both"/>
              <w:rPr>
                <w:rFonts w:ascii="Times New Roman" w:eastAsia="SimSun" w:hAnsi="Times New Roman"/>
              </w:rPr>
            </w:pPr>
            <w:r w:rsidRPr="00451E5B">
              <w:rPr>
                <w:rFonts w:ascii="Times New Roman" w:eastAsia="SimSun" w:hAnsi="Times New Roman"/>
              </w:rPr>
              <w:t>Нормативным актом предполагается внесение изменений в части дополнения символами ОФР по операциям с цифровыми финансовыми активами.</w:t>
            </w:r>
          </w:p>
        </w:tc>
        <w:tc>
          <w:tcPr>
            <w:tcW w:w="1701" w:type="dxa"/>
            <w:shd w:val="clear" w:color="auto" w:fill="auto"/>
          </w:tcPr>
          <w:p w:rsidR="008908D3" w:rsidRPr="00622853" w:rsidRDefault="008908D3" w:rsidP="008908D3">
            <w:pPr>
              <w:suppressAutoHyphens/>
              <w:spacing w:line="256" w:lineRule="auto"/>
              <w:ind w:right="-107"/>
              <w:jc w:val="both"/>
              <w:rPr>
                <w:rFonts w:ascii="Times New Roman" w:eastAsia="SimSun" w:hAnsi="Times New Roman" w:cs="Calibri"/>
                <w:b/>
                <w:szCs w:val="24"/>
                <w:u w:val="single"/>
                <w:lang w:val="en-US"/>
              </w:rPr>
            </w:pPr>
            <w:r>
              <w:rPr>
                <w:rFonts w:ascii="Times New Roman" w:eastAsia="SimSun" w:hAnsi="Times New Roman" w:cs="Calibri"/>
                <w:b/>
                <w:szCs w:val="24"/>
                <w:u w:val="single"/>
                <w:lang w:val="en-US"/>
              </w:rPr>
              <w:t>№ 6</w:t>
            </w:r>
            <w:r>
              <w:rPr>
                <w:rFonts w:ascii="Times New Roman" w:eastAsia="SimSun" w:hAnsi="Times New Roman" w:cs="Calibri"/>
                <w:b/>
                <w:szCs w:val="24"/>
                <w:u w:val="single"/>
              </w:rPr>
              <w:t>469</w:t>
            </w:r>
            <w:r w:rsidRPr="00622853">
              <w:rPr>
                <w:rFonts w:ascii="Times New Roman" w:eastAsia="SimSun" w:hAnsi="Times New Roman" w:cs="Calibri"/>
                <w:b/>
                <w:szCs w:val="24"/>
                <w:u w:val="single"/>
                <w:lang w:val="en-US"/>
              </w:rPr>
              <w:t>-У</w:t>
            </w:r>
          </w:p>
          <w:p w:rsidR="0030680D" w:rsidRPr="00F36842" w:rsidRDefault="008908D3" w:rsidP="008908D3">
            <w:pPr>
              <w:ind w:right="-57" w:hanging="34"/>
              <w:rPr>
                <w:rFonts w:ascii="Times New Roman" w:eastAsia="SimSun" w:hAnsi="Times New Roman"/>
                <w:b/>
                <w:color w:val="00B050"/>
                <w:highlight w:val="yellow"/>
                <w:u w:val="single"/>
              </w:rPr>
            </w:pPr>
            <w:r>
              <w:rPr>
                <w:rFonts w:ascii="Times New Roman" w:eastAsia="SimSun" w:hAnsi="Times New Roman" w:cs="Calibri"/>
                <w:b/>
                <w:szCs w:val="24"/>
                <w:u w:val="single"/>
                <w:lang w:val="en-US"/>
              </w:rPr>
              <w:t>от 27.06</w:t>
            </w:r>
            <w:r w:rsidRPr="00622853">
              <w:rPr>
                <w:rFonts w:ascii="Times New Roman" w:eastAsia="SimSun" w:hAnsi="Times New Roman" w:cs="Calibri"/>
                <w:b/>
                <w:szCs w:val="24"/>
                <w:u w:val="single"/>
                <w:lang w:val="en-US"/>
              </w:rPr>
              <w:t>.2023</w:t>
            </w:r>
          </w:p>
        </w:tc>
      </w:tr>
      <w:tr w:rsidR="0030680D" w:rsidRPr="002B012A" w:rsidTr="00FE1132">
        <w:trPr>
          <w:trHeight w:val="516"/>
        </w:trPr>
        <w:tc>
          <w:tcPr>
            <w:tcW w:w="5812" w:type="dxa"/>
            <w:shd w:val="clear" w:color="auto" w:fill="auto"/>
          </w:tcPr>
          <w:p w:rsidR="0030680D" w:rsidRDefault="0030680D" w:rsidP="00B45747">
            <w:pPr>
              <w:suppressAutoHyphens/>
              <w:jc w:val="both"/>
              <w:rPr>
                <w:rFonts w:ascii="Times New Roman" w:eastAsia="SimSun" w:hAnsi="Times New Roman"/>
                <w:color w:val="000000" w:themeColor="text1"/>
                <w:sz w:val="24"/>
              </w:rPr>
            </w:pPr>
            <w:r w:rsidRPr="00451E5B">
              <w:rPr>
                <w:rFonts w:ascii="Times New Roman" w:eastAsia="SimSun" w:hAnsi="Times New Roman"/>
                <w:color w:val="000000" w:themeColor="text1"/>
                <w:sz w:val="24"/>
              </w:rPr>
              <w:t>Указание Банка России «О внесении изменений в Положение Банка России от 22 сентября 2015 года № 492-П»</w:t>
            </w:r>
          </w:p>
          <w:p w:rsidR="0030680D" w:rsidRPr="003407A6" w:rsidRDefault="0030680D" w:rsidP="00B45747">
            <w:pPr>
              <w:suppressAutoHyphens/>
              <w:jc w:val="both"/>
              <w:rPr>
                <w:rFonts w:ascii="Times New Roman" w:eastAsia="SimSun" w:hAnsi="Times New Roman"/>
                <w:color w:val="000000" w:themeColor="text1"/>
                <w:sz w:val="24"/>
              </w:rPr>
            </w:pPr>
          </w:p>
        </w:tc>
        <w:tc>
          <w:tcPr>
            <w:tcW w:w="1417" w:type="dxa"/>
            <w:shd w:val="clear" w:color="auto" w:fill="auto"/>
          </w:tcPr>
          <w:p w:rsidR="0030680D" w:rsidRPr="00D560D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560DD">
              <w:rPr>
                <w:rFonts w:ascii="Times New Roman" w:eastAsia="Times New Roman" w:hAnsi="Times New Roman"/>
                <w:color w:val="000000" w:themeColor="text1"/>
                <w:sz w:val="24"/>
                <w:szCs w:val="24"/>
                <w:lang w:val="en-US"/>
              </w:rPr>
              <w:t xml:space="preserve">II </w:t>
            </w:r>
            <w:r w:rsidRPr="00D560DD">
              <w:rPr>
                <w:rFonts w:ascii="Times New Roman" w:eastAsia="Times New Roman" w:hAnsi="Times New Roman"/>
                <w:color w:val="000000" w:themeColor="text1"/>
                <w:sz w:val="24"/>
                <w:szCs w:val="24"/>
              </w:rPr>
              <w:t>квартал</w:t>
            </w:r>
          </w:p>
        </w:tc>
        <w:tc>
          <w:tcPr>
            <w:tcW w:w="5812" w:type="dxa"/>
            <w:shd w:val="clear" w:color="auto" w:fill="auto"/>
          </w:tcPr>
          <w:p w:rsidR="0030680D" w:rsidRPr="00451E5B" w:rsidRDefault="0030680D" w:rsidP="00B45747">
            <w:pPr>
              <w:ind w:left="34" w:right="-57" w:hanging="34"/>
              <w:jc w:val="both"/>
              <w:rPr>
                <w:rFonts w:ascii="Times New Roman" w:eastAsia="SimSun" w:hAnsi="Times New Roman"/>
              </w:rPr>
            </w:pPr>
            <w:r w:rsidRPr="00451E5B">
              <w:rPr>
                <w:rFonts w:ascii="Times New Roman" w:eastAsia="SimSun" w:hAnsi="Times New Roman"/>
              </w:rPr>
              <w:t>Нормативным актом предполагается внесение изменений в части:</w:t>
            </w:r>
          </w:p>
          <w:p w:rsidR="0030680D" w:rsidRPr="00451E5B" w:rsidRDefault="0030680D" w:rsidP="00B45747">
            <w:pPr>
              <w:ind w:left="34" w:right="-57" w:hanging="34"/>
              <w:jc w:val="both"/>
              <w:rPr>
                <w:rFonts w:ascii="Times New Roman" w:eastAsia="SimSun" w:hAnsi="Times New Roman"/>
              </w:rPr>
            </w:pPr>
            <w:r>
              <w:rPr>
                <w:rFonts w:ascii="Times New Roman" w:eastAsia="SimSun" w:hAnsi="Times New Roman"/>
              </w:rPr>
              <w:t>-</w:t>
            </w:r>
            <w:r w:rsidRPr="00451E5B">
              <w:rPr>
                <w:rFonts w:ascii="Times New Roman" w:eastAsia="SimSun" w:hAnsi="Times New Roman"/>
              </w:rPr>
              <w:t xml:space="preserve"> отражения в бухгалтерском учете накопленного обесценения нематериальных активов на   отдельном балансовом счете;</w:t>
            </w:r>
          </w:p>
          <w:p w:rsidR="0030680D" w:rsidRDefault="0030680D" w:rsidP="00B45747">
            <w:pPr>
              <w:ind w:left="34" w:right="-57" w:hanging="34"/>
              <w:jc w:val="both"/>
              <w:rPr>
                <w:rFonts w:ascii="Times New Roman" w:eastAsia="SimSun" w:hAnsi="Times New Roman"/>
              </w:rPr>
            </w:pPr>
            <w:r>
              <w:rPr>
                <w:rFonts w:ascii="Times New Roman" w:eastAsia="SimSun" w:hAnsi="Times New Roman"/>
              </w:rPr>
              <w:t>-</w:t>
            </w:r>
            <w:r w:rsidRPr="00451E5B">
              <w:rPr>
                <w:rFonts w:ascii="Times New Roman" w:eastAsia="SimSun" w:hAnsi="Times New Roman"/>
              </w:rPr>
              <w:t xml:space="preserve"> возможности применения некредитными финансовыми организациями упрощенных способов бухгалтерского учета, предусмотренных ФСБУ 14/2022 «Нематериальные активы».</w:t>
            </w:r>
          </w:p>
          <w:p w:rsidR="0030680D" w:rsidRPr="003407A6" w:rsidRDefault="0030680D" w:rsidP="00B45747">
            <w:pPr>
              <w:ind w:left="34" w:right="-57" w:hanging="34"/>
              <w:jc w:val="both"/>
              <w:rPr>
                <w:rFonts w:ascii="Times New Roman" w:eastAsia="SimSun" w:hAnsi="Times New Roman"/>
              </w:rPr>
            </w:pPr>
          </w:p>
        </w:tc>
        <w:tc>
          <w:tcPr>
            <w:tcW w:w="1701" w:type="dxa"/>
            <w:shd w:val="clear" w:color="auto" w:fill="auto"/>
          </w:tcPr>
          <w:p w:rsidR="002B012A" w:rsidRPr="00622853" w:rsidRDefault="002B012A" w:rsidP="002B012A">
            <w:pPr>
              <w:suppressAutoHyphens/>
              <w:spacing w:line="256" w:lineRule="auto"/>
              <w:ind w:right="-107"/>
              <w:jc w:val="both"/>
              <w:rPr>
                <w:rFonts w:ascii="Times New Roman" w:eastAsia="SimSun" w:hAnsi="Times New Roman" w:cs="Calibri"/>
                <w:b/>
                <w:szCs w:val="24"/>
                <w:u w:val="single"/>
                <w:lang w:val="en-US"/>
              </w:rPr>
            </w:pPr>
            <w:r>
              <w:rPr>
                <w:rFonts w:ascii="Times New Roman" w:eastAsia="SimSun" w:hAnsi="Times New Roman" w:cs="Calibri"/>
                <w:b/>
                <w:szCs w:val="24"/>
                <w:u w:val="single"/>
                <w:lang w:val="en-US"/>
              </w:rPr>
              <w:t>№ 6</w:t>
            </w:r>
            <w:r>
              <w:rPr>
                <w:rFonts w:ascii="Times New Roman" w:eastAsia="SimSun" w:hAnsi="Times New Roman" w:cs="Calibri"/>
                <w:b/>
                <w:szCs w:val="24"/>
                <w:u w:val="single"/>
              </w:rPr>
              <w:t>449</w:t>
            </w:r>
            <w:r w:rsidRPr="00622853">
              <w:rPr>
                <w:rFonts w:ascii="Times New Roman" w:eastAsia="SimSun" w:hAnsi="Times New Roman" w:cs="Calibri"/>
                <w:b/>
                <w:szCs w:val="24"/>
                <w:u w:val="single"/>
                <w:lang w:val="en-US"/>
              </w:rPr>
              <w:t>-У</w:t>
            </w:r>
          </w:p>
          <w:p w:rsidR="0030680D" w:rsidRPr="00F36842" w:rsidRDefault="002B012A" w:rsidP="002B012A">
            <w:pPr>
              <w:ind w:right="-57" w:hanging="34"/>
              <w:rPr>
                <w:rFonts w:ascii="Times New Roman" w:eastAsia="SimSun" w:hAnsi="Times New Roman"/>
                <w:b/>
                <w:color w:val="00B050"/>
                <w:highlight w:val="yellow"/>
                <w:u w:val="single"/>
              </w:rPr>
            </w:pPr>
            <w:r>
              <w:rPr>
                <w:rFonts w:ascii="Times New Roman" w:eastAsia="SimSun" w:hAnsi="Times New Roman" w:cs="Calibri"/>
                <w:b/>
                <w:szCs w:val="24"/>
                <w:u w:val="single"/>
                <w:lang w:val="en-US"/>
              </w:rPr>
              <w:t>от 19.06</w:t>
            </w:r>
            <w:r w:rsidRPr="00622853">
              <w:rPr>
                <w:rFonts w:ascii="Times New Roman" w:eastAsia="SimSun" w:hAnsi="Times New Roman" w:cs="Calibri"/>
                <w:b/>
                <w:szCs w:val="24"/>
                <w:u w:val="single"/>
                <w:lang w:val="en-US"/>
              </w:rPr>
              <w:t>.2023</w:t>
            </w:r>
          </w:p>
        </w:tc>
      </w:tr>
      <w:tr w:rsidR="0030680D" w:rsidRPr="002B012A" w:rsidTr="00FE1132">
        <w:trPr>
          <w:trHeight w:val="516"/>
        </w:trPr>
        <w:tc>
          <w:tcPr>
            <w:tcW w:w="5812" w:type="dxa"/>
            <w:shd w:val="clear" w:color="auto" w:fill="auto"/>
          </w:tcPr>
          <w:p w:rsidR="0030680D" w:rsidRDefault="0030680D" w:rsidP="00B45747">
            <w:pPr>
              <w:suppressAutoHyphens/>
              <w:jc w:val="both"/>
              <w:rPr>
                <w:rFonts w:ascii="Times New Roman" w:eastAsia="SimSun" w:hAnsi="Times New Roman"/>
                <w:color w:val="000000" w:themeColor="text1"/>
                <w:sz w:val="24"/>
              </w:rPr>
            </w:pPr>
            <w:r w:rsidRPr="00451E5B">
              <w:rPr>
                <w:rFonts w:ascii="Times New Roman" w:eastAsia="SimSun" w:hAnsi="Times New Roman"/>
                <w:color w:val="000000" w:themeColor="text1"/>
                <w:sz w:val="24"/>
              </w:rPr>
              <w:t>Указание Банка России «О внесении изменений в Положение Банка России от 25 октября 2017 года № 612-П»</w:t>
            </w:r>
          </w:p>
          <w:p w:rsidR="0030680D" w:rsidRPr="003407A6" w:rsidRDefault="0030680D" w:rsidP="00B45747">
            <w:pPr>
              <w:suppressAutoHyphens/>
              <w:jc w:val="both"/>
              <w:rPr>
                <w:rFonts w:ascii="Times New Roman" w:eastAsia="SimSun" w:hAnsi="Times New Roman"/>
                <w:color w:val="000000" w:themeColor="text1"/>
                <w:sz w:val="24"/>
              </w:rPr>
            </w:pPr>
          </w:p>
        </w:tc>
        <w:tc>
          <w:tcPr>
            <w:tcW w:w="1417" w:type="dxa"/>
            <w:shd w:val="clear" w:color="auto" w:fill="auto"/>
          </w:tcPr>
          <w:p w:rsidR="0030680D" w:rsidRPr="00D560D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560DD">
              <w:rPr>
                <w:rFonts w:ascii="Times New Roman" w:eastAsia="Times New Roman" w:hAnsi="Times New Roman"/>
                <w:color w:val="000000" w:themeColor="text1"/>
                <w:sz w:val="24"/>
                <w:szCs w:val="24"/>
                <w:lang w:val="en-US"/>
              </w:rPr>
              <w:t xml:space="preserve">II </w:t>
            </w:r>
            <w:r w:rsidRPr="00D560DD">
              <w:rPr>
                <w:rFonts w:ascii="Times New Roman" w:eastAsia="Times New Roman" w:hAnsi="Times New Roman"/>
                <w:color w:val="000000" w:themeColor="text1"/>
                <w:sz w:val="24"/>
                <w:szCs w:val="24"/>
              </w:rPr>
              <w:t>квартал</w:t>
            </w:r>
          </w:p>
        </w:tc>
        <w:tc>
          <w:tcPr>
            <w:tcW w:w="5812" w:type="dxa"/>
            <w:shd w:val="clear" w:color="auto" w:fill="auto"/>
          </w:tcPr>
          <w:p w:rsidR="0030680D" w:rsidRPr="00451E5B" w:rsidRDefault="0030680D" w:rsidP="00B45747">
            <w:pPr>
              <w:ind w:left="34" w:right="-57" w:hanging="34"/>
              <w:jc w:val="both"/>
              <w:rPr>
                <w:rFonts w:ascii="Times New Roman" w:eastAsia="SimSun" w:hAnsi="Times New Roman"/>
              </w:rPr>
            </w:pPr>
            <w:r w:rsidRPr="00451E5B">
              <w:rPr>
                <w:rFonts w:ascii="Times New Roman" w:eastAsia="SimSun" w:hAnsi="Times New Roman"/>
              </w:rPr>
              <w:t>Нормативным актом предполагается:</w:t>
            </w:r>
          </w:p>
          <w:p w:rsidR="0030680D" w:rsidRPr="00451E5B" w:rsidRDefault="0030680D" w:rsidP="00B45747">
            <w:pPr>
              <w:ind w:left="34" w:right="-57" w:hanging="34"/>
              <w:jc w:val="both"/>
              <w:rPr>
                <w:rFonts w:ascii="Times New Roman" w:eastAsia="SimSun" w:hAnsi="Times New Roman"/>
              </w:rPr>
            </w:pPr>
            <w:r>
              <w:rPr>
                <w:rFonts w:ascii="Times New Roman" w:eastAsia="SimSun" w:hAnsi="Times New Roman"/>
              </w:rPr>
              <w:t>-</w:t>
            </w:r>
            <w:r w:rsidRPr="00451E5B">
              <w:rPr>
                <w:rFonts w:ascii="Times New Roman" w:eastAsia="SimSun" w:hAnsi="Times New Roman"/>
              </w:rPr>
              <w:t xml:space="preserve"> признание утратившей силу главы 12 Положения Банка России от 25.10.2017 № 612-П «Бухгалтерский учет нематериальных активов отдельными некредитными финансовыми организациями»;</w:t>
            </w:r>
          </w:p>
          <w:p w:rsidR="0030680D" w:rsidRPr="00451E5B" w:rsidRDefault="0030680D" w:rsidP="00B45747">
            <w:pPr>
              <w:ind w:left="34" w:right="-57" w:hanging="34"/>
              <w:jc w:val="both"/>
              <w:rPr>
                <w:rFonts w:ascii="Times New Roman" w:eastAsia="SimSun" w:hAnsi="Times New Roman"/>
              </w:rPr>
            </w:pPr>
            <w:r>
              <w:rPr>
                <w:rFonts w:ascii="Times New Roman" w:eastAsia="SimSun" w:hAnsi="Times New Roman"/>
              </w:rPr>
              <w:t>-</w:t>
            </w:r>
            <w:r w:rsidRPr="00451E5B">
              <w:rPr>
                <w:rFonts w:ascii="Times New Roman" w:eastAsia="SimSun" w:hAnsi="Times New Roman"/>
              </w:rPr>
              <w:t xml:space="preserve"> внесение изменений, учитывающих, что с 1 января 2024 года при отражении в бухгалтерском учете нематериальных активов </w:t>
            </w:r>
            <w:r w:rsidRPr="00451E5B">
              <w:rPr>
                <w:rFonts w:ascii="Times New Roman" w:eastAsia="SimSun" w:hAnsi="Times New Roman"/>
              </w:rPr>
              <w:lastRenderedPageBreak/>
              <w:t>отдельные некредитные финансовые организации, применяющие Положение Банка России от 25.10.2017 № 612-П, будут руководствоваться Положением Банка России от 22.09.2015 № 492-П;</w:t>
            </w:r>
          </w:p>
          <w:p w:rsidR="0030680D" w:rsidRDefault="0030680D" w:rsidP="00B45747">
            <w:pPr>
              <w:ind w:left="34" w:right="-57" w:hanging="34"/>
              <w:jc w:val="both"/>
              <w:rPr>
                <w:rFonts w:ascii="Times New Roman" w:eastAsia="SimSun" w:hAnsi="Times New Roman"/>
              </w:rPr>
            </w:pPr>
            <w:r>
              <w:rPr>
                <w:rFonts w:ascii="Times New Roman" w:eastAsia="SimSun" w:hAnsi="Times New Roman"/>
              </w:rPr>
              <w:t>-</w:t>
            </w:r>
            <w:r w:rsidRPr="00451E5B">
              <w:rPr>
                <w:rFonts w:ascii="Times New Roman" w:eastAsia="SimSun" w:hAnsi="Times New Roman"/>
              </w:rPr>
              <w:t xml:space="preserve"> внесение изменений в приложение 2 к Положению Банка России от 25.10.2017 № 612-П в части дополнения символами ОФР по операциям с цифровыми финансовыми активами.</w:t>
            </w:r>
          </w:p>
          <w:p w:rsidR="0030680D" w:rsidRPr="003407A6" w:rsidRDefault="0030680D" w:rsidP="00B45747">
            <w:pPr>
              <w:ind w:left="34" w:right="-57" w:hanging="34"/>
              <w:jc w:val="both"/>
              <w:rPr>
                <w:rFonts w:ascii="Times New Roman" w:eastAsia="SimSun" w:hAnsi="Times New Roman"/>
              </w:rPr>
            </w:pPr>
          </w:p>
        </w:tc>
        <w:tc>
          <w:tcPr>
            <w:tcW w:w="1701" w:type="dxa"/>
            <w:shd w:val="clear" w:color="auto" w:fill="auto"/>
          </w:tcPr>
          <w:p w:rsidR="00A033E5" w:rsidRPr="00622853" w:rsidRDefault="00A033E5" w:rsidP="00A033E5">
            <w:pPr>
              <w:suppressAutoHyphens/>
              <w:spacing w:line="256" w:lineRule="auto"/>
              <w:ind w:right="-107"/>
              <w:jc w:val="both"/>
              <w:rPr>
                <w:rFonts w:ascii="Times New Roman" w:eastAsia="SimSun" w:hAnsi="Times New Roman" w:cs="Calibri"/>
                <w:b/>
                <w:szCs w:val="24"/>
                <w:u w:val="single"/>
                <w:lang w:val="en-US"/>
              </w:rPr>
            </w:pPr>
            <w:r>
              <w:rPr>
                <w:rFonts w:ascii="Times New Roman" w:eastAsia="SimSun" w:hAnsi="Times New Roman" w:cs="Calibri"/>
                <w:b/>
                <w:szCs w:val="24"/>
                <w:u w:val="single"/>
                <w:lang w:val="en-US"/>
              </w:rPr>
              <w:lastRenderedPageBreak/>
              <w:t>№ 6</w:t>
            </w:r>
            <w:r>
              <w:rPr>
                <w:rFonts w:ascii="Times New Roman" w:eastAsia="SimSun" w:hAnsi="Times New Roman" w:cs="Calibri"/>
                <w:b/>
                <w:szCs w:val="24"/>
                <w:u w:val="single"/>
              </w:rPr>
              <w:t>450</w:t>
            </w:r>
            <w:r w:rsidRPr="00622853">
              <w:rPr>
                <w:rFonts w:ascii="Times New Roman" w:eastAsia="SimSun" w:hAnsi="Times New Roman" w:cs="Calibri"/>
                <w:b/>
                <w:szCs w:val="24"/>
                <w:u w:val="single"/>
                <w:lang w:val="en-US"/>
              </w:rPr>
              <w:t>-У</w:t>
            </w:r>
          </w:p>
          <w:p w:rsidR="0030680D" w:rsidRPr="00F36842" w:rsidRDefault="00A033E5" w:rsidP="00A033E5">
            <w:pPr>
              <w:ind w:right="-57" w:hanging="34"/>
              <w:rPr>
                <w:rFonts w:ascii="Times New Roman" w:eastAsia="SimSun" w:hAnsi="Times New Roman"/>
                <w:b/>
                <w:color w:val="00B050"/>
                <w:highlight w:val="yellow"/>
                <w:u w:val="single"/>
              </w:rPr>
            </w:pPr>
            <w:r>
              <w:rPr>
                <w:rFonts w:ascii="Times New Roman" w:eastAsia="SimSun" w:hAnsi="Times New Roman" w:cs="Calibri"/>
                <w:b/>
                <w:szCs w:val="24"/>
                <w:u w:val="single"/>
                <w:lang w:val="en-US"/>
              </w:rPr>
              <w:t>от 19.06</w:t>
            </w:r>
            <w:r w:rsidRPr="00622853">
              <w:rPr>
                <w:rFonts w:ascii="Times New Roman" w:eastAsia="SimSun" w:hAnsi="Times New Roman" w:cs="Calibri"/>
                <w:b/>
                <w:szCs w:val="24"/>
                <w:u w:val="single"/>
                <w:lang w:val="en-US"/>
              </w:rPr>
              <w:t>.2023</w:t>
            </w:r>
          </w:p>
        </w:tc>
      </w:tr>
      <w:tr w:rsidR="0030680D" w:rsidRPr="00651096" w:rsidTr="00FE1132">
        <w:trPr>
          <w:trHeight w:val="516"/>
        </w:trPr>
        <w:tc>
          <w:tcPr>
            <w:tcW w:w="5812" w:type="dxa"/>
            <w:shd w:val="clear" w:color="auto" w:fill="auto"/>
          </w:tcPr>
          <w:p w:rsidR="0030680D" w:rsidRPr="00451E5B" w:rsidRDefault="0030680D" w:rsidP="00453DF1">
            <w:pPr>
              <w:suppressAutoHyphens/>
              <w:jc w:val="both"/>
              <w:rPr>
                <w:rFonts w:ascii="Times New Roman" w:eastAsia="SimSun" w:hAnsi="Times New Roman"/>
                <w:color w:val="000000" w:themeColor="text1"/>
                <w:sz w:val="24"/>
              </w:rPr>
            </w:pPr>
            <w:r w:rsidRPr="001C1723">
              <w:rPr>
                <w:rFonts w:ascii="Times New Roman" w:eastAsia="SimSun" w:hAnsi="Times New Roman"/>
                <w:color w:val="000000" w:themeColor="text1"/>
                <w:sz w:val="24"/>
              </w:rPr>
              <w:t>Указание Банка России «О внесении изменений в Положение Банка России от 4 сентября 2015 года № 489-П»</w:t>
            </w:r>
          </w:p>
        </w:tc>
        <w:tc>
          <w:tcPr>
            <w:tcW w:w="1417" w:type="dxa"/>
            <w:shd w:val="clear" w:color="auto" w:fill="auto"/>
          </w:tcPr>
          <w:p w:rsidR="0030680D" w:rsidRPr="00D560D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560DD">
              <w:rPr>
                <w:rFonts w:ascii="Times New Roman" w:eastAsia="Times New Roman" w:hAnsi="Times New Roman"/>
                <w:color w:val="000000" w:themeColor="text1"/>
                <w:sz w:val="24"/>
                <w:szCs w:val="24"/>
                <w:lang w:val="en-US"/>
              </w:rPr>
              <w:t xml:space="preserve">II </w:t>
            </w:r>
            <w:r w:rsidRPr="00D560DD">
              <w:rPr>
                <w:rFonts w:ascii="Times New Roman" w:eastAsia="Times New Roman" w:hAnsi="Times New Roman"/>
                <w:color w:val="000000" w:themeColor="text1"/>
                <w:sz w:val="24"/>
                <w:szCs w:val="24"/>
              </w:rPr>
              <w:t>квартал</w:t>
            </w:r>
          </w:p>
        </w:tc>
        <w:tc>
          <w:tcPr>
            <w:tcW w:w="5812" w:type="dxa"/>
            <w:shd w:val="clear" w:color="auto" w:fill="auto"/>
          </w:tcPr>
          <w:p w:rsidR="0030680D" w:rsidRPr="001C1723" w:rsidRDefault="0030680D" w:rsidP="00B45747">
            <w:pPr>
              <w:ind w:left="34" w:right="-57" w:hanging="34"/>
              <w:jc w:val="both"/>
              <w:rPr>
                <w:rFonts w:ascii="Times New Roman" w:eastAsia="SimSun" w:hAnsi="Times New Roman"/>
              </w:rPr>
            </w:pPr>
            <w:r w:rsidRPr="001C1723">
              <w:rPr>
                <w:rFonts w:ascii="Times New Roman" w:eastAsia="SimSun" w:hAnsi="Times New Roman"/>
              </w:rPr>
              <w:t>Нормативны</w:t>
            </w:r>
            <w:r>
              <w:rPr>
                <w:rFonts w:ascii="Times New Roman" w:eastAsia="SimSun" w:hAnsi="Times New Roman"/>
              </w:rPr>
              <w:t>м</w:t>
            </w:r>
            <w:r w:rsidRPr="001C1723">
              <w:rPr>
                <w:rFonts w:ascii="Times New Roman" w:eastAsia="SimSun" w:hAnsi="Times New Roman"/>
              </w:rPr>
              <w:t xml:space="preserve"> акт</w:t>
            </w:r>
            <w:r>
              <w:rPr>
                <w:rFonts w:ascii="Times New Roman" w:eastAsia="SimSun" w:hAnsi="Times New Roman"/>
              </w:rPr>
              <w:t>ом</w:t>
            </w:r>
            <w:r w:rsidRPr="001C1723">
              <w:rPr>
                <w:rFonts w:ascii="Times New Roman" w:eastAsia="SimSun" w:hAnsi="Times New Roman"/>
              </w:rPr>
              <w:t xml:space="preserve"> предусм</w:t>
            </w:r>
            <w:r>
              <w:rPr>
                <w:rFonts w:ascii="Times New Roman" w:eastAsia="SimSun" w:hAnsi="Times New Roman"/>
              </w:rPr>
              <w:t>атривается</w:t>
            </w:r>
            <w:r w:rsidRPr="001C1723">
              <w:rPr>
                <w:rFonts w:ascii="Times New Roman" w:eastAsia="SimSun" w:hAnsi="Times New Roman"/>
              </w:rPr>
              <w:t xml:space="preserve"> периодичность отражения обязательств по оплате страховых взносов не позднее пос</w:t>
            </w:r>
            <w:r>
              <w:rPr>
                <w:rFonts w:ascii="Times New Roman" w:eastAsia="SimSun" w:hAnsi="Times New Roman"/>
              </w:rPr>
              <w:t xml:space="preserve">леднего календарного дня месяца, а также </w:t>
            </w:r>
            <w:r w:rsidRPr="001C1723">
              <w:rPr>
                <w:rFonts w:ascii="Times New Roman" w:eastAsia="SimSun" w:hAnsi="Times New Roman"/>
              </w:rPr>
              <w:t>уточн</w:t>
            </w:r>
            <w:r>
              <w:rPr>
                <w:rFonts w:ascii="Times New Roman" w:eastAsia="SimSun" w:hAnsi="Times New Roman"/>
              </w:rPr>
              <w:t>яются</w:t>
            </w:r>
            <w:r w:rsidRPr="001C1723">
              <w:rPr>
                <w:rFonts w:ascii="Times New Roman" w:eastAsia="SimSun" w:hAnsi="Times New Roman"/>
              </w:rPr>
              <w:t xml:space="preserve"> бухгалтерские записи в части перечисления страховых взносов с использованием счета </w:t>
            </w:r>
          </w:p>
          <w:p w:rsidR="0030680D" w:rsidRDefault="0030680D" w:rsidP="00B45747">
            <w:pPr>
              <w:ind w:left="34" w:right="-57" w:hanging="34"/>
              <w:jc w:val="both"/>
              <w:rPr>
                <w:rFonts w:ascii="Times New Roman" w:eastAsia="SimSun" w:hAnsi="Times New Roman"/>
              </w:rPr>
            </w:pPr>
            <w:r w:rsidRPr="001C1723">
              <w:rPr>
                <w:rFonts w:ascii="Times New Roman" w:eastAsia="SimSun" w:hAnsi="Times New Roman"/>
              </w:rPr>
              <w:t>№ 60301 «Расчеты по налогам и сборам» в связи с переходом на единый налоговый платеж.</w:t>
            </w:r>
          </w:p>
          <w:p w:rsidR="0030680D" w:rsidRPr="00451E5B" w:rsidRDefault="0030680D" w:rsidP="00B45747">
            <w:pPr>
              <w:ind w:left="34" w:right="-57" w:hanging="34"/>
              <w:jc w:val="both"/>
              <w:rPr>
                <w:rFonts w:ascii="Times New Roman" w:eastAsia="SimSun" w:hAnsi="Times New Roman"/>
              </w:rPr>
            </w:pPr>
          </w:p>
        </w:tc>
        <w:tc>
          <w:tcPr>
            <w:tcW w:w="1701" w:type="dxa"/>
            <w:shd w:val="clear" w:color="auto" w:fill="auto"/>
          </w:tcPr>
          <w:p w:rsidR="00651096" w:rsidRPr="00622853" w:rsidRDefault="00651096" w:rsidP="00651096">
            <w:pPr>
              <w:suppressAutoHyphens/>
              <w:spacing w:line="256" w:lineRule="auto"/>
              <w:ind w:right="-107"/>
              <w:jc w:val="both"/>
              <w:rPr>
                <w:rFonts w:ascii="Times New Roman" w:eastAsia="SimSun" w:hAnsi="Times New Roman" w:cs="Calibri"/>
                <w:b/>
                <w:szCs w:val="24"/>
                <w:u w:val="single"/>
                <w:lang w:val="en-US"/>
              </w:rPr>
            </w:pPr>
            <w:r>
              <w:rPr>
                <w:rFonts w:ascii="Times New Roman" w:eastAsia="SimSun" w:hAnsi="Times New Roman" w:cs="Calibri"/>
                <w:b/>
                <w:szCs w:val="24"/>
                <w:u w:val="single"/>
                <w:lang w:val="en-US"/>
              </w:rPr>
              <w:t>№ 6</w:t>
            </w:r>
            <w:r>
              <w:rPr>
                <w:rFonts w:ascii="Times New Roman" w:eastAsia="SimSun" w:hAnsi="Times New Roman" w:cs="Calibri"/>
                <w:b/>
                <w:szCs w:val="24"/>
                <w:u w:val="single"/>
              </w:rPr>
              <w:t>437</w:t>
            </w:r>
            <w:r w:rsidRPr="00622853">
              <w:rPr>
                <w:rFonts w:ascii="Times New Roman" w:eastAsia="SimSun" w:hAnsi="Times New Roman" w:cs="Calibri"/>
                <w:b/>
                <w:szCs w:val="24"/>
                <w:u w:val="single"/>
                <w:lang w:val="en-US"/>
              </w:rPr>
              <w:t>-У</w:t>
            </w:r>
          </w:p>
          <w:p w:rsidR="0030680D" w:rsidRPr="00F36842" w:rsidRDefault="00651096" w:rsidP="00651096">
            <w:pPr>
              <w:ind w:right="-57" w:hanging="34"/>
              <w:rPr>
                <w:rFonts w:ascii="Times New Roman" w:eastAsia="SimSun" w:hAnsi="Times New Roman"/>
                <w:b/>
                <w:color w:val="00B050"/>
                <w:highlight w:val="yellow"/>
                <w:u w:val="single"/>
              </w:rPr>
            </w:pPr>
            <w:r>
              <w:rPr>
                <w:rFonts w:ascii="Times New Roman" w:eastAsia="SimSun" w:hAnsi="Times New Roman" w:cs="Calibri"/>
                <w:b/>
                <w:szCs w:val="24"/>
                <w:u w:val="single"/>
                <w:lang w:val="en-US"/>
              </w:rPr>
              <w:t>от 06.06</w:t>
            </w:r>
            <w:r w:rsidRPr="00622853">
              <w:rPr>
                <w:rFonts w:ascii="Times New Roman" w:eastAsia="SimSun" w:hAnsi="Times New Roman" w:cs="Calibri"/>
                <w:b/>
                <w:szCs w:val="24"/>
                <w:u w:val="single"/>
                <w:lang w:val="en-US"/>
              </w:rPr>
              <w:t>.2023</w:t>
            </w:r>
          </w:p>
        </w:tc>
      </w:tr>
      <w:tr w:rsidR="0030680D" w:rsidRPr="00EA3469" w:rsidTr="00FE1132">
        <w:trPr>
          <w:trHeight w:val="516"/>
        </w:trPr>
        <w:tc>
          <w:tcPr>
            <w:tcW w:w="5812" w:type="dxa"/>
            <w:shd w:val="clear" w:color="auto" w:fill="auto"/>
          </w:tcPr>
          <w:p w:rsidR="0030680D" w:rsidRDefault="0030680D" w:rsidP="00B45747">
            <w:pPr>
              <w:suppressAutoHyphens/>
              <w:jc w:val="both"/>
              <w:rPr>
                <w:rFonts w:ascii="Times New Roman" w:eastAsia="SimSun" w:hAnsi="Times New Roman"/>
                <w:color w:val="000000" w:themeColor="text1"/>
                <w:sz w:val="24"/>
              </w:rPr>
            </w:pPr>
            <w:r w:rsidRPr="00EA2C2F">
              <w:rPr>
                <w:rFonts w:ascii="Times New Roman" w:eastAsia="SimSun" w:hAnsi="Times New Roman"/>
                <w:color w:val="000000" w:themeColor="text1"/>
                <w:sz w:val="24"/>
              </w:rPr>
              <w:t>Нормативный акт Банка России о внесении изменений в Положение Банка России от 07.09.2007 № 311-П «О порядке сообщения банком в электронном виде налоговому органу об открытии или о закрытии счета, вклада (депозита), об изменении реквизитов счета, вклада (депозита)»</w:t>
            </w:r>
          </w:p>
          <w:p w:rsidR="0030680D" w:rsidRPr="001A78F8" w:rsidRDefault="0030680D" w:rsidP="00B45747">
            <w:pPr>
              <w:suppressAutoHyphens/>
              <w:jc w:val="both"/>
              <w:rPr>
                <w:rFonts w:ascii="Times New Roman" w:eastAsia="SimSun" w:hAnsi="Times New Roman"/>
                <w:color w:val="000000" w:themeColor="text1"/>
                <w:sz w:val="24"/>
              </w:rPr>
            </w:pPr>
          </w:p>
        </w:tc>
        <w:tc>
          <w:tcPr>
            <w:tcW w:w="1417" w:type="dxa"/>
            <w:shd w:val="clear" w:color="auto" w:fill="auto"/>
          </w:tcPr>
          <w:p w:rsidR="0030680D" w:rsidRPr="00D560DD" w:rsidRDefault="0030680D" w:rsidP="00B45747">
            <w:pPr>
              <w:suppressAutoHyphens/>
              <w:spacing w:line="360" w:lineRule="auto"/>
              <w:ind w:firstLine="34"/>
              <w:jc w:val="center"/>
              <w:rPr>
                <w:rFonts w:ascii="Times New Roman" w:eastAsia="Times New Roman" w:hAnsi="Times New Roman"/>
                <w:color w:val="000000" w:themeColor="text1"/>
                <w:sz w:val="24"/>
                <w:szCs w:val="24"/>
              </w:rPr>
            </w:pPr>
            <w:r w:rsidRPr="00D560DD">
              <w:rPr>
                <w:rFonts w:ascii="Times New Roman" w:eastAsia="Times New Roman" w:hAnsi="Times New Roman"/>
                <w:color w:val="000000" w:themeColor="text1"/>
                <w:sz w:val="24"/>
                <w:szCs w:val="24"/>
                <w:lang w:val="en-US"/>
              </w:rPr>
              <w:t xml:space="preserve">II </w:t>
            </w:r>
            <w:r w:rsidRPr="00D560DD">
              <w:rPr>
                <w:rFonts w:ascii="Times New Roman" w:eastAsia="Times New Roman" w:hAnsi="Times New Roman"/>
                <w:color w:val="000000" w:themeColor="text1"/>
                <w:sz w:val="24"/>
                <w:szCs w:val="24"/>
              </w:rPr>
              <w:t>квартал</w:t>
            </w:r>
          </w:p>
        </w:tc>
        <w:tc>
          <w:tcPr>
            <w:tcW w:w="5812" w:type="dxa"/>
            <w:shd w:val="clear" w:color="auto" w:fill="auto"/>
          </w:tcPr>
          <w:p w:rsidR="0030680D" w:rsidRDefault="0030680D" w:rsidP="00B45747">
            <w:pPr>
              <w:ind w:left="34" w:right="-57" w:hanging="34"/>
              <w:jc w:val="both"/>
              <w:rPr>
                <w:rFonts w:ascii="Times New Roman" w:eastAsia="SimSun" w:hAnsi="Times New Roman"/>
              </w:rPr>
            </w:pPr>
            <w:r>
              <w:rPr>
                <w:rFonts w:ascii="Times New Roman" w:eastAsia="SimSun" w:hAnsi="Times New Roman"/>
              </w:rPr>
              <w:t>Нормативным актом предусмотрено о</w:t>
            </w:r>
            <w:r w:rsidRPr="00EA2C2F">
              <w:rPr>
                <w:rFonts w:ascii="Times New Roman" w:eastAsia="SimSun" w:hAnsi="Times New Roman"/>
              </w:rPr>
              <w:t>пределение порядка реализации Положения Банка России от 07.09.2007 № 311-П «О порядке сообщения банком в электронном виде налоговому органу об открытии или о закрытии счета, вклада (депозита), об изменении реквизитов счета, вклада (депозита)» кредитными организациями, у которых отозваны лицензии на осуществление банковских операций, в рамках исполнения пункта 5 статьи 86 Налогового кодекса Российской Федерации</w:t>
            </w:r>
            <w:r>
              <w:rPr>
                <w:rFonts w:ascii="Times New Roman" w:eastAsia="SimSun" w:hAnsi="Times New Roman"/>
              </w:rPr>
              <w:t>.</w:t>
            </w:r>
          </w:p>
          <w:p w:rsidR="0030680D" w:rsidRPr="001A78F8" w:rsidRDefault="0030680D" w:rsidP="00B45747">
            <w:pPr>
              <w:ind w:left="34" w:right="-57" w:hanging="34"/>
              <w:jc w:val="both"/>
              <w:rPr>
                <w:rFonts w:ascii="Times New Roman" w:eastAsia="SimSun" w:hAnsi="Times New Roman"/>
              </w:rPr>
            </w:pPr>
          </w:p>
        </w:tc>
        <w:tc>
          <w:tcPr>
            <w:tcW w:w="1701" w:type="dxa"/>
            <w:shd w:val="clear" w:color="auto" w:fill="auto"/>
          </w:tcPr>
          <w:p w:rsidR="00C737C7" w:rsidRPr="00C737C7" w:rsidRDefault="00C737C7" w:rsidP="00C737C7">
            <w:pPr>
              <w:suppressAutoHyphens/>
              <w:rPr>
                <w:rFonts w:ascii="Times New Roman" w:eastAsia="SimSun" w:hAnsi="Times New Roman" w:cs="Calibri"/>
                <w:b/>
                <w:u w:val="single"/>
              </w:rPr>
            </w:pPr>
            <w:r w:rsidRPr="00C737C7">
              <w:rPr>
                <w:rFonts w:ascii="Times New Roman" w:eastAsia="SimSun" w:hAnsi="Times New Roman" w:cs="Calibri"/>
                <w:b/>
                <w:u w:val="single"/>
              </w:rPr>
              <w:t>№ 6484-У</w:t>
            </w:r>
          </w:p>
          <w:p w:rsidR="0030680D" w:rsidRPr="00F36842" w:rsidRDefault="00C737C7" w:rsidP="00C737C7">
            <w:pPr>
              <w:suppressAutoHyphens/>
              <w:rPr>
                <w:rFonts w:ascii="Times New Roman" w:eastAsia="SimSun" w:hAnsi="Times New Roman"/>
                <w:b/>
                <w:color w:val="00B050"/>
                <w:highlight w:val="yellow"/>
                <w:u w:val="single"/>
              </w:rPr>
            </w:pPr>
            <w:r w:rsidRPr="00C737C7">
              <w:rPr>
                <w:rFonts w:ascii="Times New Roman" w:eastAsia="SimSun" w:hAnsi="Times New Roman" w:cs="Calibri"/>
                <w:b/>
                <w:u w:val="single"/>
              </w:rPr>
              <w:t>от 12.07.2023</w:t>
            </w:r>
          </w:p>
        </w:tc>
      </w:tr>
      <w:tr w:rsidR="00C92035" w:rsidRPr="00A16F4B" w:rsidTr="00FE1132">
        <w:trPr>
          <w:trHeight w:val="516"/>
        </w:trPr>
        <w:tc>
          <w:tcPr>
            <w:tcW w:w="5812" w:type="dxa"/>
          </w:tcPr>
          <w:p w:rsidR="00C92035" w:rsidRPr="00C92035" w:rsidRDefault="00C92035" w:rsidP="00C92035">
            <w:pPr>
              <w:suppressAutoHyphens/>
              <w:jc w:val="both"/>
              <w:rPr>
                <w:rFonts w:ascii="Times New Roman" w:eastAsia="SimSun" w:hAnsi="Times New Roman"/>
                <w:color w:val="000000" w:themeColor="text1"/>
                <w:sz w:val="24"/>
              </w:rPr>
            </w:pPr>
            <w:r w:rsidRPr="00C92035">
              <w:rPr>
                <w:rFonts w:ascii="Times New Roman" w:eastAsia="SimSun" w:hAnsi="Times New Roman"/>
                <w:color w:val="000000" w:themeColor="text1"/>
                <w:sz w:val="24"/>
              </w:rPr>
              <w:t>Указание Банка России «О внесении изменений в Инструкцию Банка России от 29 ноября 2019 года № 199-И «Об обязательных нормативах и надбавках к нормативам достаточности капитала банков с универсальной лицензией»</w:t>
            </w:r>
          </w:p>
          <w:p w:rsidR="00C92035" w:rsidRPr="006B7BB4" w:rsidRDefault="00C92035" w:rsidP="00C92035">
            <w:pPr>
              <w:suppressAutoHyphens/>
              <w:jc w:val="both"/>
              <w:rPr>
                <w:rFonts w:ascii="Times New Roman" w:eastAsia="SimSun" w:hAnsi="Times New Roman"/>
                <w:color w:val="000000" w:themeColor="text1"/>
                <w:sz w:val="24"/>
              </w:rPr>
            </w:pPr>
          </w:p>
        </w:tc>
        <w:tc>
          <w:tcPr>
            <w:tcW w:w="1417" w:type="dxa"/>
          </w:tcPr>
          <w:p w:rsidR="00C92035" w:rsidRPr="00D873FD" w:rsidRDefault="00C92035" w:rsidP="00C92035">
            <w:pPr>
              <w:suppressAutoHyphens/>
              <w:spacing w:line="360" w:lineRule="auto"/>
              <w:ind w:firstLine="34"/>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en-US"/>
              </w:rPr>
              <w:lastRenderedPageBreak/>
              <w:t>II</w:t>
            </w:r>
            <w:r w:rsidRPr="00D873FD">
              <w:rPr>
                <w:rFonts w:ascii="Times New Roman" w:eastAsia="Times New Roman" w:hAnsi="Times New Roman"/>
                <w:color w:val="000000" w:themeColor="text1"/>
                <w:sz w:val="24"/>
                <w:szCs w:val="24"/>
              </w:rPr>
              <w:t xml:space="preserve"> квартал</w:t>
            </w:r>
          </w:p>
        </w:tc>
        <w:tc>
          <w:tcPr>
            <w:tcW w:w="5812" w:type="dxa"/>
          </w:tcPr>
          <w:p w:rsidR="00C92035" w:rsidRPr="00C92035" w:rsidRDefault="00C92035" w:rsidP="00C92035">
            <w:pPr>
              <w:ind w:left="34" w:right="-57"/>
              <w:jc w:val="both"/>
              <w:rPr>
                <w:rFonts w:ascii="Times New Roman" w:eastAsia="SimSun" w:hAnsi="Times New Roman"/>
                <w:color w:val="000000" w:themeColor="text1"/>
              </w:rPr>
            </w:pPr>
            <w:r w:rsidRPr="00C92035">
              <w:rPr>
                <w:rFonts w:ascii="Times New Roman" w:eastAsia="SimSun" w:hAnsi="Times New Roman"/>
                <w:color w:val="000000" w:themeColor="text1"/>
              </w:rPr>
              <w:t>Цель издания нормативного акта: введение льготных подходов к оценке кредитного риска по проектам технологического суверенитета и проектам структурной адаптации экономики (стимулирующее регулирование). Предусмотрено п. 3 ПНРБРиН (Перспективные</w:t>
            </w:r>
            <w:r>
              <w:rPr>
                <w:rFonts w:ascii="Times New Roman" w:eastAsia="SimSun" w:hAnsi="Times New Roman"/>
                <w:color w:val="000000" w:themeColor="text1"/>
              </w:rPr>
              <w:t xml:space="preserve"> </w:t>
            </w:r>
            <w:r w:rsidRPr="00C92035">
              <w:rPr>
                <w:rFonts w:ascii="Times New Roman" w:eastAsia="SimSun" w:hAnsi="Times New Roman"/>
                <w:color w:val="000000" w:themeColor="text1"/>
              </w:rPr>
              <w:t>направления развития банковского регулирования и надзора).</w:t>
            </w:r>
          </w:p>
          <w:p w:rsidR="00C92035" w:rsidRDefault="00C92035" w:rsidP="00C92035">
            <w:pPr>
              <w:ind w:left="34" w:right="-57"/>
              <w:jc w:val="both"/>
              <w:rPr>
                <w:rFonts w:ascii="Times New Roman" w:eastAsia="SimSun" w:hAnsi="Times New Roman"/>
                <w:color w:val="000000" w:themeColor="text1"/>
              </w:rPr>
            </w:pPr>
            <w:r w:rsidRPr="00C92035">
              <w:rPr>
                <w:rFonts w:ascii="Times New Roman" w:eastAsia="SimSun" w:hAnsi="Times New Roman"/>
                <w:color w:val="000000" w:themeColor="text1"/>
              </w:rPr>
              <w:lastRenderedPageBreak/>
              <w:t>Справочно. Изменения в части перехода всех банков с универсальной лицензией (БУЛ) на финализированный подход планируется реализовать в 2024 г.</w:t>
            </w:r>
          </w:p>
          <w:p w:rsidR="00C92035" w:rsidRPr="007367AB" w:rsidRDefault="00C92035" w:rsidP="00C92035">
            <w:pPr>
              <w:ind w:left="34" w:right="-57"/>
              <w:jc w:val="both"/>
              <w:rPr>
                <w:rFonts w:ascii="Times New Roman" w:eastAsia="SimSun" w:hAnsi="Times New Roman"/>
                <w:color w:val="000000" w:themeColor="text1"/>
              </w:rPr>
            </w:pPr>
          </w:p>
        </w:tc>
        <w:tc>
          <w:tcPr>
            <w:tcW w:w="1701" w:type="dxa"/>
          </w:tcPr>
          <w:p w:rsidR="00A16F4B" w:rsidRPr="00A16F4B" w:rsidRDefault="00A16F4B" w:rsidP="00A16F4B">
            <w:pPr>
              <w:suppressAutoHyphens/>
              <w:ind w:right="-107"/>
              <w:jc w:val="both"/>
              <w:rPr>
                <w:rFonts w:ascii="Times New Roman" w:eastAsia="SimSun" w:hAnsi="Times New Roman" w:cs="Calibri"/>
                <w:b/>
                <w:u w:val="single"/>
              </w:rPr>
            </w:pPr>
            <w:r w:rsidRPr="00A16F4B">
              <w:rPr>
                <w:rFonts w:ascii="Times New Roman" w:eastAsia="SimSun" w:hAnsi="Times New Roman" w:cs="Calibri"/>
                <w:b/>
                <w:u w:val="single"/>
              </w:rPr>
              <w:lastRenderedPageBreak/>
              <w:t>№ 6436-У</w:t>
            </w:r>
          </w:p>
          <w:p w:rsidR="00C92035" w:rsidRPr="00F36842" w:rsidRDefault="00A16F4B" w:rsidP="00A16F4B">
            <w:pPr>
              <w:suppressAutoHyphens/>
              <w:spacing w:line="360" w:lineRule="auto"/>
              <w:rPr>
                <w:rFonts w:ascii="Times New Roman" w:eastAsia="SimSun" w:hAnsi="Times New Roman"/>
                <w:b/>
                <w:color w:val="00B050"/>
                <w:u w:val="single"/>
              </w:rPr>
            </w:pPr>
            <w:r w:rsidRPr="00A16F4B">
              <w:rPr>
                <w:rFonts w:ascii="Times New Roman" w:eastAsia="SimSun" w:hAnsi="Times New Roman" w:cs="Calibri"/>
                <w:b/>
                <w:u w:val="single"/>
              </w:rPr>
              <w:t>от 06.06.2023</w:t>
            </w:r>
          </w:p>
        </w:tc>
      </w:tr>
      <w:tr w:rsidR="00860355" w:rsidRPr="005E4327" w:rsidTr="00FE1132">
        <w:trPr>
          <w:trHeight w:val="516"/>
        </w:trPr>
        <w:tc>
          <w:tcPr>
            <w:tcW w:w="5812" w:type="dxa"/>
          </w:tcPr>
          <w:p w:rsidR="00860355" w:rsidRDefault="00860355" w:rsidP="00860355">
            <w:pPr>
              <w:suppressAutoHyphens/>
              <w:jc w:val="both"/>
              <w:rPr>
                <w:rFonts w:ascii="Times New Roman" w:eastAsia="SimSun" w:hAnsi="Times New Roman"/>
                <w:color w:val="000000" w:themeColor="text1"/>
                <w:sz w:val="24"/>
              </w:rPr>
            </w:pPr>
            <w:r w:rsidRPr="00F02C79">
              <w:rPr>
                <w:rFonts w:ascii="Times New Roman" w:eastAsia="SimSun" w:hAnsi="Times New Roman"/>
                <w:color w:val="000000" w:themeColor="text1"/>
                <w:sz w:val="24"/>
              </w:rPr>
              <w:t>Указание Банка России «О внесении изменений в приложение к Указанию Банка России от 27 сентября 2021 года № 5946-У «О перечне инсайдерской информации юридических лиц, указанных в пунктах 1, 3, 4, 11 и 12 статьи 4 Федерального закона от 27 июля 2010 года №</w:t>
            </w:r>
            <w:r>
              <w:rPr>
                <w:rFonts w:ascii="Times New Roman" w:eastAsia="SimSun" w:hAnsi="Times New Roman"/>
                <w:color w:val="000000" w:themeColor="text1"/>
                <w:sz w:val="24"/>
              </w:rPr>
              <w:t> </w:t>
            </w:r>
            <w:r w:rsidRPr="00F02C79">
              <w:rPr>
                <w:rFonts w:ascii="Times New Roman" w:eastAsia="SimSun" w:hAnsi="Times New Roman"/>
                <w:color w:val="000000" w:themeColor="text1"/>
                <w:sz w:val="24"/>
              </w:rPr>
              <w:t>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а также о</w:t>
            </w:r>
            <w:r>
              <w:rPr>
                <w:rFonts w:ascii="Times New Roman" w:eastAsia="SimSun" w:hAnsi="Times New Roman"/>
                <w:color w:val="000000" w:themeColor="text1"/>
                <w:sz w:val="24"/>
              </w:rPr>
              <w:t xml:space="preserve"> порядке и сроках ее раскрытия»</w:t>
            </w:r>
          </w:p>
          <w:p w:rsidR="00860355" w:rsidRPr="00BC52CC" w:rsidRDefault="00860355" w:rsidP="00860355">
            <w:pPr>
              <w:suppressAutoHyphens/>
              <w:jc w:val="both"/>
              <w:rPr>
                <w:rFonts w:ascii="Times New Roman" w:eastAsia="SimSun" w:hAnsi="Times New Roman"/>
                <w:color w:val="000000" w:themeColor="text1"/>
                <w:sz w:val="24"/>
              </w:rPr>
            </w:pPr>
          </w:p>
        </w:tc>
        <w:tc>
          <w:tcPr>
            <w:tcW w:w="1417" w:type="dxa"/>
          </w:tcPr>
          <w:p w:rsidR="00860355" w:rsidRPr="00D873FD" w:rsidRDefault="00860355" w:rsidP="00860355">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I</w:t>
            </w:r>
            <w:r>
              <w:rPr>
                <w:rFonts w:ascii="Times New Roman" w:eastAsia="Times New Roman" w:hAnsi="Times New Roman"/>
                <w:color w:val="000000" w:themeColor="text1"/>
                <w:sz w:val="24"/>
                <w:szCs w:val="24"/>
                <w:lang w:val="en-US"/>
              </w:rPr>
              <w:t>I</w:t>
            </w:r>
            <w:r w:rsidRPr="00D873FD">
              <w:rPr>
                <w:rFonts w:ascii="Times New Roman" w:eastAsia="Times New Roman" w:hAnsi="Times New Roman"/>
                <w:color w:val="000000" w:themeColor="text1"/>
                <w:sz w:val="24"/>
                <w:szCs w:val="24"/>
                <w:lang w:val="en-US"/>
              </w:rPr>
              <w:t xml:space="preserve"> </w:t>
            </w:r>
            <w:r w:rsidRPr="00D873FD">
              <w:rPr>
                <w:rFonts w:ascii="Times New Roman" w:eastAsia="Times New Roman" w:hAnsi="Times New Roman"/>
                <w:color w:val="000000" w:themeColor="text1"/>
                <w:sz w:val="24"/>
                <w:szCs w:val="24"/>
              </w:rPr>
              <w:t>квартал</w:t>
            </w:r>
          </w:p>
        </w:tc>
        <w:tc>
          <w:tcPr>
            <w:tcW w:w="5812" w:type="dxa"/>
          </w:tcPr>
          <w:p w:rsidR="00860355" w:rsidRDefault="00860355" w:rsidP="00860355">
            <w:pPr>
              <w:ind w:left="34" w:right="-57" w:hanging="34"/>
              <w:jc w:val="both"/>
              <w:rPr>
                <w:rFonts w:ascii="Times New Roman" w:eastAsia="SimSun" w:hAnsi="Times New Roman"/>
              </w:rPr>
            </w:pPr>
            <w:r w:rsidRPr="00F02C79">
              <w:rPr>
                <w:rFonts w:ascii="Times New Roman" w:eastAsia="SimSun" w:hAnsi="Times New Roman"/>
              </w:rPr>
              <w:t>Нормативным актом синхронизируются подходы по определению перечня инсайдерской информации эмитентов с перечнем существенных фактов, устанавливаемых Положением Банка России от 27.03.2020</w:t>
            </w:r>
            <w:r>
              <w:rPr>
                <w:rFonts w:ascii="Times New Roman" w:eastAsia="SimSun" w:hAnsi="Times New Roman"/>
              </w:rPr>
              <w:t xml:space="preserve"> </w:t>
            </w:r>
            <w:r w:rsidRPr="00F02C79">
              <w:rPr>
                <w:rFonts w:ascii="Times New Roman" w:eastAsia="SimSun" w:hAnsi="Times New Roman"/>
              </w:rPr>
              <w:t>№ 714-П «О раскрытии информации эмитентами эмиссионных ценных бумаг» в редакции Указания Банка России от 30.09.2022 №</w:t>
            </w:r>
            <w:r>
              <w:rPr>
                <w:rFonts w:ascii="Times New Roman" w:eastAsia="SimSun" w:hAnsi="Times New Roman"/>
              </w:rPr>
              <w:t> </w:t>
            </w:r>
            <w:r w:rsidRPr="00F02C79">
              <w:rPr>
                <w:rFonts w:ascii="Times New Roman" w:eastAsia="SimSun" w:hAnsi="Times New Roman"/>
              </w:rPr>
              <w:t>6283-У «О внесении изменений в Положение Банка России от 27 марта 2020 года</w:t>
            </w:r>
            <w:r>
              <w:rPr>
                <w:rFonts w:ascii="Times New Roman" w:eastAsia="SimSun" w:hAnsi="Times New Roman"/>
              </w:rPr>
              <w:t xml:space="preserve"> </w:t>
            </w:r>
            <w:r w:rsidRPr="00F02C79">
              <w:rPr>
                <w:rFonts w:ascii="Times New Roman" w:eastAsia="SimSun" w:hAnsi="Times New Roman"/>
              </w:rPr>
              <w:t xml:space="preserve">№ 714-П «О раскрытии информации эмитентами эмиссионных ценных бумаг», в целях недопущения возложения на эмитентов дополнительной регуляторной нагрузки, которая может возникнуть в связи с утратой существующего единообразия. </w:t>
            </w:r>
          </w:p>
          <w:p w:rsidR="00860355" w:rsidRDefault="00860355" w:rsidP="00860355">
            <w:pPr>
              <w:ind w:left="34" w:right="-57" w:hanging="34"/>
              <w:jc w:val="both"/>
              <w:rPr>
                <w:rFonts w:ascii="Times New Roman" w:eastAsia="SimSun" w:hAnsi="Times New Roman"/>
              </w:rPr>
            </w:pPr>
            <w:r w:rsidRPr="00F02C79">
              <w:rPr>
                <w:rFonts w:ascii="Times New Roman" w:eastAsia="SimSun" w:hAnsi="Times New Roman"/>
              </w:rPr>
              <w:t>Также нормативным актом актуализируется перечень инсайдерской информации организаторов торговли в связи с изданием Указания Банка России от 26.09.2022 № 6264-У «О требованиях к осуществлению профессиональными участниками рынка ценных бумаг брокерской, дилерской деятельности, деятельности по управлению ценными бумагами и деятельности (проведению операций) управляющих компаний инвестиционных фондов, паевых инвестиционных фондов и негосударственных пенсионных фондов в части предоставления на биржу информации о заключенных ими не на организованных торгах договорах купли-продажи ценных бумаг, а также правилах, составе, порядк</w:t>
            </w:r>
            <w:r>
              <w:rPr>
                <w:rFonts w:ascii="Times New Roman" w:eastAsia="SimSun" w:hAnsi="Times New Roman"/>
              </w:rPr>
              <w:t>е и сроках ее раскрытия биржей»</w:t>
            </w:r>
            <w:r w:rsidRPr="00F02C79">
              <w:rPr>
                <w:rFonts w:ascii="Times New Roman" w:eastAsia="SimSun" w:hAnsi="Times New Roman"/>
              </w:rPr>
              <w:t>.</w:t>
            </w:r>
          </w:p>
          <w:p w:rsidR="00860355" w:rsidRPr="000D5190" w:rsidRDefault="00860355" w:rsidP="00860355">
            <w:pPr>
              <w:ind w:left="34" w:right="-57" w:hanging="34"/>
              <w:jc w:val="both"/>
              <w:rPr>
                <w:rFonts w:ascii="Times New Roman" w:eastAsia="SimSun" w:hAnsi="Times New Roman"/>
                <w:sz w:val="14"/>
              </w:rPr>
            </w:pPr>
          </w:p>
        </w:tc>
        <w:tc>
          <w:tcPr>
            <w:tcW w:w="1701" w:type="dxa"/>
          </w:tcPr>
          <w:p w:rsidR="00D86473" w:rsidRPr="00622853" w:rsidRDefault="00D86473" w:rsidP="00D86473">
            <w:pPr>
              <w:suppressAutoHyphens/>
              <w:spacing w:line="256" w:lineRule="auto"/>
              <w:ind w:right="-107"/>
              <w:jc w:val="both"/>
              <w:rPr>
                <w:rFonts w:ascii="Times New Roman" w:eastAsia="SimSun" w:hAnsi="Times New Roman" w:cs="Calibri"/>
                <w:b/>
                <w:szCs w:val="24"/>
                <w:u w:val="single"/>
                <w:lang w:val="en-US"/>
              </w:rPr>
            </w:pPr>
            <w:r>
              <w:rPr>
                <w:rFonts w:ascii="Times New Roman" w:eastAsia="SimSun" w:hAnsi="Times New Roman" w:cs="Calibri"/>
                <w:b/>
                <w:szCs w:val="24"/>
                <w:u w:val="single"/>
                <w:lang w:val="en-US"/>
              </w:rPr>
              <w:t>№ 6476</w:t>
            </w:r>
            <w:r w:rsidRPr="00622853">
              <w:rPr>
                <w:rFonts w:ascii="Times New Roman" w:eastAsia="SimSun" w:hAnsi="Times New Roman" w:cs="Calibri"/>
                <w:b/>
                <w:szCs w:val="24"/>
                <w:u w:val="single"/>
                <w:lang w:val="en-US"/>
              </w:rPr>
              <w:t>-У</w:t>
            </w:r>
          </w:p>
          <w:p w:rsidR="00860355" w:rsidRPr="00F36842" w:rsidRDefault="00D86473" w:rsidP="00D86473">
            <w:pPr>
              <w:suppressAutoHyphens/>
              <w:rPr>
                <w:rFonts w:ascii="Times New Roman" w:eastAsia="SimSun" w:hAnsi="Times New Roman"/>
                <w:b/>
                <w:color w:val="00B050"/>
                <w:u w:val="single"/>
              </w:rPr>
            </w:pPr>
            <w:r>
              <w:rPr>
                <w:rFonts w:ascii="Times New Roman" w:eastAsia="SimSun" w:hAnsi="Times New Roman" w:cs="Calibri"/>
                <w:b/>
                <w:szCs w:val="24"/>
                <w:u w:val="single"/>
                <w:lang w:val="en-US"/>
              </w:rPr>
              <w:t>от 28.06</w:t>
            </w:r>
            <w:r w:rsidRPr="00622853">
              <w:rPr>
                <w:rFonts w:ascii="Times New Roman" w:eastAsia="SimSun" w:hAnsi="Times New Roman" w:cs="Calibri"/>
                <w:b/>
                <w:szCs w:val="24"/>
                <w:u w:val="single"/>
                <w:lang w:val="en-US"/>
              </w:rPr>
              <w:t>.2023</w:t>
            </w:r>
          </w:p>
        </w:tc>
      </w:tr>
      <w:tr w:rsidR="00646612" w:rsidRPr="00BD771E" w:rsidTr="00FE1132">
        <w:trPr>
          <w:trHeight w:val="516"/>
        </w:trPr>
        <w:tc>
          <w:tcPr>
            <w:tcW w:w="5812" w:type="dxa"/>
          </w:tcPr>
          <w:p w:rsidR="00646612" w:rsidRPr="004E43AD" w:rsidRDefault="00646612" w:rsidP="00860355">
            <w:pPr>
              <w:suppressAutoHyphens/>
              <w:jc w:val="both"/>
              <w:rPr>
                <w:rFonts w:ascii="Times New Roman" w:eastAsia="SimSun" w:hAnsi="Times New Roman"/>
                <w:color w:val="000000" w:themeColor="text1"/>
                <w:sz w:val="24"/>
              </w:rPr>
            </w:pPr>
            <w:r w:rsidRPr="00646612">
              <w:rPr>
                <w:rFonts w:ascii="Times New Roman" w:eastAsia="SimSun" w:hAnsi="Times New Roman"/>
                <w:color w:val="000000" w:themeColor="text1"/>
                <w:sz w:val="24"/>
              </w:rPr>
              <w:t xml:space="preserve">Нормативный акт Банка России о внесении изменений в Инструкцию Банка России от 30.06.2021 № 204-И </w:t>
            </w:r>
            <w:r w:rsidRPr="00646612">
              <w:rPr>
                <w:rFonts w:ascii="Times New Roman" w:eastAsia="SimSun" w:hAnsi="Times New Roman"/>
                <w:color w:val="000000" w:themeColor="text1"/>
                <w:sz w:val="24"/>
              </w:rPr>
              <w:lastRenderedPageBreak/>
              <w:t>«Об открытии, ведении и закрытии банковских счетов и счетов по вкладам (депозитам)»</w:t>
            </w:r>
          </w:p>
        </w:tc>
        <w:tc>
          <w:tcPr>
            <w:tcW w:w="1417" w:type="dxa"/>
          </w:tcPr>
          <w:p w:rsidR="00646612" w:rsidRPr="00D873FD" w:rsidRDefault="00646612" w:rsidP="00860355">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lastRenderedPageBreak/>
              <w:t>I</w:t>
            </w:r>
            <w:r>
              <w:rPr>
                <w:rFonts w:ascii="Times New Roman" w:eastAsia="Times New Roman" w:hAnsi="Times New Roman"/>
                <w:color w:val="000000" w:themeColor="text1"/>
                <w:sz w:val="24"/>
                <w:szCs w:val="24"/>
                <w:lang w:val="en-US"/>
              </w:rPr>
              <w:t>I</w:t>
            </w:r>
            <w:r w:rsidRPr="00D873FD">
              <w:rPr>
                <w:rFonts w:ascii="Times New Roman" w:eastAsia="Times New Roman" w:hAnsi="Times New Roman"/>
                <w:color w:val="000000" w:themeColor="text1"/>
                <w:sz w:val="24"/>
                <w:szCs w:val="24"/>
                <w:lang w:val="en-US"/>
              </w:rPr>
              <w:t xml:space="preserve"> </w:t>
            </w:r>
            <w:r w:rsidRPr="00D873FD">
              <w:rPr>
                <w:rFonts w:ascii="Times New Roman" w:eastAsia="Times New Roman" w:hAnsi="Times New Roman"/>
                <w:color w:val="000000" w:themeColor="text1"/>
                <w:sz w:val="24"/>
                <w:szCs w:val="24"/>
              </w:rPr>
              <w:t>квартал</w:t>
            </w:r>
          </w:p>
        </w:tc>
        <w:tc>
          <w:tcPr>
            <w:tcW w:w="5812" w:type="dxa"/>
          </w:tcPr>
          <w:p w:rsidR="00646612" w:rsidRPr="0066031B" w:rsidRDefault="00646612" w:rsidP="00646612">
            <w:pPr>
              <w:ind w:left="34" w:right="-57" w:hanging="34"/>
              <w:jc w:val="both"/>
              <w:rPr>
                <w:rFonts w:ascii="Times New Roman" w:eastAsia="SimSun" w:hAnsi="Times New Roman"/>
              </w:rPr>
            </w:pPr>
            <w:r>
              <w:rPr>
                <w:rFonts w:ascii="Times New Roman" w:eastAsia="SimSun" w:hAnsi="Times New Roman"/>
              </w:rPr>
              <w:t>Нормативный акт</w:t>
            </w:r>
            <w:r w:rsidRPr="0066031B">
              <w:rPr>
                <w:rFonts w:ascii="Times New Roman" w:eastAsia="SimSun" w:hAnsi="Times New Roman"/>
              </w:rPr>
              <w:t xml:space="preserve"> направлен на оптимизацию требований, установленных Инструкцией Банка России от 30.06.2021 № 204-И «Об открытии, ведении и закрытии банковских счетов и счетов по вкладам (депозитам)». </w:t>
            </w:r>
          </w:p>
          <w:p w:rsidR="00646612" w:rsidRDefault="00646612" w:rsidP="00646612">
            <w:pPr>
              <w:ind w:left="34" w:right="-57" w:hanging="34"/>
              <w:jc w:val="both"/>
              <w:rPr>
                <w:rFonts w:ascii="Times New Roman" w:eastAsia="SimSun" w:hAnsi="Times New Roman"/>
              </w:rPr>
            </w:pPr>
            <w:r>
              <w:rPr>
                <w:rFonts w:ascii="Times New Roman" w:eastAsia="SimSun" w:hAnsi="Times New Roman"/>
              </w:rPr>
              <w:lastRenderedPageBreak/>
              <w:t xml:space="preserve">Также </w:t>
            </w:r>
            <w:r w:rsidRPr="0066031B">
              <w:rPr>
                <w:rFonts w:ascii="Times New Roman" w:eastAsia="SimSun" w:hAnsi="Times New Roman"/>
              </w:rPr>
              <w:t>отменяется требование об обязательной легализации документов, представленных для открытия счета, выданных компетентными органами иностранных государств, а также актуализированы ссылки на нормативный акт Банка России, устанавливающий План счетов бухгалтерского учета для кредитных организаций.</w:t>
            </w:r>
          </w:p>
          <w:p w:rsidR="00646612" w:rsidRPr="004E43AD" w:rsidRDefault="00646612" w:rsidP="00860355">
            <w:pPr>
              <w:ind w:left="34" w:right="-57"/>
              <w:jc w:val="both"/>
              <w:rPr>
                <w:rFonts w:ascii="Times New Roman" w:eastAsia="SimSun" w:hAnsi="Times New Roman"/>
                <w:color w:val="000000" w:themeColor="text1"/>
              </w:rPr>
            </w:pPr>
          </w:p>
        </w:tc>
        <w:tc>
          <w:tcPr>
            <w:tcW w:w="1701" w:type="dxa"/>
          </w:tcPr>
          <w:p w:rsidR="00BD771E" w:rsidRPr="00622853" w:rsidRDefault="00BD771E" w:rsidP="00BD771E">
            <w:pPr>
              <w:suppressAutoHyphens/>
              <w:spacing w:line="256" w:lineRule="auto"/>
              <w:ind w:right="-107"/>
              <w:jc w:val="both"/>
              <w:rPr>
                <w:rFonts w:ascii="Times New Roman" w:eastAsia="SimSun" w:hAnsi="Times New Roman" w:cs="Calibri"/>
                <w:b/>
                <w:szCs w:val="24"/>
                <w:u w:val="single"/>
                <w:lang w:val="en-US"/>
              </w:rPr>
            </w:pPr>
            <w:r>
              <w:rPr>
                <w:rFonts w:ascii="Times New Roman" w:eastAsia="SimSun" w:hAnsi="Times New Roman" w:cs="Calibri"/>
                <w:b/>
                <w:szCs w:val="24"/>
                <w:u w:val="single"/>
                <w:lang w:val="en-US"/>
              </w:rPr>
              <w:lastRenderedPageBreak/>
              <w:t>№ 6409</w:t>
            </w:r>
            <w:r w:rsidRPr="00622853">
              <w:rPr>
                <w:rFonts w:ascii="Times New Roman" w:eastAsia="SimSun" w:hAnsi="Times New Roman" w:cs="Calibri"/>
                <w:b/>
                <w:szCs w:val="24"/>
                <w:u w:val="single"/>
                <w:lang w:val="en-US"/>
              </w:rPr>
              <w:t>-У</w:t>
            </w:r>
          </w:p>
          <w:p w:rsidR="00646612" w:rsidRPr="00F36842" w:rsidRDefault="00BD771E" w:rsidP="00BD771E">
            <w:pPr>
              <w:suppressAutoHyphens/>
              <w:spacing w:line="360" w:lineRule="auto"/>
              <w:rPr>
                <w:rFonts w:ascii="Times New Roman" w:eastAsia="SimSun" w:hAnsi="Times New Roman"/>
                <w:b/>
                <w:color w:val="00B050"/>
                <w:u w:val="single"/>
              </w:rPr>
            </w:pPr>
            <w:r>
              <w:rPr>
                <w:rFonts w:ascii="Times New Roman" w:eastAsia="SimSun" w:hAnsi="Times New Roman" w:cs="Calibri"/>
                <w:b/>
                <w:szCs w:val="24"/>
                <w:u w:val="single"/>
                <w:lang w:val="en-US"/>
              </w:rPr>
              <w:t>от 10.04</w:t>
            </w:r>
            <w:r w:rsidRPr="00622853">
              <w:rPr>
                <w:rFonts w:ascii="Times New Roman" w:eastAsia="SimSun" w:hAnsi="Times New Roman" w:cs="Calibri"/>
                <w:b/>
                <w:szCs w:val="24"/>
                <w:u w:val="single"/>
                <w:lang w:val="en-US"/>
              </w:rPr>
              <w:t>.2023</w:t>
            </w:r>
          </w:p>
        </w:tc>
      </w:tr>
      <w:tr w:rsidR="00C93B87" w:rsidRPr="003F314D" w:rsidTr="00FE1132">
        <w:trPr>
          <w:trHeight w:val="516"/>
        </w:trPr>
        <w:tc>
          <w:tcPr>
            <w:tcW w:w="5812" w:type="dxa"/>
          </w:tcPr>
          <w:p w:rsidR="00C93B87" w:rsidRPr="00C93B87" w:rsidRDefault="00C93B87" w:rsidP="00C93B87">
            <w:pPr>
              <w:suppressAutoHyphens/>
              <w:jc w:val="both"/>
              <w:rPr>
                <w:rFonts w:ascii="Times New Roman" w:eastAsia="SimSun" w:hAnsi="Times New Roman"/>
                <w:color w:val="000000" w:themeColor="text1"/>
                <w:sz w:val="24"/>
              </w:rPr>
            </w:pPr>
            <w:r w:rsidRPr="00C93B87">
              <w:rPr>
                <w:rFonts w:ascii="Times New Roman" w:eastAsia="SimSun" w:hAnsi="Times New Roman"/>
                <w:color w:val="000000" w:themeColor="text1"/>
                <w:sz w:val="24"/>
              </w:rPr>
              <w:t>Указание Банка Ро</w:t>
            </w:r>
            <w:r>
              <w:rPr>
                <w:rFonts w:ascii="Times New Roman" w:eastAsia="SimSun" w:hAnsi="Times New Roman"/>
                <w:color w:val="000000" w:themeColor="text1"/>
                <w:sz w:val="24"/>
              </w:rPr>
              <w:t xml:space="preserve">ссии </w:t>
            </w:r>
            <w:r w:rsidRPr="00C93B87">
              <w:rPr>
                <w:rFonts w:ascii="Times New Roman" w:eastAsia="SimSun" w:hAnsi="Times New Roman"/>
                <w:color w:val="000000" w:themeColor="text1"/>
                <w:sz w:val="24"/>
              </w:rPr>
              <w:t>«О внесении изменений в Указание Банка России от 28 декабря 2021 года № 6043-У и Указание Банка России от 28 декабря 2021 года № 6044-У»</w:t>
            </w:r>
          </w:p>
          <w:p w:rsidR="00C93B87" w:rsidRPr="00646612" w:rsidRDefault="00C93B87" w:rsidP="00860355">
            <w:pPr>
              <w:suppressAutoHyphens/>
              <w:jc w:val="both"/>
              <w:rPr>
                <w:rFonts w:ascii="Times New Roman" w:eastAsia="SimSun" w:hAnsi="Times New Roman"/>
                <w:color w:val="000000" w:themeColor="text1"/>
                <w:sz w:val="24"/>
              </w:rPr>
            </w:pPr>
          </w:p>
        </w:tc>
        <w:tc>
          <w:tcPr>
            <w:tcW w:w="1417" w:type="dxa"/>
          </w:tcPr>
          <w:p w:rsidR="00C93B87" w:rsidRPr="00D873FD" w:rsidRDefault="00C93B87" w:rsidP="00860355">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I</w:t>
            </w:r>
            <w:r>
              <w:rPr>
                <w:rFonts w:ascii="Times New Roman" w:eastAsia="Times New Roman" w:hAnsi="Times New Roman"/>
                <w:color w:val="000000" w:themeColor="text1"/>
                <w:sz w:val="24"/>
                <w:szCs w:val="24"/>
                <w:lang w:val="en-US"/>
              </w:rPr>
              <w:t>I</w:t>
            </w:r>
            <w:r w:rsidRPr="00D873FD">
              <w:rPr>
                <w:rFonts w:ascii="Times New Roman" w:eastAsia="Times New Roman" w:hAnsi="Times New Roman"/>
                <w:color w:val="000000" w:themeColor="text1"/>
                <w:sz w:val="24"/>
                <w:szCs w:val="24"/>
                <w:lang w:val="en-US"/>
              </w:rPr>
              <w:t xml:space="preserve"> </w:t>
            </w:r>
            <w:r w:rsidRPr="00D873FD">
              <w:rPr>
                <w:rFonts w:ascii="Times New Roman" w:eastAsia="Times New Roman" w:hAnsi="Times New Roman"/>
                <w:color w:val="000000" w:themeColor="text1"/>
                <w:sz w:val="24"/>
                <w:szCs w:val="24"/>
              </w:rPr>
              <w:t>квартал</w:t>
            </w:r>
          </w:p>
        </w:tc>
        <w:tc>
          <w:tcPr>
            <w:tcW w:w="5812" w:type="dxa"/>
          </w:tcPr>
          <w:p w:rsidR="00C93B87" w:rsidRDefault="00C93B87" w:rsidP="00646612">
            <w:pPr>
              <w:ind w:left="34" w:right="-57" w:hanging="34"/>
              <w:jc w:val="both"/>
              <w:rPr>
                <w:rFonts w:ascii="Times New Roman" w:eastAsia="SimSun" w:hAnsi="Times New Roman"/>
              </w:rPr>
            </w:pPr>
            <w:r w:rsidRPr="007B467A">
              <w:rPr>
                <w:rFonts w:ascii="Times New Roman" w:eastAsia="SimSun" w:hAnsi="Times New Roman"/>
              </w:rPr>
              <w:t>Нормативн</w:t>
            </w:r>
            <w:r>
              <w:rPr>
                <w:rFonts w:ascii="Times New Roman" w:eastAsia="SimSun" w:hAnsi="Times New Roman"/>
              </w:rPr>
              <w:t>ый акт подготавливается с целью</w:t>
            </w:r>
            <w:r>
              <w:rPr>
                <w:rFonts w:ascii="Times New Roman" w:eastAsia="Times New Roman" w:hAnsi="Times New Roman"/>
              </w:rPr>
              <w:t xml:space="preserve"> продления до 31.12.2023 включительно </w:t>
            </w:r>
            <w:r w:rsidRPr="007B467A">
              <w:rPr>
                <w:rFonts w:ascii="Times New Roman" w:eastAsia="Times New Roman" w:hAnsi="Times New Roman"/>
              </w:rPr>
              <w:t>срока действия нормы, установленной пунктом 15 Указания Банка России № 6043-У</w:t>
            </w:r>
            <w:r>
              <w:rPr>
                <w:rFonts w:ascii="Times New Roman" w:eastAsia="Times New Roman" w:hAnsi="Times New Roman"/>
              </w:rPr>
              <w:t xml:space="preserve"> </w:t>
            </w:r>
            <w:r w:rsidRPr="00EE7A80">
              <w:rPr>
                <w:rFonts w:ascii="Times New Roman" w:hAnsi="Times New Roman"/>
              </w:rPr>
              <w:t xml:space="preserve">«Об экономических нормативах микрокредитной компании» </w:t>
            </w:r>
            <w:r>
              <w:rPr>
                <w:rFonts w:ascii="Times New Roman" w:eastAsia="Times New Roman" w:hAnsi="Times New Roman"/>
              </w:rPr>
              <w:t>в отношении микрокредитных компаний</w:t>
            </w:r>
            <w:r w:rsidRPr="007B467A">
              <w:rPr>
                <w:rFonts w:ascii="Times New Roman" w:eastAsia="Times New Roman" w:hAnsi="Times New Roman"/>
              </w:rPr>
              <w:t xml:space="preserve"> и </w:t>
            </w:r>
            <w:r>
              <w:rPr>
                <w:rFonts w:ascii="Times New Roman" w:eastAsia="Times New Roman" w:hAnsi="Times New Roman"/>
              </w:rPr>
              <w:t xml:space="preserve">пункта 20 Указания Банка России                     </w:t>
            </w:r>
            <w:r w:rsidRPr="007B467A">
              <w:rPr>
                <w:rFonts w:ascii="Times New Roman" w:eastAsia="Times New Roman" w:hAnsi="Times New Roman"/>
              </w:rPr>
              <w:t>№ 6044-</w:t>
            </w:r>
            <w:r w:rsidRPr="00EE7A80">
              <w:rPr>
                <w:rFonts w:ascii="Times New Roman" w:eastAsia="Times New Roman" w:hAnsi="Times New Roman"/>
              </w:rPr>
              <w:t>У</w:t>
            </w:r>
            <w:r>
              <w:rPr>
                <w:rFonts w:ascii="Times New Roman" w:eastAsia="Times New Roman" w:hAnsi="Times New Roman"/>
              </w:rPr>
              <w:t xml:space="preserve"> </w:t>
            </w:r>
            <w:r w:rsidRPr="000D5A65">
              <w:rPr>
                <w:rFonts w:ascii="Times New Roman" w:eastAsia="Times New Roman" w:hAnsi="Times New Roman"/>
              </w:rPr>
              <w:t xml:space="preserve">«Об экономических нормативах микрофинансовой компании» </w:t>
            </w:r>
            <w:r w:rsidRPr="00EE7A80">
              <w:rPr>
                <w:rFonts w:ascii="Times New Roman" w:hAnsi="Times New Roman"/>
              </w:rPr>
              <w:t xml:space="preserve"> в отношении микрофинансовых компаний</w:t>
            </w:r>
            <w:r>
              <w:rPr>
                <w:rFonts w:ascii="Times New Roman" w:hAnsi="Times New Roman"/>
              </w:rPr>
              <w:t xml:space="preserve"> </w:t>
            </w:r>
            <w:r>
              <w:rPr>
                <w:rFonts w:ascii="Times New Roman" w:eastAsia="Times New Roman" w:hAnsi="Times New Roman"/>
              </w:rPr>
              <w:t>в части особенностей</w:t>
            </w:r>
            <w:r w:rsidRPr="00EE7A80">
              <w:rPr>
                <w:rFonts w:ascii="Times New Roman" w:eastAsia="Times New Roman" w:hAnsi="Times New Roman"/>
              </w:rPr>
              <w:t xml:space="preserve"> расчет</w:t>
            </w:r>
            <w:r>
              <w:rPr>
                <w:rFonts w:ascii="Times New Roman" w:eastAsia="Times New Roman" w:hAnsi="Times New Roman"/>
              </w:rPr>
              <w:t>а</w:t>
            </w:r>
            <w:r w:rsidRPr="00EE7A80">
              <w:rPr>
                <w:rFonts w:ascii="Times New Roman" w:eastAsia="Times New Roman" w:hAnsi="Times New Roman"/>
              </w:rPr>
              <w:t xml:space="preserve"> показателя</w:t>
            </w:r>
            <w:r>
              <w:rPr>
                <w:rFonts w:ascii="Times New Roman" w:eastAsia="Times New Roman" w:hAnsi="Times New Roman"/>
              </w:rPr>
              <w:t xml:space="preserve"> долговой нагрузки</w:t>
            </w:r>
            <w:r w:rsidRPr="00EE7A80">
              <w:rPr>
                <w:rFonts w:ascii="Times New Roman" w:eastAsia="Times New Roman" w:hAnsi="Times New Roman"/>
              </w:rPr>
              <w:t xml:space="preserve"> по отдельным договорам потребительского займа</w:t>
            </w:r>
            <w:r>
              <w:rPr>
                <w:rFonts w:ascii="Times New Roman" w:eastAsia="Times New Roman" w:hAnsi="Times New Roman"/>
              </w:rPr>
              <w:t>, для</w:t>
            </w:r>
            <w:r w:rsidRPr="007B467A">
              <w:rPr>
                <w:rFonts w:ascii="Times New Roman" w:eastAsia="Times New Roman" w:hAnsi="Times New Roman"/>
              </w:rPr>
              <w:t xml:space="preserve"> синхронизации подхода, реализуемого в отношении кредитных организаций в рамках изменения</w:t>
            </w:r>
            <w:r>
              <w:rPr>
                <w:rFonts w:ascii="Times New Roman" w:eastAsia="Times New Roman" w:hAnsi="Times New Roman"/>
              </w:rPr>
              <w:t xml:space="preserve"> Указания</w:t>
            </w:r>
            <w:r w:rsidRPr="007B467A">
              <w:rPr>
                <w:rFonts w:ascii="Times New Roman" w:eastAsia="Times New Roman" w:hAnsi="Times New Roman"/>
              </w:rPr>
              <w:t xml:space="preserve"> Банка России </w:t>
            </w:r>
            <w:r>
              <w:rPr>
                <w:rFonts w:ascii="Times New Roman" w:eastAsia="Times New Roman" w:hAnsi="Times New Roman"/>
              </w:rPr>
              <w:t xml:space="preserve">                                        </w:t>
            </w:r>
            <w:r w:rsidRPr="007B467A">
              <w:rPr>
                <w:rFonts w:ascii="Times New Roman" w:eastAsia="Times New Roman" w:hAnsi="Times New Roman"/>
              </w:rPr>
              <w:t>№ 5782-У</w:t>
            </w:r>
            <w:r>
              <w:rPr>
                <w:rFonts w:ascii="Times New Roman" w:eastAsia="Times New Roman" w:hAnsi="Times New Roman"/>
              </w:rPr>
              <w:t xml:space="preserve">, предусмотренного проектом </w:t>
            </w:r>
            <w:r w:rsidRPr="00CF3712">
              <w:rPr>
                <w:rFonts w:ascii="Times New Roman" w:eastAsia="Times New Roman" w:hAnsi="Times New Roman"/>
              </w:rPr>
              <w:t xml:space="preserve"> указания «О видах активов, характеристиках видов активов, к которым устанавливаются надбавки к коэффициентам риска, и о применении к указанным видам активов надбавок при определении кредитными организациями нормативов достаточности капитала» (новая редакция Указания Банка России от 20.04.2021 № 5782-У</w:t>
            </w:r>
            <w:r>
              <w:rPr>
                <w:rFonts w:ascii="Times New Roman" w:eastAsia="Times New Roman" w:hAnsi="Times New Roman"/>
              </w:rPr>
              <w:t>)</w:t>
            </w:r>
          </w:p>
        </w:tc>
        <w:tc>
          <w:tcPr>
            <w:tcW w:w="1701" w:type="dxa"/>
          </w:tcPr>
          <w:p w:rsidR="00FA73C9" w:rsidRPr="00622853" w:rsidRDefault="00FA73C9" w:rsidP="00FA73C9">
            <w:pPr>
              <w:suppressAutoHyphens/>
              <w:spacing w:line="256" w:lineRule="auto"/>
              <w:ind w:right="-107"/>
              <w:jc w:val="both"/>
              <w:rPr>
                <w:rFonts w:ascii="Times New Roman" w:eastAsia="SimSun" w:hAnsi="Times New Roman" w:cs="Calibri"/>
                <w:b/>
                <w:szCs w:val="24"/>
                <w:u w:val="single"/>
                <w:lang w:val="en-US"/>
              </w:rPr>
            </w:pPr>
            <w:r>
              <w:rPr>
                <w:rFonts w:ascii="Times New Roman" w:eastAsia="SimSun" w:hAnsi="Times New Roman" w:cs="Calibri"/>
                <w:b/>
                <w:szCs w:val="24"/>
                <w:u w:val="single"/>
                <w:lang w:val="en-US"/>
              </w:rPr>
              <w:t>№ 6432</w:t>
            </w:r>
            <w:r w:rsidRPr="00622853">
              <w:rPr>
                <w:rFonts w:ascii="Times New Roman" w:eastAsia="SimSun" w:hAnsi="Times New Roman" w:cs="Calibri"/>
                <w:b/>
                <w:szCs w:val="24"/>
                <w:u w:val="single"/>
                <w:lang w:val="en-US"/>
              </w:rPr>
              <w:t>-У</w:t>
            </w:r>
          </w:p>
          <w:p w:rsidR="00C93B87" w:rsidRPr="00F36842" w:rsidRDefault="00FA73C9" w:rsidP="00FA73C9">
            <w:pPr>
              <w:suppressAutoHyphens/>
              <w:spacing w:line="360" w:lineRule="auto"/>
              <w:rPr>
                <w:rFonts w:ascii="Times New Roman" w:eastAsia="SimSun" w:hAnsi="Times New Roman"/>
                <w:b/>
                <w:color w:val="00B050"/>
                <w:u w:val="single"/>
              </w:rPr>
            </w:pPr>
            <w:r>
              <w:rPr>
                <w:rFonts w:ascii="Times New Roman" w:eastAsia="SimSun" w:hAnsi="Times New Roman" w:cs="Calibri"/>
                <w:b/>
                <w:szCs w:val="24"/>
                <w:u w:val="single"/>
                <w:lang w:val="en-US"/>
              </w:rPr>
              <w:t>от 01.06</w:t>
            </w:r>
            <w:r w:rsidRPr="00622853">
              <w:rPr>
                <w:rFonts w:ascii="Times New Roman" w:eastAsia="SimSun" w:hAnsi="Times New Roman" w:cs="Calibri"/>
                <w:b/>
                <w:szCs w:val="24"/>
                <w:u w:val="single"/>
                <w:lang w:val="en-US"/>
              </w:rPr>
              <w:t>.2023</w:t>
            </w:r>
          </w:p>
        </w:tc>
      </w:tr>
      <w:tr w:rsidR="00E571DA" w:rsidRPr="006748A6" w:rsidTr="00FE1132">
        <w:trPr>
          <w:trHeight w:val="516"/>
        </w:trPr>
        <w:tc>
          <w:tcPr>
            <w:tcW w:w="5812" w:type="dxa"/>
          </w:tcPr>
          <w:p w:rsidR="00E571DA" w:rsidRDefault="00E571DA" w:rsidP="00C93B87">
            <w:pPr>
              <w:suppressAutoHyphens/>
              <w:jc w:val="both"/>
              <w:rPr>
                <w:rFonts w:ascii="Times New Roman" w:eastAsia="SimSun" w:hAnsi="Times New Roman"/>
                <w:color w:val="000000" w:themeColor="text1"/>
                <w:sz w:val="24"/>
              </w:rPr>
            </w:pPr>
            <w:r w:rsidRPr="00E571DA">
              <w:rPr>
                <w:rFonts w:ascii="Times New Roman" w:eastAsia="SimSun" w:hAnsi="Times New Roman"/>
                <w:color w:val="000000" w:themeColor="text1"/>
                <w:sz w:val="24"/>
              </w:rPr>
              <w:t>Указание Банка России «О внесении изменений в Положение Банка России от 06.08.2015 № 483-П «О порядке расчета величины кредитного риска на основе внутренних рейтингов»</w:t>
            </w:r>
          </w:p>
          <w:p w:rsidR="00E571DA" w:rsidRPr="00C93B87" w:rsidRDefault="00E571DA" w:rsidP="00C93B87">
            <w:pPr>
              <w:suppressAutoHyphens/>
              <w:jc w:val="both"/>
              <w:rPr>
                <w:rFonts w:ascii="Times New Roman" w:eastAsia="SimSun" w:hAnsi="Times New Roman"/>
                <w:color w:val="000000" w:themeColor="text1"/>
                <w:sz w:val="24"/>
              </w:rPr>
            </w:pPr>
          </w:p>
        </w:tc>
        <w:tc>
          <w:tcPr>
            <w:tcW w:w="1417" w:type="dxa"/>
          </w:tcPr>
          <w:p w:rsidR="00E571DA" w:rsidRPr="00D873FD" w:rsidRDefault="00E571DA" w:rsidP="00860355">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I</w:t>
            </w:r>
            <w:r>
              <w:rPr>
                <w:rFonts w:ascii="Times New Roman" w:eastAsia="Times New Roman" w:hAnsi="Times New Roman"/>
                <w:color w:val="000000" w:themeColor="text1"/>
                <w:sz w:val="24"/>
                <w:szCs w:val="24"/>
                <w:lang w:val="en-US"/>
              </w:rPr>
              <w:t>I</w:t>
            </w:r>
            <w:r w:rsidRPr="00D873FD">
              <w:rPr>
                <w:rFonts w:ascii="Times New Roman" w:eastAsia="Times New Roman" w:hAnsi="Times New Roman"/>
                <w:color w:val="000000" w:themeColor="text1"/>
                <w:sz w:val="24"/>
                <w:szCs w:val="24"/>
                <w:lang w:val="en-US"/>
              </w:rPr>
              <w:t xml:space="preserve"> </w:t>
            </w:r>
            <w:r w:rsidRPr="00D873FD">
              <w:rPr>
                <w:rFonts w:ascii="Times New Roman" w:eastAsia="Times New Roman" w:hAnsi="Times New Roman"/>
                <w:color w:val="000000" w:themeColor="text1"/>
                <w:sz w:val="24"/>
                <w:szCs w:val="24"/>
              </w:rPr>
              <w:t>квартал</w:t>
            </w:r>
          </w:p>
        </w:tc>
        <w:tc>
          <w:tcPr>
            <w:tcW w:w="5812" w:type="dxa"/>
          </w:tcPr>
          <w:p w:rsidR="00E571DA" w:rsidRDefault="00E571DA" w:rsidP="00646612">
            <w:pPr>
              <w:ind w:left="34" w:right="-57" w:hanging="34"/>
              <w:jc w:val="both"/>
              <w:rPr>
                <w:rFonts w:ascii="Times New Roman" w:eastAsia="SimSun" w:hAnsi="Times New Roman"/>
              </w:rPr>
            </w:pPr>
            <w:r w:rsidRPr="00E571DA">
              <w:rPr>
                <w:rFonts w:ascii="Times New Roman" w:eastAsia="SimSun" w:hAnsi="Times New Roman"/>
              </w:rPr>
              <w:t>Цель издания нормативного акта: введение льготных подходов к оценке кредитного риска по проектам технологического суверенитета и проектам структурной адаптации экономики (стимулирующее регулирование). Предусмотрено п. 3 ПНРБРиН (Перспективные направления развития банковского регулирования и надзора).</w:t>
            </w:r>
          </w:p>
          <w:p w:rsidR="00E571DA" w:rsidRPr="007B467A" w:rsidRDefault="00E571DA" w:rsidP="00646612">
            <w:pPr>
              <w:ind w:left="34" w:right="-57" w:hanging="34"/>
              <w:jc w:val="both"/>
              <w:rPr>
                <w:rFonts w:ascii="Times New Roman" w:eastAsia="SimSun" w:hAnsi="Times New Roman"/>
              </w:rPr>
            </w:pPr>
          </w:p>
        </w:tc>
        <w:tc>
          <w:tcPr>
            <w:tcW w:w="1701" w:type="dxa"/>
          </w:tcPr>
          <w:p w:rsidR="006748A6" w:rsidRPr="00622853" w:rsidRDefault="006748A6" w:rsidP="006748A6">
            <w:pPr>
              <w:suppressAutoHyphens/>
              <w:spacing w:line="256" w:lineRule="auto"/>
              <w:ind w:right="-107"/>
              <w:jc w:val="both"/>
              <w:rPr>
                <w:rFonts w:ascii="Times New Roman" w:eastAsia="SimSun" w:hAnsi="Times New Roman" w:cs="Calibri"/>
                <w:b/>
                <w:szCs w:val="24"/>
                <w:u w:val="single"/>
                <w:lang w:val="en-US"/>
              </w:rPr>
            </w:pPr>
            <w:r>
              <w:rPr>
                <w:rFonts w:ascii="Times New Roman" w:eastAsia="SimSun" w:hAnsi="Times New Roman" w:cs="Calibri"/>
                <w:b/>
                <w:szCs w:val="24"/>
                <w:u w:val="single"/>
                <w:lang w:val="en-US"/>
              </w:rPr>
              <w:t>№ 6443</w:t>
            </w:r>
            <w:r w:rsidRPr="00622853">
              <w:rPr>
                <w:rFonts w:ascii="Times New Roman" w:eastAsia="SimSun" w:hAnsi="Times New Roman" w:cs="Calibri"/>
                <w:b/>
                <w:szCs w:val="24"/>
                <w:u w:val="single"/>
                <w:lang w:val="en-US"/>
              </w:rPr>
              <w:t>-У</w:t>
            </w:r>
          </w:p>
          <w:p w:rsidR="00E571DA" w:rsidRPr="00F36842" w:rsidRDefault="006748A6" w:rsidP="006748A6">
            <w:pPr>
              <w:suppressAutoHyphens/>
              <w:spacing w:line="360" w:lineRule="auto"/>
              <w:rPr>
                <w:rFonts w:ascii="Times New Roman" w:eastAsia="SimSun" w:hAnsi="Times New Roman"/>
                <w:b/>
                <w:color w:val="00B050"/>
                <w:u w:val="single"/>
              </w:rPr>
            </w:pPr>
            <w:r>
              <w:rPr>
                <w:rFonts w:ascii="Times New Roman" w:eastAsia="SimSun" w:hAnsi="Times New Roman" w:cs="Calibri"/>
                <w:b/>
                <w:szCs w:val="24"/>
                <w:u w:val="single"/>
                <w:lang w:val="en-US"/>
              </w:rPr>
              <w:t>от 07.06</w:t>
            </w:r>
            <w:r w:rsidRPr="00622853">
              <w:rPr>
                <w:rFonts w:ascii="Times New Roman" w:eastAsia="SimSun" w:hAnsi="Times New Roman" w:cs="Calibri"/>
                <w:b/>
                <w:szCs w:val="24"/>
                <w:u w:val="single"/>
                <w:lang w:val="en-US"/>
              </w:rPr>
              <w:t>.2023</w:t>
            </w:r>
          </w:p>
        </w:tc>
      </w:tr>
      <w:tr w:rsidR="00860355" w:rsidRPr="006C1A4D" w:rsidTr="00FE1132">
        <w:trPr>
          <w:trHeight w:val="516"/>
        </w:trPr>
        <w:tc>
          <w:tcPr>
            <w:tcW w:w="5812" w:type="dxa"/>
          </w:tcPr>
          <w:p w:rsidR="00860355" w:rsidRDefault="00860355" w:rsidP="00860355">
            <w:pPr>
              <w:suppressAutoHyphens/>
              <w:jc w:val="both"/>
              <w:rPr>
                <w:rFonts w:ascii="Times New Roman" w:eastAsia="SimSun" w:hAnsi="Times New Roman"/>
                <w:color w:val="000000" w:themeColor="text1"/>
                <w:sz w:val="24"/>
              </w:rPr>
            </w:pPr>
            <w:r w:rsidRPr="004E43AD">
              <w:rPr>
                <w:rFonts w:ascii="Times New Roman" w:eastAsia="SimSun" w:hAnsi="Times New Roman"/>
                <w:color w:val="000000" w:themeColor="text1"/>
                <w:sz w:val="24"/>
              </w:rPr>
              <w:lastRenderedPageBreak/>
              <w:t xml:space="preserve">Указание Банка России </w:t>
            </w:r>
            <w:r>
              <w:rPr>
                <w:rFonts w:ascii="Times New Roman" w:eastAsia="SimSun" w:hAnsi="Times New Roman"/>
                <w:color w:val="000000" w:themeColor="text1"/>
                <w:sz w:val="24"/>
              </w:rPr>
              <w:t>«О</w:t>
            </w:r>
            <w:r w:rsidRPr="004E43AD">
              <w:rPr>
                <w:rFonts w:ascii="Times New Roman" w:eastAsia="SimSun" w:hAnsi="Times New Roman"/>
                <w:color w:val="000000" w:themeColor="text1"/>
                <w:sz w:val="24"/>
              </w:rPr>
              <w:t xml:space="preserve"> внесении изменений в</w:t>
            </w:r>
            <w:r>
              <w:rPr>
                <w:rFonts w:ascii="Times New Roman" w:eastAsia="SimSun" w:hAnsi="Times New Roman"/>
                <w:color w:val="000000" w:themeColor="text1"/>
                <w:sz w:val="24"/>
              </w:rPr>
              <w:t xml:space="preserve"> </w:t>
            </w:r>
            <w:r w:rsidRPr="004E43AD">
              <w:rPr>
                <w:rFonts w:ascii="Times New Roman" w:eastAsia="SimSun" w:hAnsi="Times New Roman"/>
                <w:color w:val="000000" w:themeColor="text1"/>
                <w:sz w:val="24"/>
              </w:rPr>
              <w:t>Указание от 29.04.2015 № 3629-У «О признании</w:t>
            </w:r>
            <w:r>
              <w:rPr>
                <w:rFonts w:ascii="Times New Roman" w:eastAsia="SimSun" w:hAnsi="Times New Roman"/>
                <w:color w:val="000000" w:themeColor="text1"/>
                <w:sz w:val="24"/>
              </w:rPr>
              <w:t xml:space="preserve"> </w:t>
            </w:r>
            <w:r w:rsidRPr="004E43AD">
              <w:rPr>
                <w:rFonts w:ascii="Times New Roman" w:eastAsia="SimSun" w:hAnsi="Times New Roman"/>
                <w:color w:val="000000" w:themeColor="text1"/>
                <w:sz w:val="24"/>
              </w:rPr>
              <w:t>лиц квалифицированными инвесторами и порядке</w:t>
            </w:r>
            <w:r>
              <w:rPr>
                <w:rFonts w:ascii="Times New Roman" w:eastAsia="SimSun" w:hAnsi="Times New Roman"/>
                <w:color w:val="000000" w:themeColor="text1"/>
                <w:sz w:val="24"/>
              </w:rPr>
              <w:t xml:space="preserve"> </w:t>
            </w:r>
            <w:r w:rsidRPr="004E43AD">
              <w:rPr>
                <w:rFonts w:ascii="Times New Roman" w:eastAsia="SimSun" w:hAnsi="Times New Roman"/>
                <w:color w:val="000000" w:themeColor="text1"/>
                <w:sz w:val="24"/>
              </w:rPr>
              <w:t>ведения реестра лиц, признанных</w:t>
            </w:r>
            <w:r>
              <w:rPr>
                <w:rFonts w:ascii="Times New Roman" w:eastAsia="SimSun" w:hAnsi="Times New Roman"/>
                <w:color w:val="000000" w:themeColor="text1"/>
                <w:sz w:val="24"/>
              </w:rPr>
              <w:t xml:space="preserve"> </w:t>
            </w:r>
            <w:r w:rsidRPr="004E43AD">
              <w:rPr>
                <w:rFonts w:ascii="Times New Roman" w:eastAsia="SimSun" w:hAnsi="Times New Roman"/>
                <w:color w:val="000000" w:themeColor="text1"/>
                <w:sz w:val="24"/>
              </w:rPr>
              <w:t>квалифицированными инвесторами»</w:t>
            </w:r>
          </w:p>
          <w:p w:rsidR="00860355" w:rsidRPr="00D873FD" w:rsidRDefault="00860355" w:rsidP="00860355">
            <w:pPr>
              <w:suppressAutoHyphens/>
              <w:jc w:val="both"/>
              <w:rPr>
                <w:rFonts w:ascii="Times New Roman" w:eastAsia="SimSun" w:hAnsi="Times New Roman"/>
                <w:color w:val="000000" w:themeColor="text1"/>
                <w:sz w:val="24"/>
              </w:rPr>
            </w:pPr>
          </w:p>
        </w:tc>
        <w:tc>
          <w:tcPr>
            <w:tcW w:w="1417" w:type="dxa"/>
          </w:tcPr>
          <w:p w:rsidR="00860355" w:rsidRPr="00D873FD" w:rsidRDefault="00860355" w:rsidP="00860355">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III</w:t>
            </w:r>
            <w:r w:rsidRPr="00D873FD">
              <w:rPr>
                <w:rFonts w:ascii="Times New Roman" w:eastAsia="Times New Roman" w:hAnsi="Times New Roman"/>
                <w:color w:val="000000" w:themeColor="text1"/>
                <w:sz w:val="24"/>
                <w:szCs w:val="24"/>
              </w:rPr>
              <w:t xml:space="preserve"> квартал</w:t>
            </w:r>
          </w:p>
        </w:tc>
        <w:tc>
          <w:tcPr>
            <w:tcW w:w="5812" w:type="dxa"/>
          </w:tcPr>
          <w:p w:rsidR="00860355" w:rsidRDefault="00860355" w:rsidP="00860355">
            <w:pPr>
              <w:ind w:left="34" w:right="-57"/>
              <w:jc w:val="both"/>
              <w:rPr>
                <w:rFonts w:ascii="Times New Roman" w:eastAsia="SimSun" w:hAnsi="Times New Roman"/>
                <w:color w:val="000000" w:themeColor="text1"/>
              </w:rPr>
            </w:pPr>
            <w:r w:rsidRPr="004E43AD">
              <w:rPr>
                <w:rFonts w:ascii="Times New Roman" w:eastAsia="SimSun" w:hAnsi="Times New Roman"/>
                <w:color w:val="000000" w:themeColor="text1"/>
              </w:rPr>
              <w:t>Планируется увеличить необходимый</w:t>
            </w:r>
            <w:r>
              <w:rPr>
                <w:rFonts w:ascii="Times New Roman" w:eastAsia="SimSun" w:hAnsi="Times New Roman"/>
                <w:color w:val="000000" w:themeColor="text1"/>
              </w:rPr>
              <w:t xml:space="preserve"> </w:t>
            </w:r>
            <w:r w:rsidRPr="004E43AD">
              <w:rPr>
                <w:rFonts w:ascii="Times New Roman" w:eastAsia="SimSun" w:hAnsi="Times New Roman"/>
                <w:color w:val="000000" w:themeColor="text1"/>
              </w:rPr>
              <w:t>размер активов и изменить их структуру,</w:t>
            </w:r>
            <w:r>
              <w:rPr>
                <w:rFonts w:ascii="Times New Roman" w:eastAsia="SimSun" w:hAnsi="Times New Roman"/>
                <w:color w:val="000000" w:themeColor="text1"/>
              </w:rPr>
              <w:t xml:space="preserve"> </w:t>
            </w:r>
            <w:r w:rsidRPr="004E43AD">
              <w:rPr>
                <w:rFonts w:ascii="Times New Roman" w:eastAsia="SimSun" w:hAnsi="Times New Roman"/>
                <w:color w:val="000000" w:themeColor="text1"/>
              </w:rPr>
              <w:t>установить требования к документам,</w:t>
            </w:r>
            <w:r>
              <w:rPr>
                <w:rFonts w:ascii="Times New Roman" w:eastAsia="SimSun" w:hAnsi="Times New Roman"/>
                <w:color w:val="000000" w:themeColor="text1"/>
              </w:rPr>
              <w:t xml:space="preserve"> </w:t>
            </w:r>
            <w:r w:rsidRPr="004E43AD">
              <w:rPr>
                <w:rFonts w:ascii="Times New Roman" w:eastAsia="SimSun" w:hAnsi="Times New Roman"/>
                <w:color w:val="000000" w:themeColor="text1"/>
              </w:rPr>
              <w:t>подтверждающим наличие таких активов,</w:t>
            </w:r>
            <w:r>
              <w:rPr>
                <w:rFonts w:ascii="Times New Roman" w:eastAsia="SimSun" w:hAnsi="Times New Roman"/>
                <w:color w:val="000000" w:themeColor="text1"/>
              </w:rPr>
              <w:t xml:space="preserve"> </w:t>
            </w:r>
            <w:r w:rsidRPr="004E43AD">
              <w:rPr>
                <w:rFonts w:ascii="Times New Roman" w:eastAsia="SimSun" w:hAnsi="Times New Roman"/>
                <w:color w:val="000000" w:themeColor="text1"/>
              </w:rPr>
              <w:t>а также исключить возможность</w:t>
            </w:r>
            <w:r>
              <w:rPr>
                <w:rFonts w:ascii="Times New Roman" w:eastAsia="SimSun" w:hAnsi="Times New Roman"/>
                <w:color w:val="000000" w:themeColor="text1"/>
              </w:rPr>
              <w:t xml:space="preserve"> </w:t>
            </w:r>
            <w:r w:rsidRPr="004E43AD">
              <w:rPr>
                <w:rFonts w:ascii="Times New Roman" w:eastAsia="SimSun" w:hAnsi="Times New Roman"/>
                <w:color w:val="000000" w:themeColor="text1"/>
              </w:rPr>
              <w:t>присвоения статуса квалифицированного</w:t>
            </w:r>
            <w:r>
              <w:rPr>
                <w:rFonts w:ascii="Times New Roman" w:eastAsia="SimSun" w:hAnsi="Times New Roman"/>
                <w:color w:val="000000" w:themeColor="text1"/>
              </w:rPr>
              <w:t xml:space="preserve"> </w:t>
            </w:r>
            <w:r w:rsidRPr="004E43AD">
              <w:rPr>
                <w:rFonts w:ascii="Times New Roman" w:eastAsia="SimSun" w:hAnsi="Times New Roman"/>
                <w:color w:val="000000" w:themeColor="text1"/>
              </w:rPr>
              <w:t>инвестора на основании высшего</w:t>
            </w:r>
            <w:r>
              <w:rPr>
                <w:rFonts w:ascii="Times New Roman" w:eastAsia="SimSun" w:hAnsi="Times New Roman"/>
                <w:color w:val="000000" w:themeColor="text1"/>
              </w:rPr>
              <w:t xml:space="preserve"> </w:t>
            </w:r>
            <w:r w:rsidRPr="004E43AD">
              <w:rPr>
                <w:rFonts w:ascii="Times New Roman" w:eastAsia="SimSun" w:hAnsi="Times New Roman"/>
                <w:color w:val="000000" w:themeColor="text1"/>
              </w:rPr>
              <w:t>экономического образования как</w:t>
            </w:r>
            <w:r>
              <w:rPr>
                <w:rFonts w:ascii="Times New Roman" w:eastAsia="SimSun" w:hAnsi="Times New Roman"/>
                <w:color w:val="000000" w:themeColor="text1"/>
              </w:rPr>
              <w:t xml:space="preserve"> </w:t>
            </w:r>
            <w:r w:rsidRPr="004E43AD">
              <w:rPr>
                <w:rFonts w:ascii="Times New Roman" w:eastAsia="SimSun" w:hAnsi="Times New Roman"/>
                <w:color w:val="000000" w:themeColor="text1"/>
              </w:rPr>
              <w:t>самостоятельного критерия</w:t>
            </w:r>
            <w:r>
              <w:rPr>
                <w:rFonts w:ascii="Times New Roman" w:eastAsia="SimSun" w:hAnsi="Times New Roman"/>
                <w:color w:val="000000" w:themeColor="text1"/>
              </w:rPr>
              <w:t xml:space="preserve"> </w:t>
            </w:r>
            <w:r w:rsidRPr="004E43AD">
              <w:rPr>
                <w:rFonts w:ascii="Times New Roman" w:eastAsia="SimSun" w:hAnsi="Times New Roman"/>
                <w:color w:val="000000" w:themeColor="text1"/>
              </w:rPr>
              <w:t>(предусмотреть возможность его</w:t>
            </w:r>
            <w:r>
              <w:rPr>
                <w:rFonts w:ascii="Times New Roman" w:eastAsia="SimSun" w:hAnsi="Times New Roman"/>
                <w:color w:val="000000" w:themeColor="text1"/>
              </w:rPr>
              <w:t xml:space="preserve"> </w:t>
            </w:r>
            <w:r w:rsidRPr="004E43AD">
              <w:rPr>
                <w:rFonts w:ascii="Times New Roman" w:eastAsia="SimSun" w:hAnsi="Times New Roman"/>
                <w:color w:val="000000" w:themeColor="text1"/>
              </w:rPr>
              <w:t>использования вместе с другими</w:t>
            </w:r>
            <w:r>
              <w:rPr>
                <w:rFonts w:ascii="Times New Roman" w:eastAsia="SimSun" w:hAnsi="Times New Roman"/>
                <w:color w:val="000000" w:themeColor="text1"/>
              </w:rPr>
              <w:t xml:space="preserve"> </w:t>
            </w:r>
            <w:r w:rsidRPr="004E43AD">
              <w:rPr>
                <w:rFonts w:ascii="Times New Roman" w:eastAsia="SimSun" w:hAnsi="Times New Roman"/>
                <w:color w:val="000000" w:themeColor="text1"/>
              </w:rPr>
              <w:t>условиями для снижения требований),</w:t>
            </w:r>
            <w:r>
              <w:rPr>
                <w:rFonts w:ascii="Times New Roman" w:eastAsia="SimSun" w:hAnsi="Times New Roman"/>
                <w:color w:val="000000" w:themeColor="text1"/>
              </w:rPr>
              <w:t xml:space="preserve"> </w:t>
            </w:r>
            <w:r w:rsidRPr="004E43AD">
              <w:rPr>
                <w:rFonts w:ascii="Times New Roman" w:eastAsia="SimSun" w:hAnsi="Times New Roman"/>
                <w:color w:val="000000" w:themeColor="text1"/>
              </w:rPr>
              <w:t>исключить из законодательства о рынке</w:t>
            </w:r>
            <w:r>
              <w:rPr>
                <w:rFonts w:ascii="Times New Roman" w:eastAsia="SimSun" w:hAnsi="Times New Roman"/>
                <w:color w:val="000000" w:themeColor="text1"/>
              </w:rPr>
              <w:t xml:space="preserve"> </w:t>
            </w:r>
            <w:r w:rsidRPr="004E43AD">
              <w:rPr>
                <w:rFonts w:ascii="Times New Roman" w:eastAsia="SimSun" w:hAnsi="Times New Roman"/>
                <w:color w:val="000000" w:themeColor="text1"/>
              </w:rPr>
              <w:t>ценных бумаг привязку получения</w:t>
            </w:r>
            <w:r>
              <w:rPr>
                <w:rFonts w:ascii="Times New Roman" w:eastAsia="SimSun" w:hAnsi="Times New Roman"/>
                <w:color w:val="000000" w:themeColor="text1"/>
              </w:rPr>
              <w:t xml:space="preserve"> </w:t>
            </w:r>
            <w:r w:rsidRPr="004E43AD">
              <w:rPr>
                <w:rFonts w:ascii="Times New Roman" w:eastAsia="SimSun" w:hAnsi="Times New Roman"/>
                <w:color w:val="000000" w:themeColor="text1"/>
              </w:rPr>
              <w:t>статуса квалифицированного инвестора</w:t>
            </w:r>
            <w:r>
              <w:rPr>
                <w:rFonts w:ascii="Times New Roman" w:eastAsia="SimSun" w:hAnsi="Times New Roman"/>
                <w:color w:val="000000" w:themeColor="text1"/>
              </w:rPr>
              <w:t xml:space="preserve"> </w:t>
            </w:r>
            <w:r w:rsidRPr="004E43AD">
              <w:rPr>
                <w:rFonts w:ascii="Times New Roman" w:eastAsia="SimSun" w:hAnsi="Times New Roman"/>
                <w:color w:val="000000" w:themeColor="text1"/>
              </w:rPr>
              <w:t>тол</w:t>
            </w:r>
            <w:r>
              <w:rPr>
                <w:rFonts w:ascii="Times New Roman" w:eastAsia="SimSun" w:hAnsi="Times New Roman"/>
                <w:color w:val="000000" w:themeColor="text1"/>
              </w:rPr>
              <w:t>ько к определенному инструменту</w:t>
            </w:r>
            <w:r w:rsidRPr="004E43AD">
              <w:rPr>
                <w:rFonts w:ascii="Times New Roman" w:eastAsia="SimSun" w:hAnsi="Times New Roman"/>
                <w:color w:val="000000" w:themeColor="text1"/>
              </w:rPr>
              <w:t xml:space="preserve">/перечню инструментов. </w:t>
            </w:r>
          </w:p>
          <w:p w:rsidR="00860355" w:rsidRDefault="00860355" w:rsidP="00860355">
            <w:pPr>
              <w:ind w:left="34" w:right="-57"/>
              <w:jc w:val="both"/>
              <w:rPr>
                <w:rFonts w:ascii="Times New Roman" w:eastAsia="SimSun" w:hAnsi="Times New Roman"/>
                <w:color w:val="000000" w:themeColor="text1"/>
              </w:rPr>
            </w:pPr>
            <w:r w:rsidRPr="004E43AD">
              <w:rPr>
                <w:rFonts w:ascii="Times New Roman" w:eastAsia="SimSun" w:hAnsi="Times New Roman"/>
                <w:color w:val="000000" w:themeColor="text1"/>
              </w:rPr>
              <w:t>Кроме того,</w:t>
            </w:r>
            <w:r>
              <w:rPr>
                <w:rFonts w:ascii="Times New Roman" w:eastAsia="SimSun" w:hAnsi="Times New Roman"/>
                <w:color w:val="000000" w:themeColor="text1"/>
              </w:rPr>
              <w:t xml:space="preserve"> </w:t>
            </w:r>
            <w:r w:rsidRPr="004E43AD">
              <w:rPr>
                <w:rFonts w:ascii="Times New Roman" w:eastAsia="SimSun" w:hAnsi="Times New Roman"/>
                <w:color w:val="000000" w:themeColor="text1"/>
              </w:rPr>
              <w:t>предполагается формирование единых</w:t>
            </w:r>
            <w:r>
              <w:rPr>
                <w:rFonts w:ascii="Times New Roman" w:eastAsia="SimSun" w:hAnsi="Times New Roman"/>
                <w:color w:val="000000" w:themeColor="text1"/>
              </w:rPr>
              <w:t xml:space="preserve"> </w:t>
            </w:r>
            <w:r w:rsidRPr="004E43AD">
              <w:rPr>
                <w:rFonts w:ascii="Times New Roman" w:eastAsia="SimSun" w:hAnsi="Times New Roman"/>
                <w:color w:val="000000" w:themeColor="text1"/>
              </w:rPr>
              <w:t>реестров лиц, признанных</w:t>
            </w:r>
            <w:r>
              <w:rPr>
                <w:rFonts w:ascii="Times New Roman" w:eastAsia="SimSun" w:hAnsi="Times New Roman"/>
                <w:color w:val="000000" w:themeColor="text1"/>
              </w:rPr>
              <w:t xml:space="preserve"> </w:t>
            </w:r>
            <w:r w:rsidRPr="004E43AD">
              <w:rPr>
                <w:rFonts w:ascii="Times New Roman" w:eastAsia="SimSun" w:hAnsi="Times New Roman"/>
                <w:color w:val="000000" w:themeColor="text1"/>
              </w:rPr>
              <w:t xml:space="preserve">квалифицированными </w:t>
            </w:r>
            <w:r>
              <w:rPr>
                <w:rFonts w:ascii="Times New Roman" w:eastAsia="SimSun" w:hAnsi="Times New Roman"/>
                <w:color w:val="000000" w:themeColor="text1"/>
              </w:rPr>
              <w:t>и</w:t>
            </w:r>
            <w:r w:rsidRPr="004E43AD">
              <w:rPr>
                <w:rFonts w:ascii="Times New Roman" w:eastAsia="SimSun" w:hAnsi="Times New Roman"/>
                <w:color w:val="000000" w:themeColor="text1"/>
              </w:rPr>
              <w:t>нвесторами, и</w:t>
            </w:r>
            <w:r>
              <w:rPr>
                <w:rFonts w:ascii="Times New Roman" w:eastAsia="SimSun" w:hAnsi="Times New Roman"/>
                <w:color w:val="000000" w:themeColor="text1"/>
              </w:rPr>
              <w:t xml:space="preserve"> </w:t>
            </w:r>
            <w:r w:rsidRPr="004E43AD">
              <w:rPr>
                <w:rFonts w:ascii="Times New Roman" w:eastAsia="SimSun" w:hAnsi="Times New Roman"/>
                <w:color w:val="000000" w:themeColor="text1"/>
              </w:rPr>
              <w:t>лиц, прошедших тестирование и</w:t>
            </w:r>
            <w:r>
              <w:rPr>
                <w:rFonts w:ascii="Times New Roman" w:eastAsia="SimSun" w:hAnsi="Times New Roman"/>
                <w:color w:val="000000" w:themeColor="text1"/>
              </w:rPr>
              <w:t xml:space="preserve"> </w:t>
            </w:r>
            <w:r w:rsidRPr="004E43AD">
              <w:rPr>
                <w:rFonts w:ascii="Times New Roman" w:eastAsia="SimSun" w:hAnsi="Times New Roman"/>
                <w:color w:val="000000" w:themeColor="text1"/>
              </w:rPr>
              <w:t>получивших доступ к определенным</w:t>
            </w:r>
            <w:r>
              <w:rPr>
                <w:rFonts w:ascii="Times New Roman" w:eastAsia="SimSun" w:hAnsi="Times New Roman"/>
                <w:color w:val="000000" w:themeColor="text1"/>
              </w:rPr>
              <w:t xml:space="preserve"> </w:t>
            </w:r>
            <w:r w:rsidRPr="004E43AD">
              <w:rPr>
                <w:rFonts w:ascii="Times New Roman" w:eastAsia="SimSun" w:hAnsi="Times New Roman"/>
                <w:color w:val="000000" w:themeColor="text1"/>
              </w:rPr>
              <w:t>сложным инструментам.</w:t>
            </w:r>
          </w:p>
          <w:p w:rsidR="00860355" w:rsidRPr="00D873FD" w:rsidRDefault="00860355" w:rsidP="00860355">
            <w:pPr>
              <w:ind w:left="34" w:right="-57"/>
              <w:jc w:val="both"/>
              <w:rPr>
                <w:rFonts w:ascii="Times New Roman" w:eastAsia="SimSun" w:hAnsi="Times New Roman"/>
                <w:color w:val="000000" w:themeColor="text1"/>
              </w:rPr>
            </w:pPr>
          </w:p>
        </w:tc>
        <w:tc>
          <w:tcPr>
            <w:tcW w:w="1701" w:type="dxa"/>
          </w:tcPr>
          <w:p w:rsidR="00860355" w:rsidRPr="00F36842" w:rsidRDefault="00860355" w:rsidP="00860355">
            <w:pPr>
              <w:suppressAutoHyphens/>
              <w:spacing w:line="360" w:lineRule="auto"/>
              <w:rPr>
                <w:rFonts w:ascii="Times New Roman" w:eastAsia="SimSun" w:hAnsi="Times New Roman"/>
                <w:b/>
                <w:color w:val="00B050"/>
                <w:u w:val="single"/>
              </w:rPr>
            </w:pPr>
          </w:p>
        </w:tc>
      </w:tr>
      <w:tr w:rsidR="00860355" w:rsidRPr="006C1A4D" w:rsidTr="00FE1132">
        <w:trPr>
          <w:trHeight w:val="516"/>
        </w:trPr>
        <w:tc>
          <w:tcPr>
            <w:tcW w:w="5812" w:type="dxa"/>
          </w:tcPr>
          <w:p w:rsidR="00860355" w:rsidRDefault="00860355" w:rsidP="00860355">
            <w:pPr>
              <w:suppressAutoHyphens/>
              <w:jc w:val="both"/>
              <w:rPr>
                <w:rFonts w:ascii="Times New Roman" w:eastAsia="SimSun" w:hAnsi="Times New Roman"/>
                <w:color w:val="000000" w:themeColor="text1"/>
                <w:sz w:val="24"/>
              </w:rPr>
            </w:pPr>
            <w:r w:rsidRPr="004E43AD">
              <w:rPr>
                <w:rFonts w:ascii="Times New Roman" w:eastAsia="SimSun" w:hAnsi="Times New Roman"/>
                <w:color w:val="000000" w:themeColor="text1"/>
                <w:sz w:val="24"/>
              </w:rPr>
              <w:t>Указание Банка России «О порядке организации и</w:t>
            </w:r>
            <w:r>
              <w:rPr>
                <w:rFonts w:ascii="Times New Roman" w:eastAsia="SimSun" w:hAnsi="Times New Roman"/>
                <w:color w:val="000000" w:themeColor="text1"/>
                <w:sz w:val="24"/>
              </w:rPr>
              <w:t xml:space="preserve"> </w:t>
            </w:r>
            <w:r w:rsidRPr="004E43AD">
              <w:rPr>
                <w:rFonts w:ascii="Times New Roman" w:eastAsia="SimSun" w:hAnsi="Times New Roman"/>
                <w:color w:val="000000" w:themeColor="text1"/>
                <w:sz w:val="24"/>
              </w:rPr>
              <w:t>проведения личного приема граждан в Банке</w:t>
            </w:r>
            <w:r>
              <w:rPr>
                <w:rFonts w:ascii="Times New Roman" w:eastAsia="SimSun" w:hAnsi="Times New Roman"/>
                <w:color w:val="000000" w:themeColor="text1"/>
                <w:sz w:val="24"/>
              </w:rPr>
              <w:t xml:space="preserve"> </w:t>
            </w:r>
            <w:r w:rsidRPr="004E43AD">
              <w:rPr>
                <w:rFonts w:ascii="Times New Roman" w:eastAsia="SimSun" w:hAnsi="Times New Roman"/>
                <w:color w:val="000000" w:themeColor="text1"/>
                <w:sz w:val="24"/>
              </w:rPr>
              <w:t>России»</w:t>
            </w:r>
          </w:p>
          <w:p w:rsidR="00860355" w:rsidRPr="00D873FD" w:rsidRDefault="00860355" w:rsidP="00860355">
            <w:pPr>
              <w:suppressAutoHyphens/>
              <w:jc w:val="both"/>
              <w:rPr>
                <w:rFonts w:ascii="Times New Roman" w:eastAsia="SimSun" w:hAnsi="Times New Roman"/>
                <w:color w:val="000000" w:themeColor="text1"/>
                <w:sz w:val="24"/>
              </w:rPr>
            </w:pPr>
          </w:p>
        </w:tc>
        <w:tc>
          <w:tcPr>
            <w:tcW w:w="1417" w:type="dxa"/>
          </w:tcPr>
          <w:p w:rsidR="00860355" w:rsidRPr="00D873FD" w:rsidRDefault="00860355" w:rsidP="00860355">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III</w:t>
            </w:r>
            <w:r w:rsidRPr="00D873FD">
              <w:rPr>
                <w:rFonts w:ascii="Times New Roman" w:eastAsia="Times New Roman" w:hAnsi="Times New Roman"/>
                <w:color w:val="000000" w:themeColor="text1"/>
                <w:sz w:val="24"/>
                <w:szCs w:val="24"/>
              </w:rPr>
              <w:t xml:space="preserve"> квартал</w:t>
            </w:r>
          </w:p>
        </w:tc>
        <w:tc>
          <w:tcPr>
            <w:tcW w:w="5812" w:type="dxa"/>
          </w:tcPr>
          <w:p w:rsidR="00860355" w:rsidRPr="004E43AD" w:rsidRDefault="00860355" w:rsidP="00860355">
            <w:pPr>
              <w:ind w:left="34" w:right="-57"/>
              <w:jc w:val="both"/>
              <w:rPr>
                <w:rFonts w:ascii="Times New Roman" w:eastAsia="SimSun" w:hAnsi="Times New Roman"/>
                <w:color w:val="000000" w:themeColor="text1"/>
              </w:rPr>
            </w:pPr>
            <w:r>
              <w:rPr>
                <w:rFonts w:ascii="Times New Roman" w:eastAsia="SimSun" w:hAnsi="Times New Roman"/>
                <w:color w:val="000000" w:themeColor="text1"/>
              </w:rPr>
              <w:t>Нормативный акт</w:t>
            </w:r>
            <w:r w:rsidRPr="004E43AD">
              <w:rPr>
                <w:rFonts w:ascii="Times New Roman" w:eastAsia="SimSun" w:hAnsi="Times New Roman"/>
                <w:color w:val="000000" w:themeColor="text1"/>
              </w:rPr>
              <w:t xml:space="preserve"> подготовлен в связи с</w:t>
            </w:r>
            <w:r>
              <w:rPr>
                <w:rFonts w:ascii="Times New Roman" w:eastAsia="SimSun" w:hAnsi="Times New Roman"/>
                <w:color w:val="000000" w:themeColor="text1"/>
              </w:rPr>
              <w:t xml:space="preserve"> </w:t>
            </w:r>
            <w:r w:rsidRPr="004E43AD">
              <w:rPr>
                <w:rFonts w:ascii="Times New Roman" w:eastAsia="SimSun" w:hAnsi="Times New Roman"/>
                <w:color w:val="000000" w:themeColor="text1"/>
              </w:rPr>
              <w:t>организацией в отделениях Донецк,</w:t>
            </w:r>
            <w:r>
              <w:rPr>
                <w:rFonts w:ascii="Times New Roman" w:eastAsia="SimSun" w:hAnsi="Times New Roman"/>
                <w:color w:val="000000" w:themeColor="text1"/>
              </w:rPr>
              <w:t xml:space="preserve"> </w:t>
            </w:r>
            <w:r w:rsidRPr="004E43AD">
              <w:rPr>
                <w:rFonts w:ascii="Times New Roman" w:eastAsia="SimSun" w:hAnsi="Times New Roman"/>
                <w:color w:val="000000" w:themeColor="text1"/>
              </w:rPr>
              <w:t>Запорожье, Херсон и отделении по</w:t>
            </w:r>
            <w:r>
              <w:rPr>
                <w:rFonts w:ascii="Times New Roman" w:eastAsia="SimSun" w:hAnsi="Times New Roman"/>
                <w:color w:val="000000" w:themeColor="text1"/>
              </w:rPr>
              <w:t xml:space="preserve"> </w:t>
            </w:r>
            <w:r w:rsidRPr="004E43AD">
              <w:rPr>
                <w:rFonts w:ascii="Times New Roman" w:eastAsia="SimSun" w:hAnsi="Times New Roman"/>
                <w:color w:val="000000" w:themeColor="text1"/>
              </w:rPr>
              <w:t>Луганской Народной Республике</w:t>
            </w:r>
            <w:r>
              <w:rPr>
                <w:rFonts w:ascii="Times New Roman" w:eastAsia="SimSun" w:hAnsi="Times New Roman"/>
                <w:color w:val="000000" w:themeColor="text1"/>
              </w:rPr>
              <w:t xml:space="preserve"> </w:t>
            </w:r>
            <w:r w:rsidRPr="004E43AD">
              <w:rPr>
                <w:rFonts w:ascii="Times New Roman" w:eastAsia="SimSun" w:hAnsi="Times New Roman"/>
                <w:color w:val="000000" w:themeColor="text1"/>
              </w:rPr>
              <w:t>Южного главного управления Банка</w:t>
            </w:r>
            <w:r>
              <w:rPr>
                <w:rFonts w:ascii="Times New Roman" w:eastAsia="SimSun" w:hAnsi="Times New Roman"/>
                <w:color w:val="000000" w:themeColor="text1"/>
              </w:rPr>
              <w:t xml:space="preserve"> </w:t>
            </w:r>
            <w:r w:rsidRPr="004E43AD">
              <w:rPr>
                <w:rFonts w:ascii="Times New Roman" w:eastAsia="SimSun" w:hAnsi="Times New Roman"/>
                <w:color w:val="000000" w:themeColor="text1"/>
              </w:rPr>
              <w:t>России общественных приемных, а также</w:t>
            </w:r>
            <w:r>
              <w:rPr>
                <w:rFonts w:ascii="Times New Roman" w:eastAsia="SimSun" w:hAnsi="Times New Roman"/>
                <w:color w:val="000000" w:themeColor="text1"/>
              </w:rPr>
              <w:t xml:space="preserve"> </w:t>
            </w:r>
            <w:r w:rsidRPr="004E43AD">
              <w:rPr>
                <w:rFonts w:ascii="Times New Roman" w:eastAsia="SimSun" w:hAnsi="Times New Roman"/>
                <w:color w:val="000000" w:themeColor="text1"/>
              </w:rPr>
              <w:t>в связи с реализацией территориальными</w:t>
            </w:r>
            <w:r>
              <w:rPr>
                <w:rFonts w:ascii="Times New Roman" w:eastAsia="SimSun" w:hAnsi="Times New Roman"/>
                <w:color w:val="000000" w:themeColor="text1"/>
              </w:rPr>
              <w:t xml:space="preserve"> </w:t>
            </w:r>
            <w:r w:rsidRPr="004E43AD">
              <w:rPr>
                <w:rFonts w:ascii="Times New Roman" w:eastAsia="SimSun" w:hAnsi="Times New Roman"/>
                <w:color w:val="000000" w:themeColor="text1"/>
              </w:rPr>
              <w:t>подразделениями Банка России функции</w:t>
            </w:r>
            <w:r>
              <w:rPr>
                <w:rFonts w:ascii="Times New Roman" w:eastAsia="SimSun" w:hAnsi="Times New Roman"/>
                <w:color w:val="000000" w:themeColor="text1"/>
              </w:rPr>
              <w:t xml:space="preserve"> </w:t>
            </w:r>
            <w:r w:rsidRPr="004E43AD">
              <w:rPr>
                <w:rFonts w:ascii="Times New Roman" w:eastAsia="SimSun" w:hAnsi="Times New Roman"/>
                <w:color w:val="000000" w:themeColor="text1"/>
              </w:rPr>
              <w:t>по личному приему граждан.</w:t>
            </w:r>
          </w:p>
          <w:p w:rsidR="00860355" w:rsidRDefault="00860355" w:rsidP="00860355">
            <w:pPr>
              <w:ind w:left="34" w:right="-57"/>
              <w:jc w:val="both"/>
              <w:rPr>
                <w:rFonts w:ascii="Times New Roman" w:eastAsia="SimSun" w:hAnsi="Times New Roman"/>
                <w:color w:val="000000" w:themeColor="text1"/>
              </w:rPr>
            </w:pPr>
            <w:r>
              <w:rPr>
                <w:rFonts w:ascii="Times New Roman" w:eastAsia="SimSun" w:hAnsi="Times New Roman"/>
                <w:color w:val="000000" w:themeColor="text1"/>
              </w:rPr>
              <w:t>Нормативный акт</w:t>
            </w:r>
            <w:r w:rsidRPr="004E43AD">
              <w:rPr>
                <w:rFonts w:ascii="Times New Roman" w:eastAsia="SimSun" w:hAnsi="Times New Roman"/>
                <w:color w:val="000000" w:themeColor="text1"/>
              </w:rPr>
              <w:t xml:space="preserve"> подготовлен на основании статьи</w:t>
            </w:r>
            <w:r>
              <w:rPr>
                <w:rFonts w:ascii="Times New Roman" w:eastAsia="SimSun" w:hAnsi="Times New Roman"/>
                <w:color w:val="000000" w:themeColor="text1"/>
              </w:rPr>
              <w:t xml:space="preserve"> </w:t>
            </w:r>
            <w:r w:rsidRPr="004E43AD">
              <w:rPr>
                <w:rFonts w:ascii="Times New Roman" w:eastAsia="SimSun" w:hAnsi="Times New Roman"/>
                <w:color w:val="000000" w:themeColor="text1"/>
              </w:rPr>
              <w:t>13 Федерального закона от 02.05.2006 №</w:t>
            </w:r>
            <w:r>
              <w:rPr>
                <w:rFonts w:ascii="Times New Roman" w:eastAsia="SimSun" w:hAnsi="Times New Roman"/>
                <w:color w:val="000000" w:themeColor="text1"/>
              </w:rPr>
              <w:t xml:space="preserve"> </w:t>
            </w:r>
            <w:r w:rsidRPr="004E43AD">
              <w:rPr>
                <w:rFonts w:ascii="Times New Roman" w:eastAsia="SimSun" w:hAnsi="Times New Roman"/>
                <w:color w:val="000000" w:themeColor="text1"/>
              </w:rPr>
              <w:t>59-ФЗ «О порядке рассмотрения</w:t>
            </w:r>
            <w:r>
              <w:rPr>
                <w:rFonts w:ascii="Times New Roman" w:eastAsia="SimSun" w:hAnsi="Times New Roman"/>
                <w:color w:val="000000" w:themeColor="text1"/>
              </w:rPr>
              <w:t xml:space="preserve"> </w:t>
            </w:r>
            <w:r w:rsidRPr="004E43AD">
              <w:rPr>
                <w:rFonts w:ascii="Times New Roman" w:eastAsia="SimSun" w:hAnsi="Times New Roman"/>
                <w:color w:val="000000" w:themeColor="text1"/>
              </w:rPr>
              <w:t>обращений граждан Российской</w:t>
            </w:r>
            <w:r>
              <w:rPr>
                <w:rFonts w:ascii="Times New Roman" w:eastAsia="SimSun" w:hAnsi="Times New Roman"/>
                <w:color w:val="000000" w:themeColor="text1"/>
              </w:rPr>
              <w:t xml:space="preserve"> </w:t>
            </w:r>
            <w:r w:rsidRPr="004E43AD">
              <w:rPr>
                <w:rFonts w:ascii="Times New Roman" w:eastAsia="SimSun" w:hAnsi="Times New Roman"/>
                <w:color w:val="000000" w:themeColor="text1"/>
              </w:rPr>
              <w:t>Федерации» и издается в целях</w:t>
            </w:r>
            <w:r>
              <w:rPr>
                <w:rFonts w:ascii="Times New Roman" w:eastAsia="SimSun" w:hAnsi="Times New Roman"/>
                <w:color w:val="000000" w:themeColor="text1"/>
              </w:rPr>
              <w:t xml:space="preserve"> </w:t>
            </w:r>
            <w:r w:rsidRPr="004E43AD">
              <w:rPr>
                <w:rFonts w:ascii="Times New Roman" w:eastAsia="SimSun" w:hAnsi="Times New Roman"/>
                <w:color w:val="000000" w:themeColor="text1"/>
              </w:rPr>
              <w:t>установления порядка организации и</w:t>
            </w:r>
            <w:r>
              <w:rPr>
                <w:rFonts w:ascii="Times New Roman" w:eastAsia="SimSun" w:hAnsi="Times New Roman"/>
                <w:color w:val="000000" w:themeColor="text1"/>
              </w:rPr>
              <w:t xml:space="preserve"> </w:t>
            </w:r>
            <w:r w:rsidRPr="004E43AD">
              <w:rPr>
                <w:rFonts w:ascii="Times New Roman" w:eastAsia="SimSun" w:hAnsi="Times New Roman"/>
                <w:color w:val="000000" w:themeColor="text1"/>
              </w:rPr>
              <w:t>проведения личного приема граждан</w:t>
            </w:r>
            <w:r>
              <w:rPr>
                <w:rFonts w:ascii="Times New Roman" w:eastAsia="SimSun" w:hAnsi="Times New Roman"/>
                <w:color w:val="000000" w:themeColor="text1"/>
              </w:rPr>
              <w:t xml:space="preserve"> </w:t>
            </w:r>
            <w:r w:rsidRPr="004E43AD">
              <w:rPr>
                <w:rFonts w:ascii="Times New Roman" w:eastAsia="SimSun" w:hAnsi="Times New Roman"/>
                <w:color w:val="000000" w:themeColor="text1"/>
              </w:rPr>
              <w:t>Российской Федерации, иностранных</w:t>
            </w:r>
            <w:r>
              <w:rPr>
                <w:rFonts w:ascii="Times New Roman" w:eastAsia="SimSun" w:hAnsi="Times New Roman"/>
                <w:color w:val="000000" w:themeColor="text1"/>
              </w:rPr>
              <w:t xml:space="preserve"> </w:t>
            </w:r>
            <w:r w:rsidRPr="004E43AD">
              <w:rPr>
                <w:rFonts w:ascii="Times New Roman" w:eastAsia="SimSun" w:hAnsi="Times New Roman"/>
                <w:color w:val="000000" w:themeColor="text1"/>
              </w:rPr>
              <w:t>граждан, лиц без гражданства,</w:t>
            </w:r>
            <w:r>
              <w:rPr>
                <w:rFonts w:ascii="Times New Roman" w:eastAsia="SimSun" w:hAnsi="Times New Roman"/>
                <w:color w:val="000000" w:themeColor="text1"/>
              </w:rPr>
              <w:t xml:space="preserve"> </w:t>
            </w:r>
            <w:r w:rsidRPr="004E43AD">
              <w:rPr>
                <w:rFonts w:ascii="Times New Roman" w:eastAsia="SimSun" w:hAnsi="Times New Roman"/>
                <w:color w:val="000000" w:themeColor="text1"/>
              </w:rPr>
              <w:t>представителей объединений граждан, в</w:t>
            </w:r>
            <w:r>
              <w:rPr>
                <w:rFonts w:ascii="Times New Roman" w:eastAsia="SimSun" w:hAnsi="Times New Roman"/>
                <w:color w:val="000000" w:themeColor="text1"/>
              </w:rPr>
              <w:t xml:space="preserve"> </w:t>
            </w:r>
            <w:r w:rsidRPr="004E43AD">
              <w:rPr>
                <w:rFonts w:ascii="Times New Roman" w:eastAsia="SimSun" w:hAnsi="Times New Roman"/>
                <w:color w:val="000000" w:themeColor="text1"/>
              </w:rPr>
              <w:t>том числе юридических лиц, в Банке</w:t>
            </w:r>
            <w:r>
              <w:rPr>
                <w:rFonts w:ascii="Times New Roman" w:eastAsia="SimSun" w:hAnsi="Times New Roman"/>
                <w:color w:val="000000" w:themeColor="text1"/>
              </w:rPr>
              <w:t xml:space="preserve"> </w:t>
            </w:r>
            <w:r w:rsidRPr="004E43AD">
              <w:rPr>
                <w:rFonts w:ascii="Times New Roman" w:eastAsia="SimSun" w:hAnsi="Times New Roman"/>
                <w:color w:val="000000" w:themeColor="text1"/>
              </w:rPr>
              <w:t>России</w:t>
            </w:r>
            <w:r>
              <w:rPr>
                <w:rFonts w:ascii="Times New Roman" w:eastAsia="SimSun" w:hAnsi="Times New Roman"/>
                <w:color w:val="000000" w:themeColor="text1"/>
              </w:rPr>
              <w:t>.</w:t>
            </w:r>
          </w:p>
          <w:p w:rsidR="00860355" w:rsidRPr="00D873FD" w:rsidRDefault="00860355" w:rsidP="00860355">
            <w:pPr>
              <w:ind w:left="34" w:right="-57"/>
              <w:jc w:val="both"/>
              <w:rPr>
                <w:rFonts w:ascii="Times New Roman" w:eastAsia="SimSun" w:hAnsi="Times New Roman"/>
                <w:color w:val="000000" w:themeColor="text1"/>
              </w:rPr>
            </w:pPr>
          </w:p>
        </w:tc>
        <w:tc>
          <w:tcPr>
            <w:tcW w:w="1701" w:type="dxa"/>
          </w:tcPr>
          <w:p w:rsidR="00860355" w:rsidRPr="00F36842" w:rsidRDefault="00860355" w:rsidP="00860355">
            <w:pPr>
              <w:suppressAutoHyphens/>
              <w:spacing w:line="360" w:lineRule="auto"/>
              <w:rPr>
                <w:rFonts w:ascii="Times New Roman" w:eastAsia="SimSun" w:hAnsi="Times New Roman"/>
                <w:b/>
                <w:color w:val="00B050"/>
                <w:u w:val="single"/>
              </w:rPr>
            </w:pPr>
          </w:p>
        </w:tc>
      </w:tr>
      <w:tr w:rsidR="00860355" w:rsidRPr="006C1A4D" w:rsidTr="00FE1132">
        <w:trPr>
          <w:trHeight w:val="516"/>
        </w:trPr>
        <w:tc>
          <w:tcPr>
            <w:tcW w:w="5812" w:type="dxa"/>
          </w:tcPr>
          <w:p w:rsidR="00860355" w:rsidRDefault="00860355" w:rsidP="00860355">
            <w:pPr>
              <w:suppressAutoHyphens/>
              <w:jc w:val="both"/>
              <w:rPr>
                <w:rFonts w:ascii="Times New Roman" w:eastAsia="SimSun" w:hAnsi="Times New Roman"/>
                <w:color w:val="000000" w:themeColor="text1"/>
                <w:sz w:val="24"/>
              </w:rPr>
            </w:pPr>
            <w:r w:rsidRPr="004E43AD">
              <w:rPr>
                <w:rFonts w:ascii="Times New Roman" w:eastAsia="SimSun" w:hAnsi="Times New Roman"/>
                <w:color w:val="000000" w:themeColor="text1"/>
                <w:sz w:val="24"/>
              </w:rPr>
              <w:lastRenderedPageBreak/>
              <w:t>Инструкция Банка России «О порядке проведения</w:t>
            </w:r>
            <w:r>
              <w:rPr>
                <w:rFonts w:ascii="Times New Roman" w:eastAsia="SimSun" w:hAnsi="Times New Roman"/>
                <w:color w:val="000000" w:themeColor="text1"/>
                <w:sz w:val="24"/>
              </w:rPr>
              <w:t xml:space="preserve"> </w:t>
            </w:r>
            <w:r w:rsidRPr="004E43AD">
              <w:rPr>
                <w:rFonts w:ascii="Times New Roman" w:eastAsia="SimSun" w:hAnsi="Times New Roman"/>
                <w:color w:val="000000" w:themeColor="text1"/>
                <w:sz w:val="24"/>
              </w:rPr>
              <w:t>Банком России проверок деятельности эмитентов и</w:t>
            </w:r>
            <w:r>
              <w:rPr>
                <w:rFonts w:ascii="Times New Roman" w:eastAsia="SimSun" w:hAnsi="Times New Roman"/>
                <w:color w:val="000000" w:themeColor="text1"/>
                <w:sz w:val="24"/>
              </w:rPr>
              <w:t xml:space="preserve"> </w:t>
            </w:r>
            <w:r w:rsidRPr="004E43AD">
              <w:rPr>
                <w:rFonts w:ascii="Times New Roman" w:eastAsia="SimSun" w:hAnsi="Times New Roman"/>
                <w:color w:val="000000" w:themeColor="text1"/>
                <w:sz w:val="24"/>
              </w:rPr>
              <w:t>участников корпоративных отношений и порядке</w:t>
            </w:r>
            <w:r>
              <w:rPr>
                <w:rFonts w:ascii="Times New Roman" w:eastAsia="SimSun" w:hAnsi="Times New Roman"/>
                <w:color w:val="000000" w:themeColor="text1"/>
                <w:sz w:val="24"/>
              </w:rPr>
              <w:t xml:space="preserve"> </w:t>
            </w:r>
            <w:r w:rsidRPr="004E43AD">
              <w:rPr>
                <w:rFonts w:ascii="Times New Roman" w:eastAsia="SimSun" w:hAnsi="Times New Roman"/>
                <w:color w:val="000000" w:themeColor="text1"/>
                <w:sz w:val="24"/>
              </w:rPr>
              <w:t>применения Банком России иных мер,</w:t>
            </w:r>
            <w:r>
              <w:rPr>
                <w:rFonts w:ascii="Times New Roman" w:eastAsia="SimSun" w:hAnsi="Times New Roman"/>
                <w:color w:val="000000" w:themeColor="text1"/>
                <w:sz w:val="24"/>
              </w:rPr>
              <w:t xml:space="preserve"> </w:t>
            </w:r>
            <w:r w:rsidRPr="004E43AD">
              <w:rPr>
                <w:rFonts w:ascii="Times New Roman" w:eastAsia="SimSun" w:hAnsi="Times New Roman"/>
                <w:color w:val="000000" w:themeColor="text1"/>
                <w:sz w:val="24"/>
              </w:rPr>
              <w:t>предусмотренных федеральными законами»</w:t>
            </w:r>
          </w:p>
          <w:p w:rsidR="00860355" w:rsidRPr="00D873FD" w:rsidRDefault="00860355" w:rsidP="00860355">
            <w:pPr>
              <w:suppressAutoHyphens/>
              <w:jc w:val="both"/>
              <w:rPr>
                <w:rFonts w:ascii="Times New Roman" w:eastAsia="SimSun" w:hAnsi="Times New Roman"/>
                <w:color w:val="000000" w:themeColor="text1"/>
                <w:sz w:val="24"/>
              </w:rPr>
            </w:pPr>
          </w:p>
        </w:tc>
        <w:tc>
          <w:tcPr>
            <w:tcW w:w="1417" w:type="dxa"/>
          </w:tcPr>
          <w:p w:rsidR="00860355" w:rsidRPr="00D873FD" w:rsidRDefault="00860355" w:rsidP="00860355">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III</w:t>
            </w:r>
            <w:r w:rsidRPr="00D873FD">
              <w:rPr>
                <w:rFonts w:ascii="Times New Roman" w:eastAsia="Times New Roman" w:hAnsi="Times New Roman"/>
                <w:color w:val="000000" w:themeColor="text1"/>
                <w:sz w:val="24"/>
                <w:szCs w:val="24"/>
              </w:rPr>
              <w:t xml:space="preserve"> квартал</w:t>
            </w:r>
          </w:p>
        </w:tc>
        <w:tc>
          <w:tcPr>
            <w:tcW w:w="5812" w:type="dxa"/>
          </w:tcPr>
          <w:p w:rsidR="00860355" w:rsidRDefault="00860355" w:rsidP="00860355">
            <w:pPr>
              <w:ind w:left="34" w:right="-57"/>
              <w:jc w:val="both"/>
              <w:rPr>
                <w:rFonts w:ascii="Times New Roman" w:eastAsia="SimSun" w:hAnsi="Times New Roman"/>
                <w:color w:val="000000" w:themeColor="text1"/>
              </w:rPr>
            </w:pPr>
            <w:r w:rsidRPr="004E43AD">
              <w:rPr>
                <w:rFonts w:ascii="Times New Roman" w:eastAsia="SimSun" w:hAnsi="Times New Roman"/>
                <w:color w:val="000000" w:themeColor="text1"/>
              </w:rPr>
              <w:t>Нормативный акт разраб</w:t>
            </w:r>
            <w:r>
              <w:rPr>
                <w:rFonts w:ascii="Times New Roman" w:eastAsia="SimSun" w:hAnsi="Times New Roman"/>
                <w:color w:val="000000" w:themeColor="text1"/>
              </w:rPr>
              <w:t>отан</w:t>
            </w:r>
            <w:r w:rsidRPr="004E43AD">
              <w:rPr>
                <w:rFonts w:ascii="Times New Roman" w:eastAsia="SimSun" w:hAnsi="Times New Roman"/>
                <w:color w:val="000000" w:themeColor="text1"/>
              </w:rPr>
              <w:t xml:space="preserve"> с</w:t>
            </w:r>
            <w:r>
              <w:rPr>
                <w:rFonts w:ascii="Times New Roman" w:eastAsia="SimSun" w:hAnsi="Times New Roman"/>
                <w:color w:val="000000" w:themeColor="text1"/>
              </w:rPr>
              <w:t xml:space="preserve"> </w:t>
            </w:r>
            <w:r w:rsidRPr="004E43AD">
              <w:rPr>
                <w:rFonts w:ascii="Times New Roman" w:eastAsia="SimSun" w:hAnsi="Times New Roman"/>
                <w:color w:val="000000" w:themeColor="text1"/>
              </w:rPr>
              <w:t>учетом практики применения Указания</w:t>
            </w:r>
            <w:r>
              <w:rPr>
                <w:rFonts w:ascii="Times New Roman" w:eastAsia="SimSun" w:hAnsi="Times New Roman"/>
                <w:color w:val="000000" w:themeColor="text1"/>
              </w:rPr>
              <w:t xml:space="preserve"> </w:t>
            </w:r>
            <w:r w:rsidRPr="004E43AD">
              <w:rPr>
                <w:rFonts w:ascii="Times New Roman" w:eastAsia="SimSun" w:hAnsi="Times New Roman"/>
                <w:color w:val="000000" w:themeColor="text1"/>
              </w:rPr>
              <w:t>Банка России от 13.09.2015 №</w:t>
            </w:r>
            <w:r>
              <w:rPr>
                <w:rFonts w:ascii="Times New Roman" w:eastAsia="SimSun" w:hAnsi="Times New Roman"/>
                <w:color w:val="000000" w:themeColor="text1"/>
              </w:rPr>
              <w:t> </w:t>
            </w:r>
            <w:r w:rsidRPr="004E43AD">
              <w:rPr>
                <w:rFonts w:ascii="Times New Roman" w:eastAsia="SimSun" w:hAnsi="Times New Roman"/>
                <w:color w:val="000000" w:themeColor="text1"/>
              </w:rPr>
              <w:t>3795-У «О</w:t>
            </w:r>
            <w:r>
              <w:rPr>
                <w:rFonts w:ascii="Times New Roman" w:eastAsia="SimSun" w:hAnsi="Times New Roman"/>
                <w:color w:val="000000" w:themeColor="text1"/>
              </w:rPr>
              <w:t xml:space="preserve"> </w:t>
            </w:r>
            <w:r w:rsidRPr="004E43AD">
              <w:rPr>
                <w:rFonts w:ascii="Times New Roman" w:eastAsia="SimSun" w:hAnsi="Times New Roman"/>
                <w:color w:val="000000" w:themeColor="text1"/>
              </w:rPr>
              <w:t>порядке проведения Банком России</w:t>
            </w:r>
            <w:r>
              <w:rPr>
                <w:rFonts w:ascii="Times New Roman" w:eastAsia="SimSun" w:hAnsi="Times New Roman"/>
                <w:color w:val="000000" w:themeColor="text1"/>
              </w:rPr>
              <w:t xml:space="preserve"> </w:t>
            </w:r>
            <w:r w:rsidRPr="004E43AD">
              <w:rPr>
                <w:rFonts w:ascii="Times New Roman" w:eastAsia="SimSun" w:hAnsi="Times New Roman"/>
                <w:color w:val="000000" w:themeColor="text1"/>
              </w:rPr>
              <w:t>проверок деятельности эмитентов и</w:t>
            </w:r>
            <w:r>
              <w:rPr>
                <w:rFonts w:ascii="Times New Roman" w:eastAsia="SimSun" w:hAnsi="Times New Roman"/>
                <w:color w:val="000000" w:themeColor="text1"/>
              </w:rPr>
              <w:t xml:space="preserve"> </w:t>
            </w:r>
            <w:r w:rsidRPr="004E43AD">
              <w:rPr>
                <w:rFonts w:ascii="Times New Roman" w:eastAsia="SimSun" w:hAnsi="Times New Roman"/>
                <w:color w:val="000000" w:themeColor="text1"/>
              </w:rPr>
              <w:t>участников корпоративных отношений и</w:t>
            </w:r>
            <w:r>
              <w:rPr>
                <w:rFonts w:ascii="Times New Roman" w:eastAsia="SimSun" w:hAnsi="Times New Roman"/>
                <w:color w:val="000000" w:themeColor="text1"/>
              </w:rPr>
              <w:t xml:space="preserve"> </w:t>
            </w:r>
            <w:r w:rsidRPr="004E43AD">
              <w:rPr>
                <w:rFonts w:ascii="Times New Roman" w:eastAsia="SimSun" w:hAnsi="Times New Roman"/>
                <w:color w:val="000000" w:themeColor="text1"/>
              </w:rPr>
              <w:t>порядке применения Банком России</w:t>
            </w:r>
            <w:r>
              <w:rPr>
                <w:rFonts w:ascii="Times New Roman" w:eastAsia="SimSun" w:hAnsi="Times New Roman"/>
                <w:color w:val="000000" w:themeColor="text1"/>
              </w:rPr>
              <w:t xml:space="preserve"> </w:t>
            </w:r>
            <w:r w:rsidRPr="004E43AD">
              <w:rPr>
                <w:rFonts w:ascii="Times New Roman" w:eastAsia="SimSun" w:hAnsi="Times New Roman"/>
                <w:color w:val="000000" w:themeColor="text1"/>
              </w:rPr>
              <w:t>иных мер в целях защиты прав и</w:t>
            </w:r>
            <w:r>
              <w:rPr>
                <w:rFonts w:ascii="Times New Roman" w:eastAsia="SimSun" w:hAnsi="Times New Roman"/>
                <w:color w:val="000000" w:themeColor="text1"/>
              </w:rPr>
              <w:t xml:space="preserve"> </w:t>
            </w:r>
            <w:r w:rsidRPr="004E43AD">
              <w:rPr>
                <w:rFonts w:ascii="Times New Roman" w:eastAsia="SimSun" w:hAnsi="Times New Roman"/>
                <w:color w:val="000000" w:themeColor="text1"/>
              </w:rPr>
              <w:t>законных интересов акционеров и</w:t>
            </w:r>
            <w:r>
              <w:rPr>
                <w:rFonts w:ascii="Times New Roman" w:eastAsia="SimSun" w:hAnsi="Times New Roman"/>
                <w:color w:val="000000" w:themeColor="text1"/>
              </w:rPr>
              <w:t xml:space="preserve"> </w:t>
            </w:r>
            <w:r w:rsidRPr="004E43AD">
              <w:rPr>
                <w:rFonts w:ascii="Times New Roman" w:eastAsia="SimSun" w:hAnsi="Times New Roman"/>
                <w:color w:val="000000" w:themeColor="text1"/>
              </w:rPr>
              <w:t>инвесторов» и необходимостью внесения</w:t>
            </w:r>
            <w:r>
              <w:rPr>
                <w:rFonts w:ascii="Times New Roman" w:eastAsia="SimSun" w:hAnsi="Times New Roman"/>
                <w:color w:val="000000" w:themeColor="text1"/>
              </w:rPr>
              <w:t xml:space="preserve"> </w:t>
            </w:r>
            <w:r w:rsidRPr="004E43AD">
              <w:rPr>
                <w:rFonts w:ascii="Times New Roman" w:eastAsia="SimSun" w:hAnsi="Times New Roman"/>
                <w:color w:val="000000" w:themeColor="text1"/>
              </w:rPr>
              <w:t>в него ряда изменений, направленных на</w:t>
            </w:r>
            <w:r>
              <w:rPr>
                <w:rFonts w:ascii="Times New Roman" w:eastAsia="SimSun" w:hAnsi="Times New Roman"/>
                <w:color w:val="000000" w:themeColor="text1"/>
              </w:rPr>
              <w:t xml:space="preserve"> </w:t>
            </w:r>
            <w:r w:rsidRPr="004E43AD">
              <w:rPr>
                <w:rFonts w:ascii="Times New Roman" w:eastAsia="SimSun" w:hAnsi="Times New Roman"/>
                <w:color w:val="000000" w:themeColor="text1"/>
              </w:rPr>
              <w:t>восполнение существующих пробелов</w:t>
            </w:r>
            <w:r>
              <w:rPr>
                <w:rFonts w:ascii="Times New Roman" w:eastAsia="SimSun" w:hAnsi="Times New Roman"/>
                <w:color w:val="000000" w:themeColor="text1"/>
              </w:rPr>
              <w:t xml:space="preserve"> </w:t>
            </w:r>
            <w:r w:rsidRPr="004E43AD">
              <w:rPr>
                <w:rFonts w:ascii="Times New Roman" w:eastAsia="SimSun" w:hAnsi="Times New Roman"/>
                <w:color w:val="000000" w:themeColor="text1"/>
              </w:rPr>
              <w:t>регулирования, а также устранение</w:t>
            </w:r>
            <w:r>
              <w:rPr>
                <w:rFonts w:ascii="Times New Roman" w:eastAsia="SimSun" w:hAnsi="Times New Roman"/>
                <w:color w:val="000000" w:themeColor="text1"/>
              </w:rPr>
              <w:t xml:space="preserve"> </w:t>
            </w:r>
            <w:r w:rsidRPr="004E43AD">
              <w:rPr>
                <w:rFonts w:ascii="Times New Roman" w:eastAsia="SimSun" w:hAnsi="Times New Roman"/>
                <w:color w:val="000000" w:themeColor="text1"/>
              </w:rPr>
              <w:t>технических недостатков.</w:t>
            </w:r>
          </w:p>
          <w:p w:rsidR="00860355" w:rsidRPr="00D873FD" w:rsidRDefault="00860355" w:rsidP="00860355">
            <w:pPr>
              <w:ind w:left="34" w:right="-57"/>
              <w:jc w:val="both"/>
              <w:rPr>
                <w:rFonts w:ascii="Times New Roman" w:eastAsia="SimSun" w:hAnsi="Times New Roman"/>
                <w:color w:val="000000" w:themeColor="text1"/>
              </w:rPr>
            </w:pPr>
          </w:p>
        </w:tc>
        <w:tc>
          <w:tcPr>
            <w:tcW w:w="1701" w:type="dxa"/>
          </w:tcPr>
          <w:p w:rsidR="00860355" w:rsidRPr="00F36842" w:rsidRDefault="00860355" w:rsidP="00860355">
            <w:pPr>
              <w:suppressAutoHyphens/>
              <w:spacing w:line="360" w:lineRule="auto"/>
              <w:rPr>
                <w:rFonts w:ascii="Times New Roman" w:eastAsia="SimSun" w:hAnsi="Times New Roman"/>
                <w:b/>
                <w:color w:val="00B050"/>
                <w:u w:val="single"/>
              </w:rPr>
            </w:pPr>
          </w:p>
        </w:tc>
      </w:tr>
      <w:tr w:rsidR="00860355" w:rsidRPr="006C1A4D" w:rsidTr="00FE1132">
        <w:trPr>
          <w:trHeight w:val="516"/>
        </w:trPr>
        <w:tc>
          <w:tcPr>
            <w:tcW w:w="5812" w:type="dxa"/>
          </w:tcPr>
          <w:p w:rsidR="00860355" w:rsidRPr="00552CE8" w:rsidRDefault="00860355" w:rsidP="00860355">
            <w:pPr>
              <w:suppressAutoHyphens/>
              <w:jc w:val="both"/>
              <w:rPr>
                <w:rFonts w:ascii="Times New Roman" w:eastAsia="SimSun" w:hAnsi="Times New Roman"/>
                <w:color w:val="000000" w:themeColor="text1"/>
                <w:sz w:val="24"/>
              </w:rPr>
            </w:pPr>
            <w:r w:rsidRPr="00CB3E79">
              <w:rPr>
                <w:rFonts w:ascii="Times New Roman" w:eastAsia="SimSun" w:hAnsi="Times New Roman"/>
                <w:color w:val="000000" w:themeColor="text1"/>
                <w:sz w:val="24"/>
              </w:rPr>
              <w:t xml:space="preserve">Положение Банка России «О порядке сообщения банком (иной кредитной организацией) об открытии или о закрытии счета, об изменении реквизитов счета в электронной форме в территориальный орган страховщика» </w:t>
            </w:r>
            <w:r w:rsidRPr="00AF61AE">
              <w:rPr>
                <w:rFonts w:ascii="Times New Roman" w:eastAsia="SimSun" w:hAnsi="Times New Roman"/>
                <w:i/>
                <w:color w:val="000000" w:themeColor="text1"/>
              </w:rPr>
              <w:t>(взамен Положения Банка России от 5 декабря 2016 года №</w:t>
            </w:r>
            <w:r>
              <w:rPr>
                <w:rFonts w:ascii="Times New Roman" w:eastAsia="SimSun" w:hAnsi="Times New Roman"/>
                <w:i/>
                <w:color w:val="000000" w:themeColor="text1"/>
              </w:rPr>
              <w:t xml:space="preserve"> </w:t>
            </w:r>
            <w:r w:rsidRPr="00AF61AE">
              <w:rPr>
                <w:rFonts w:ascii="Times New Roman" w:eastAsia="SimSun" w:hAnsi="Times New Roman"/>
                <w:i/>
                <w:color w:val="000000" w:themeColor="text1"/>
              </w:rPr>
              <w:t>562-П)</w:t>
            </w:r>
          </w:p>
        </w:tc>
        <w:tc>
          <w:tcPr>
            <w:tcW w:w="1417" w:type="dxa"/>
          </w:tcPr>
          <w:p w:rsidR="00860355" w:rsidRPr="00D873FD" w:rsidRDefault="00860355" w:rsidP="00860355">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III</w:t>
            </w:r>
            <w:r w:rsidRPr="00D873FD">
              <w:rPr>
                <w:rFonts w:ascii="Times New Roman" w:eastAsia="Times New Roman" w:hAnsi="Times New Roman"/>
                <w:color w:val="000000" w:themeColor="text1"/>
                <w:sz w:val="24"/>
                <w:szCs w:val="24"/>
              </w:rPr>
              <w:t xml:space="preserve"> квартал</w:t>
            </w:r>
          </w:p>
        </w:tc>
        <w:tc>
          <w:tcPr>
            <w:tcW w:w="5812" w:type="dxa"/>
          </w:tcPr>
          <w:p w:rsidR="00860355" w:rsidRDefault="00860355" w:rsidP="00860355">
            <w:pPr>
              <w:ind w:left="34" w:right="-57"/>
              <w:jc w:val="both"/>
              <w:rPr>
                <w:rFonts w:ascii="Times New Roman" w:eastAsia="SimSun" w:hAnsi="Times New Roman"/>
                <w:color w:val="000000" w:themeColor="text1"/>
              </w:rPr>
            </w:pPr>
            <w:r w:rsidRPr="00CB3E79">
              <w:rPr>
                <w:rFonts w:ascii="Times New Roman" w:eastAsia="SimSun" w:hAnsi="Times New Roman"/>
                <w:color w:val="000000" w:themeColor="text1"/>
              </w:rPr>
              <w:t>Нормативный акт разрабатывается в связи с объединением Пенсионного фонда Российской Федерации и Фонда обязательного социального страхования Российской Федерации и созданием единого Фонда пенсионного и социального страхования Российской Федерации на основании соответствующих изменений, внесенных в Федеральный закон от 24 июля 1998 года № 125-ФЗ «Об обязательном социальном страховании от несчастных случаев на производстве и профессиональных заболеваний»</w:t>
            </w:r>
          </w:p>
          <w:p w:rsidR="00860355" w:rsidRPr="00552CE8" w:rsidRDefault="00860355" w:rsidP="00860355">
            <w:pPr>
              <w:ind w:left="34" w:right="-57"/>
              <w:jc w:val="both"/>
              <w:rPr>
                <w:rFonts w:ascii="Times New Roman" w:eastAsia="SimSun" w:hAnsi="Times New Roman"/>
                <w:color w:val="000000" w:themeColor="text1"/>
              </w:rPr>
            </w:pPr>
          </w:p>
        </w:tc>
        <w:tc>
          <w:tcPr>
            <w:tcW w:w="1701" w:type="dxa"/>
          </w:tcPr>
          <w:p w:rsidR="00860355" w:rsidRPr="00F36842" w:rsidRDefault="00860355" w:rsidP="00860355">
            <w:pPr>
              <w:suppressAutoHyphens/>
              <w:rPr>
                <w:rFonts w:ascii="Times New Roman" w:eastAsia="SimSun" w:hAnsi="Times New Roman"/>
                <w:b/>
                <w:color w:val="00B050"/>
                <w:u w:val="single"/>
              </w:rPr>
            </w:pPr>
          </w:p>
        </w:tc>
      </w:tr>
      <w:tr w:rsidR="00860355" w:rsidRPr="006C1A4D" w:rsidTr="00FE1132">
        <w:trPr>
          <w:trHeight w:val="516"/>
        </w:trPr>
        <w:tc>
          <w:tcPr>
            <w:tcW w:w="5812" w:type="dxa"/>
          </w:tcPr>
          <w:p w:rsidR="00860355" w:rsidRDefault="00860355" w:rsidP="00860355">
            <w:pPr>
              <w:suppressAutoHyphens/>
              <w:jc w:val="both"/>
              <w:rPr>
                <w:rFonts w:ascii="Times New Roman" w:eastAsia="SimSun" w:hAnsi="Times New Roman"/>
                <w:color w:val="000000" w:themeColor="text1"/>
                <w:sz w:val="24"/>
              </w:rPr>
            </w:pPr>
            <w:r w:rsidRPr="00CB3E79">
              <w:rPr>
                <w:rFonts w:ascii="Times New Roman" w:eastAsia="SimSun" w:hAnsi="Times New Roman"/>
                <w:color w:val="000000" w:themeColor="text1"/>
                <w:sz w:val="24"/>
              </w:rPr>
              <w:t>Указание Банка России «О внесении изменений в Указание Банк</w:t>
            </w:r>
            <w:r>
              <w:rPr>
                <w:rFonts w:ascii="Times New Roman" w:eastAsia="SimSun" w:hAnsi="Times New Roman"/>
                <w:color w:val="000000" w:themeColor="text1"/>
                <w:sz w:val="24"/>
              </w:rPr>
              <w:t xml:space="preserve">а России от 19 июня 2012 года № </w:t>
            </w:r>
            <w:r w:rsidRPr="00CB3E79">
              <w:rPr>
                <w:rFonts w:ascii="Times New Roman" w:eastAsia="SimSun" w:hAnsi="Times New Roman"/>
                <w:color w:val="000000" w:themeColor="text1"/>
                <w:sz w:val="24"/>
              </w:rPr>
              <w:t>2836-У «Об устанавливаемых Банком России требованиях к значимой платежной системе»</w:t>
            </w:r>
          </w:p>
          <w:p w:rsidR="00860355" w:rsidRPr="00552CE8" w:rsidRDefault="00860355" w:rsidP="00860355">
            <w:pPr>
              <w:suppressAutoHyphens/>
              <w:jc w:val="both"/>
              <w:rPr>
                <w:rFonts w:ascii="Times New Roman" w:eastAsia="SimSun" w:hAnsi="Times New Roman"/>
                <w:color w:val="000000" w:themeColor="text1"/>
                <w:sz w:val="24"/>
              </w:rPr>
            </w:pPr>
          </w:p>
        </w:tc>
        <w:tc>
          <w:tcPr>
            <w:tcW w:w="1417" w:type="dxa"/>
          </w:tcPr>
          <w:p w:rsidR="00860355" w:rsidRPr="00D873FD" w:rsidRDefault="00860355" w:rsidP="00860355">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III</w:t>
            </w:r>
            <w:r w:rsidRPr="00D873FD">
              <w:rPr>
                <w:rFonts w:ascii="Times New Roman" w:eastAsia="Times New Roman" w:hAnsi="Times New Roman"/>
                <w:color w:val="000000" w:themeColor="text1"/>
                <w:sz w:val="24"/>
                <w:szCs w:val="24"/>
              </w:rPr>
              <w:t xml:space="preserve"> квартал</w:t>
            </w:r>
          </w:p>
        </w:tc>
        <w:tc>
          <w:tcPr>
            <w:tcW w:w="5812" w:type="dxa"/>
          </w:tcPr>
          <w:p w:rsidR="00860355" w:rsidRPr="00552CE8" w:rsidRDefault="00860355" w:rsidP="00860355">
            <w:pPr>
              <w:ind w:left="34" w:right="-57"/>
              <w:jc w:val="both"/>
              <w:rPr>
                <w:rFonts w:ascii="Times New Roman" w:eastAsia="SimSun" w:hAnsi="Times New Roman"/>
                <w:color w:val="000000" w:themeColor="text1"/>
              </w:rPr>
            </w:pPr>
            <w:r w:rsidRPr="00CB3E79">
              <w:rPr>
                <w:rFonts w:ascii="Times New Roman" w:eastAsia="SimSun" w:hAnsi="Times New Roman"/>
                <w:color w:val="000000" w:themeColor="text1"/>
              </w:rPr>
              <w:t>Нормативный акт разрабатывается в целях актуализации положений, содержащих ссылки на нормативные акты Банка России, признанные утратившими силу</w:t>
            </w:r>
            <w:r>
              <w:rPr>
                <w:rFonts w:ascii="Times New Roman" w:eastAsia="SimSun" w:hAnsi="Times New Roman"/>
                <w:color w:val="000000" w:themeColor="text1"/>
              </w:rPr>
              <w:t>.</w:t>
            </w:r>
          </w:p>
        </w:tc>
        <w:tc>
          <w:tcPr>
            <w:tcW w:w="1701" w:type="dxa"/>
          </w:tcPr>
          <w:p w:rsidR="00860355" w:rsidRPr="00F36842" w:rsidRDefault="00860355" w:rsidP="00860355">
            <w:pPr>
              <w:suppressAutoHyphens/>
              <w:rPr>
                <w:rFonts w:ascii="Times New Roman" w:eastAsia="SimSun" w:hAnsi="Times New Roman"/>
                <w:b/>
                <w:color w:val="00B050"/>
                <w:u w:val="single"/>
              </w:rPr>
            </w:pPr>
          </w:p>
        </w:tc>
      </w:tr>
      <w:tr w:rsidR="00860355" w:rsidRPr="006C1A4D" w:rsidTr="00FE1132">
        <w:trPr>
          <w:trHeight w:val="516"/>
        </w:trPr>
        <w:tc>
          <w:tcPr>
            <w:tcW w:w="5812" w:type="dxa"/>
          </w:tcPr>
          <w:p w:rsidR="00860355" w:rsidRDefault="00860355" w:rsidP="00860355">
            <w:pPr>
              <w:suppressAutoHyphens/>
              <w:jc w:val="both"/>
              <w:rPr>
                <w:rFonts w:ascii="Times New Roman" w:eastAsia="SimSun" w:hAnsi="Times New Roman"/>
                <w:color w:val="000000" w:themeColor="text1"/>
                <w:sz w:val="24"/>
              </w:rPr>
            </w:pPr>
            <w:r w:rsidRPr="00CB3E79">
              <w:rPr>
                <w:rFonts w:ascii="Times New Roman" w:eastAsia="SimSun" w:hAnsi="Times New Roman"/>
                <w:color w:val="000000" w:themeColor="text1"/>
                <w:sz w:val="24"/>
              </w:rPr>
              <w:t xml:space="preserve">Указание Банка России «О внесении изменений в Положение Банка России от 30 марта 2021 года № 756-П «О порядке осуществления Банком России контроля за соблюдением правил платежной системы Банка </w:t>
            </w:r>
            <w:r w:rsidRPr="00CB3E79">
              <w:rPr>
                <w:rFonts w:ascii="Times New Roman" w:eastAsia="SimSun" w:hAnsi="Times New Roman"/>
                <w:color w:val="000000" w:themeColor="text1"/>
                <w:sz w:val="24"/>
              </w:rPr>
              <w:lastRenderedPageBreak/>
              <w:t>России (за исключением требований к защите информации)»</w:t>
            </w:r>
          </w:p>
          <w:p w:rsidR="00860355" w:rsidRPr="008B43A0" w:rsidRDefault="00860355" w:rsidP="00860355">
            <w:pPr>
              <w:suppressAutoHyphens/>
              <w:jc w:val="both"/>
              <w:rPr>
                <w:rFonts w:ascii="Times New Roman" w:eastAsia="SimSun" w:hAnsi="Times New Roman"/>
                <w:color w:val="000000" w:themeColor="text1"/>
                <w:sz w:val="18"/>
              </w:rPr>
            </w:pPr>
          </w:p>
        </w:tc>
        <w:tc>
          <w:tcPr>
            <w:tcW w:w="1417" w:type="dxa"/>
          </w:tcPr>
          <w:p w:rsidR="00860355" w:rsidRPr="00D873FD" w:rsidRDefault="00860355" w:rsidP="00860355">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lastRenderedPageBreak/>
              <w:t>III</w:t>
            </w:r>
            <w:r w:rsidRPr="00D873FD">
              <w:rPr>
                <w:rFonts w:ascii="Times New Roman" w:eastAsia="Times New Roman" w:hAnsi="Times New Roman"/>
                <w:color w:val="000000" w:themeColor="text1"/>
                <w:sz w:val="24"/>
                <w:szCs w:val="24"/>
              </w:rPr>
              <w:t xml:space="preserve"> квартал</w:t>
            </w:r>
          </w:p>
        </w:tc>
        <w:tc>
          <w:tcPr>
            <w:tcW w:w="5812" w:type="dxa"/>
          </w:tcPr>
          <w:p w:rsidR="00860355" w:rsidRPr="00552CE8" w:rsidRDefault="00860355" w:rsidP="00860355">
            <w:pPr>
              <w:ind w:left="34" w:right="-57"/>
              <w:jc w:val="both"/>
              <w:rPr>
                <w:rFonts w:ascii="Times New Roman" w:eastAsia="SimSun" w:hAnsi="Times New Roman"/>
                <w:color w:val="000000" w:themeColor="text1"/>
              </w:rPr>
            </w:pPr>
            <w:r w:rsidRPr="00CB3E79">
              <w:rPr>
                <w:rFonts w:ascii="Times New Roman" w:eastAsia="SimSun" w:hAnsi="Times New Roman"/>
                <w:color w:val="000000" w:themeColor="text1"/>
              </w:rPr>
              <w:t>Нормативный акт разрабатывается в целях развития порядка осуществления Банком России контроля за соблюдением правил платежной системы Банка России</w:t>
            </w:r>
            <w:r>
              <w:rPr>
                <w:rFonts w:ascii="Times New Roman" w:eastAsia="SimSun" w:hAnsi="Times New Roman"/>
                <w:color w:val="000000" w:themeColor="text1"/>
              </w:rPr>
              <w:t>.</w:t>
            </w:r>
          </w:p>
        </w:tc>
        <w:tc>
          <w:tcPr>
            <w:tcW w:w="1701" w:type="dxa"/>
          </w:tcPr>
          <w:p w:rsidR="00860355" w:rsidRPr="00F36842" w:rsidRDefault="00860355" w:rsidP="00860355">
            <w:pPr>
              <w:suppressAutoHyphens/>
              <w:rPr>
                <w:rFonts w:ascii="Times New Roman" w:eastAsia="SimSun" w:hAnsi="Times New Roman"/>
                <w:b/>
                <w:color w:val="00B050"/>
                <w:u w:val="single"/>
              </w:rPr>
            </w:pPr>
          </w:p>
        </w:tc>
      </w:tr>
      <w:tr w:rsidR="00860355" w:rsidRPr="006C1A4D" w:rsidTr="00FE1132">
        <w:trPr>
          <w:trHeight w:val="516"/>
        </w:trPr>
        <w:tc>
          <w:tcPr>
            <w:tcW w:w="5812" w:type="dxa"/>
            <w:shd w:val="clear" w:color="auto" w:fill="auto"/>
          </w:tcPr>
          <w:p w:rsidR="00860355" w:rsidRDefault="00860355" w:rsidP="00860355">
            <w:pPr>
              <w:suppressAutoHyphens/>
              <w:jc w:val="both"/>
              <w:rPr>
                <w:rFonts w:ascii="Times New Roman" w:eastAsia="SimSun" w:hAnsi="Times New Roman"/>
                <w:color w:val="000000" w:themeColor="text1"/>
                <w:sz w:val="24"/>
              </w:rPr>
            </w:pPr>
            <w:r w:rsidRPr="00C04AAD">
              <w:rPr>
                <w:rFonts w:ascii="Times New Roman" w:eastAsia="SimSun" w:hAnsi="Times New Roman"/>
                <w:color w:val="000000" w:themeColor="text1"/>
                <w:sz w:val="24"/>
              </w:rPr>
              <w:t>Указание Банка России «О внесении изменений в</w:t>
            </w:r>
            <w:r>
              <w:rPr>
                <w:rFonts w:ascii="Times New Roman" w:eastAsia="SimSun" w:hAnsi="Times New Roman"/>
                <w:color w:val="000000" w:themeColor="text1"/>
                <w:sz w:val="24"/>
              </w:rPr>
              <w:t xml:space="preserve"> </w:t>
            </w:r>
            <w:r w:rsidRPr="00C04AAD">
              <w:rPr>
                <w:rFonts w:ascii="Times New Roman" w:eastAsia="SimSun" w:hAnsi="Times New Roman"/>
                <w:color w:val="000000" w:themeColor="text1"/>
                <w:sz w:val="24"/>
              </w:rPr>
              <w:t>Положение Банка России от 28 июня 2017 года</w:t>
            </w:r>
            <w:r>
              <w:rPr>
                <w:rFonts w:ascii="Times New Roman" w:eastAsia="SimSun" w:hAnsi="Times New Roman"/>
                <w:color w:val="000000" w:themeColor="text1"/>
                <w:sz w:val="24"/>
              </w:rPr>
              <w:t xml:space="preserve"> </w:t>
            </w:r>
            <w:r w:rsidRPr="00C04AAD">
              <w:rPr>
                <w:rFonts w:ascii="Times New Roman" w:eastAsia="SimSun" w:hAnsi="Times New Roman"/>
                <w:color w:val="000000" w:themeColor="text1"/>
                <w:sz w:val="24"/>
              </w:rPr>
              <w:t>№ 590-П «О порядке формирования кредитными</w:t>
            </w:r>
            <w:r>
              <w:rPr>
                <w:rFonts w:ascii="Times New Roman" w:eastAsia="SimSun" w:hAnsi="Times New Roman"/>
                <w:color w:val="000000" w:themeColor="text1"/>
                <w:sz w:val="24"/>
              </w:rPr>
              <w:t xml:space="preserve"> </w:t>
            </w:r>
            <w:r w:rsidRPr="00C04AAD">
              <w:rPr>
                <w:rFonts w:ascii="Times New Roman" w:eastAsia="SimSun" w:hAnsi="Times New Roman"/>
                <w:color w:val="000000" w:themeColor="text1"/>
                <w:sz w:val="24"/>
              </w:rPr>
              <w:t>организациями резервов на возможные потери по</w:t>
            </w:r>
            <w:r>
              <w:rPr>
                <w:rFonts w:ascii="Times New Roman" w:eastAsia="SimSun" w:hAnsi="Times New Roman"/>
                <w:color w:val="000000" w:themeColor="text1"/>
                <w:sz w:val="24"/>
              </w:rPr>
              <w:t xml:space="preserve"> </w:t>
            </w:r>
            <w:r w:rsidRPr="00C04AAD">
              <w:rPr>
                <w:rFonts w:ascii="Times New Roman" w:eastAsia="SimSun" w:hAnsi="Times New Roman"/>
                <w:color w:val="000000" w:themeColor="text1"/>
                <w:sz w:val="24"/>
              </w:rPr>
              <w:t>ссудам, ссудной и приравненной к ней</w:t>
            </w:r>
            <w:r>
              <w:rPr>
                <w:rFonts w:ascii="Times New Roman" w:eastAsia="SimSun" w:hAnsi="Times New Roman"/>
                <w:color w:val="000000" w:themeColor="text1"/>
                <w:sz w:val="24"/>
              </w:rPr>
              <w:t xml:space="preserve"> </w:t>
            </w:r>
            <w:r w:rsidRPr="00C04AAD">
              <w:rPr>
                <w:rFonts w:ascii="Times New Roman" w:eastAsia="SimSun" w:hAnsi="Times New Roman"/>
                <w:color w:val="000000" w:themeColor="text1"/>
                <w:sz w:val="24"/>
              </w:rPr>
              <w:t>задолженности»</w:t>
            </w:r>
          </w:p>
          <w:p w:rsidR="00860355" w:rsidRPr="00D1384B" w:rsidRDefault="00860355" w:rsidP="00860355">
            <w:pPr>
              <w:suppressAutoHyphens/>
              <w:jc w:val="both"/>
              <w:rPr>
                <w:rFonts w:ascii="Times New Roman" w:eastAsia="SimSun" w:hAnsi="Times New Roman"/>
                <w:b/>
                <w:color w:val="000000" w:themeColor="text1"/>
                <w:sz w:val="24"/>
              </w:rPr>
            </w:pPr>
          </w:p>
        </w:tc>
        <w:tc>
          <w:tcPr>
            <w:tcW w:w="1417" w:type="dxa"/>
            <w:shd w:val="clear" w:color="auto" w:fill="auto"/>
          </w:tcPr>
          <w:p w:rsidR="00860355" w:rsidRPr="00B45747" w:rsidRDefault="00860355" w:rsidP="00860355">
            <w:pPr>
              <w:suppressAutoHyphens/>
              <w:spacing w:line="360" w:lineRule="auto"/>
              <w:ind w:firstLine="34"/>
              <w:jc w:val="center"/>
              <w:rPr>
                <w:rFonts w:ascii="Times New Roman" w:eastAsia="Times New Roman" w:hAnsi="Times New Roman"/>
                <w:strike/>
                <w:color w:val="000000" w:themeColor="text1"/>
                <w:sz w:val="24"/>
                <w:szCs w:val="24"/>
              </w:rPr>
            </w:pPr>
            <w:r w:rsidRPr="00D873FD">
              <w:rPr>
                <w:rFonts w:ascii="Times New Roman" w:eastAsia="Times New Roman" w:hAnsi="Times New Roman"/>
                <w:color w:val="000000" w:themeColor="text1"/>
                <w:sz w:val="24"/>
                <w:szCs w:val="24"/>
                <w:lang w:val="en-US"/>
              </w:rPr>
              <w:t>III</w:t>
            </w:r>
            <w:r w:rsidRPr="00D873FD">
              <w:rPr>
                <w:rFonts w:ascii="Times New Roman" w:eastAsia="Times New Roman" w:hAnsi="Times New Roman"/>
                <w:color w:val="000000" w:themeColor="text1"/>
                <w:sz w:val="24"/>
                <w:szCs w:val="24"/>
              </w:rPr>
              <w:t xml:space="preserve"> квартал</w:t>
            </w:r>
          </w:p>
        </w:tc>
        <w:tc>
          <w:tcPr>
            <w:tcW w:w="5812" w:type="dxa"/>
            <w:shd w:val="clear" w:color="auto" w:fill="auto"/>
          </w:tcPr>
          <w:p w:rsidR="00860355" w:rsidRPr="00C04AAD" w:rsidRDefault="00860355" w:rsidP="00860355">
            <w:pPr>
              <w:ind w:left="34" w:right="-57" w:hanging="34"/>
              <w:jc w:val="both"/>
              <w:rPr>
                <w:rFonts w:ascii="Times New Roman" w:eastAsia="SimSun" w:hAnsi="Times New Roman"/>
              </w:rPr>
            </w:pPr>
            <w:r w:rsidRPr="00C04AAD">
              <w:rPr>
                <w:rFonts w:ascii="Times New Roman" w:eastAsia="SimSun" w:hAnsi="Times New Roman"/>
              </w:rPr>
              <w:t>Нормативный акт направлен на:</w:t>
            </w:r>
          </w:p>
          <w:p w:rsidR="00860355" w:rsidRPr="00C04AAD" w:rsidRDefault="00860355" w:rsidP="00860355">
            <w:pPr>
              <w:ind w:left="34" w:right="-57" w:hanging="34"/>
              <w:jc w:val="both"/>
              <w:rPr>
                <w:rFonts w:ascii="Times New Roman" w:eastAsia="SimSun" w:hAnsi="Times New Roman"/>
              </w:rPr>
            </w:pPr>
            <w:r w:rsidRPr="00C04AAD">
              <w:rPr>
                <w:rFonts w:ascii="Times New Roman" w:eastAsia="SimSun" w:hAnsi="Times New Roman"/>
              </w:rPr>
              <w:t>- стимулирование кредитования субъектов малого</w:t>
            </w:r>
            <w:r>
              <w:rPr>
                <w:rFonts w:ascii="Times New Roman" w:eastAsia="SimSun" w:hAnsi="Times New Roman"/>
              </w:rPr>
              <w:t xml:space="preserve"> </w:t>
            </w:r>
            <w:r w:rsidRPr="00C04AAD">
              <w:rPr>
                <w:rFonts w:ascii="Times New Roman" w:eastAsia="SimSun" w:hAnsi="Times New Roman"/>
              </w:rPr>
              <w:t>и среднего предпринимательства;</w:t>
            </w:r>
          </w:p>
          <w:p w:rsidR="00860355" w:rsidRPr="00C04AAD" w:rsidRDefault="00860355" w:rsidP="00860355">
            <w:pPr>
              <w:ind w:left="34" w:right="-57" w:hanging="34"/>
              <w:jc w:val="both"/>
              <w:rPr>
                <w:rFonts w:ascii="Times New Roman" w:eastAsia="SimSun" w:hAnsi="Times New Roman"/>
              </w:rPr>
            </w:pPr>
            <w:r w:rsidRPr="00C04AAD">
              <w:rPr>
                <w:rFonts w:ascii="Times New Roman" w:eastAsia="SimSun" w:hAnsi="Times New Roman"/>
              </w:rPr>
              <w:t>- уточнение подходов по оценке кредитных рисков по</w:t>
            </w:r>
            <w:r>
              <w:rPr>
                <w:rFonts w:ascii="Times New Roman" w:eastAsia="SimSun" w:hAnsi="Times New Roman"/>
              </w:rPr>
              <w:t xml:space="preserve"> </w:t>
            </w:r>
            <w:r w:rsidRPr="00C04AAD">
              <w:rPr>
                <w:rFonts w:ascii="Times New Roman" w:eastAsia="SimSun" w:hAnsi="Times New Roman"/>
              </w:rPr>
              <w:t>сделкам факторинга;</w:t>
            </w:r>
          </w:p>
          <w:p w:rsidR="00860355" w:rsidRPr="00C04AAD" w:rsidRDefault="00860355" w:rsidP="00860355">
            <w:pPr>
              <w:ind w:left="34" w:right="-57" w:hanging="34"/>
              <w:jc w:val="both"/>
              <w:rPr>
                <w:rFonts w:ascii="Times New Roman" w:eastAsia="SimSun" w:hAnsi="Times New Roman"/>
              </w:rPr>
            </w:pPr>
            <w:r w:rsidRPr="00C04AAD">
              <w:rPr>
                <w:rFonts w:ascii="Times New Roman" w:eastAsia="SimSun" w:hAnsi="Times New Roman"/>
              </w:rPr>
              <w:t>- уточнение подходов к учету поручительств</w:t>
            </w:r>
            <w:r>
              <w:rPr>
                <w:rFonts w:ascii="Times New Roman" w:eastAsia="SimSun" w:hAnsi="Times New Roman"/>
              </w:rPr>
              <w:t xml:space="preserve"> </w:t>
            </w:r>
            <w:r w:rsidRPr="00C04AAD">
              <w:rPr>
                <w:rFonts w:ascii="Times New Roman" w:eastAsia="SimSun" w:hAnsi="Times New Roman"/>
              </w:rPr>
              <w:t>региональный гарантийных организаций в</w:t>
            </w:r>
            <w:r>
              <w:rPr>
                <w:rFonts w:ascii="Times New Roman" w:eastAsia="SimSun" w:hAnsi="Times New Roman"/>
              </w:rPr>
              <w:t xml:space="preserve"> </w:t>
            </w:r>
            <w:r w:rsidRPr="00C04AAD">
              <w:rPr>
                <w:rFonts w:ascii="Times New Roman" w:eastAsia="SimSun" w:hAnsi="Times New Roman"/>
              </w:rPr>
              <w:t>качестве обеспечения;</w:t>
            </w:r>
          </w:p>
          <w:p w:rsidR="00860355" w:rsidRPr="00C04AAD" w:rsidRDefault="00860355" w:rsidP="00860355">
            <w:pPr>
              <w:ind w:left="34" w:right="-57" w:hanging="34"/>
              <w:jc w:val="both"/>
              <w:rPr>
                <w:rFonts w:ascii="Times New Roman" w:eastAsia="SimSun" w:hAnsi="Times New Roman"/>
              </w:rPr>
            </w:pPr>
            <w:r w:rsidRPr="00C04AAD">
              <w:rPr>
                <w:rFonts w:ascii="Times New Roman" w:eastAsia="SimSun" w:hAnsi="Times New Roman"/>
              </w:rPr>
              <w:t>- установление порядка формирования резервов по</w:t>
            </w:r>
            <w:r>
              <w:rPr>
                <w:rFonts w:ascii="Times New Roman" w:eastAsia="SimSun" w:hAnsi="Times New Roman"/>
              </w:rPr>
              <w:t xml:space="preserve"> </w:t>
            </w:r>
            <w:r w:rsidRPr="00C04AAD">
              <w:rPr>
                <w:rFonts w:ascii="Times New Roman" w:eastAsia="SimSun" w:hAnsi="Times New Roman"/>
              </w:rPr>
              <w:t>заблокированным активам;</w:t>
            </w:r>
          </w:p>
          <w:p w:rsidR="00860355" w:rsidRDefault="00860355" w:rsidP="00860355">
            <w:pPr>
              <w:ind w:left="34" w:right="-57" w:hanging="34"/>
              <w:jc w:val="both"/>
              <w:rPr>
                <w:rFonts w:ascii="Times New Roman" w:eastAsia="SimSun" w:hAnsi="Times New Roman"/>
              </w:rPr>
            </w:pPr>
            <w:r w:rsidRPr="00C04AAD">
              <w:rPr>
                <w:rFonts w:ascii="Times New Roman" w:eastAsia="SimSun" w:hAnsi="Times New Roman"/>
              </w:rPr>
              <w:t>- уточнение подходов по оценке кредитных рисков по</w:t>
            </w:r>
            <w:r>
              <w:rPr>
                <w:rFonts w:ascii="Times New Roman" w:eastAsia="SimSun" w:hAnsi="Times New Roman"/>
              </w:rPr>
              <w:t xml:space="preserve"> </w:t>
            </w:r>
            <w:r w:rsidRPr="00C04AAD">
              <w:rPr>
                <w:rFonts w:ascii="Times New Roman" w:eastAsia="SimSun" w:hAnsi="Times New Roman"/>
              </w:rPr>
              <w:t>потребительским кредитам с учетом рыночной</w:t>
            </w:r>
            <w:r>
              <w:rPr>
                <w:rFonts w:ascii="Times New Roman" w:eastAsia="SimSun" w:hAnsi="Times New Roman"/>
              </w:rPr>
              <w:t xml:space="preserve"> </w:t>
            </w:r>
            <w:r w:rsidRPr="00C04AAD">
              <w:rPr>
                <w:rFonts w:ascii="Times New Roman" w:eastAsia="SimSun" w:hAnsi="Times New Roman"/>
              </w:rPr>
              <w:t>практики и статистики.</w:t>
            </w:r>
          </w:p>
          <w:p w:rsidR="00860355" w:rsidRDefault="00860355" w:rsidP="00860355">
            <w:pPr>
              <w:ind w:left="34" w:right="-57" w:hanging="34"/>
              <w:jc w:val="both"/>
              <w:rPr>
                <w:rFonts w:ascii="Times New Roman" w:eastAsia="SimSun" w:hAnsi="Times New Roman"/>
              </w:rPr>
            </w:pPr>
            <w:r w:rsidRPr="00F26CCC">
              <w:rPr>
                <w:rFonts w:ascii="Times New Roman" w:eastAsia="SimSun" w:hAnsi="Times New Roman"/>
              </w:rPr>
              <w:t>Предусмотрено пп. 2 (заблокированные активы),</w:t>
            </w:r>
            <w:r>
              <w:rPr>
                <w:rFonts w:ascii="Times New Roman" w:eastAsia="SimSun" w:hAnsi="Times New Roman"/>
              </w:rPr>
              <w:t xml:space="preserve"> </w:t>
            </w:r>
            <w:r w:rsidRPr="00F26CCC">
              <w:rPr>
                <w:rFonts w:ascii="Times New Roman" w:eastAsia="SimSun" w:hAnsi="Times New Roman"/>
              </w:rPr>
              <w:t xml:space="preserve">16 </w:t>
            </w:r>
            <w:r>
              <w:rPr>
                <w:rFonts w:ascii="Times New Roman" w:eastAsia="SimSun" w:hAnsi="Times New Roman"/>
              </w:rPr>
              <w:t>(в части факторинга)</w:t>
            </w:r>
            <w:r w:rsidRPr="00F26CCC">
              <w:rPr>
                <w:rFonts w:ascii="Times New Roman" w:eastAsia="SimSun" w:hAnsi="Times New Roman"/>
              </w:rPr>
              <w:t xml:space="preserve"> ПНРБРиН</w:t>
            </w:r>
            <w:r>
              <w:rPr>
                <w:rFonts w:ascii="Times New Roman" w:eastAsia="SimSun" w:hAnsi="Times New Roman"/>
              </w:rPr>
              <w:t xml:space="preserve"> </w:t>
            </w:r>
            <w:r w:rsidRPr="00F26CCC">
              <w:rPr>
                <w:rFonts w:ascii="Times New Roman" w:eastAsia="SimSun" w:hAnsi="Times New Roman"/>
              </w:rPr>
              <w:t>(Перспективные направления развития банковского регулирования и надзора)</w:t>
            </w:r>
            <w:r>
              <w:rPr>
                <w:rFonts w:ascii="Times New Roman" w:eastAsia="SimSun" w:hAnsi="Times New Roman"/>
              </w:rPr>
              <w:t>.</w:t>
            </w:r>
          </w:p>
          <w:p w:rsidR="00860355" w:rsidRPr="006B7BB4" w:rsidRDefault="00860355" w:rsidP="00860355">
            <w:pPr>
              <w:ind w:left="34" w:right="-57" w:hanging="34"/>
              <w:jc w:val="both"/>
              <w:rPr>
                <w:rFonts w:ascii="Times New Roman" w:eastAsia="SimSun" w:hAnsi="Times New Roman"/>
              </w:rPr>
            </w:pPr>
          </w:p>
        </w:tc>
        <w:tc>
          <w:tcPr>
            <w:tcW w:w="1701" w:type="dxa"/>
            <w:shd w:val="clear" w:color="auto" w:fill="auto"/>
          </w:tcPr>
          <w:p w:rsidR="00860355" w:rsidRPr="00F36842" w:rsidRDefault="00860355" w:rsidP="00860355">
            <w:pPr>
              <w:suppressAutoHyphens/>
              <w:rPr>
                <w:rFonts w:ascii="Times New Roman" w:eastAsia="SimSun" w:hAnsi="Times New Roman"/>
                <w:b/>
                <w:color w:val="00B050"/>
                <w:u w:val="single"/>
              </w:rPr>
            </w:pPr>
          </w:p>
        </w:tc>
      </w:tr>
      <w:tr w:rsidR="00860355" w:rsidRPr="006C1A4D" w:rsidTr="00FE1132">
        <w:trPr>
          <w:trHeight w:val="516"/>
        </w:trPr>
        <w:tc>
          <w:tcPr>
            <w:tcW w:w="5812" w:type="dxa"/>
          </w:tcPr>
          <w:p w:rsidR="00860355" w:rsidRDefault="00860355" w:rsidP="00860355">
            <w:pPr>
              <w:suppressAutoHyphens/>
              <w:jc w:val="both"/>
              <w:rPr>
                <w:rFonts w:ascii="Times New Roman" w:eastAsia="SimSun" w:hAnsi="Times New Roman"/>
                <w:color w:val="000000" w:themeColor="text1"/>
                <w:sz w:val="24"/>
              </w:rPr>
            </w:pPr>
            <w:r w:rsidRPr="00060E07">
              <w:rPr>
                <w:rFonts w:ascii="Times New Roman" w:eastAsia="SimSun" w:hAnsi="Times New Roman"/>
                <w:color w:val="000000" w:themeColor="text1"/>
                <w:sz w:val="24"/>
              </w:rPr>
              <w:t>Указание Банка России «О внесении изменений в</w:t>
            </w:r>
            <w:r>
              <w:rPr>
                <w:rFonts w:ascii="Times New Roman" w:eastAsia="SimSun" w:hAnsi="Times New Roman"/>
                <w:color w:val="000000" w:themeColor="text1"/>
                <w:sz w:val="24"/>
              </w:rPr>
              <w:t xml:space="preserve"> </w:t>
            </w:r>
            <w:r w:rsidRPr="00060E07">
              <w:rPr>
                <w:rFonts w:ascii="Times New Roman" w:eastAsia="SimSun" w:hAnsi="Times New Roman"/>
                <w:color w:val="000000" w:themeColor="text1"/>
                <w:sz w:val="24"/>
              </w:rPr>
              <w:t>Инструкцию</w:t>
            </w:r>
            <w:r w:rsidRPr="009730C2">
              <w:rPr>
                <w:rFonts w:ascii="Times New Roman" w:eastAsia="SimSun" w:hAnsi="Times New Roman"/>
                <w:color w:val="000000" w:themeColor="text1"/>
              </w:rPr>
              <w:t xml:space="preserve"> </w:t>
            </w:r>
            <w:r w:rsidRPr="00060E07">
              <w:rPr>
                <w:rFonts w:ascii="Times New Roman" w:eastAsia="SimSun" w:hAnsi="Times New Roman"/>
                <w:color w:val="000000" w:themeColor="text1"/>
                <w:sz w:val="24"/>
              </w:rPr>
              <w:t>Банка России</w:t>
            </w:r>
            <w:r w:rsidRPr="009730C2">
              <w:rPr>
                <w:rFonts w:ascii="Times New Roman" w:eastAsia="SimSun" w:hAnsi="Times New Roman"/>
                <w:color w:val="000000" w:themeColor="text1"/>
              </w:rPr>
              <w:t xml:space="preserve"> </w:t>
            </w:r>
            <w:r w:rsidRPr="00060E07">
              <w:rPr>
                <w:rFonts w:ascii="Times New Roman" w:eastAsia="SimSun" w:hAnsi="Times New Roman"/>
                <w:color w:val="000000" w:themeColor="text1"/>
                <w:sz w:val="24"/>
              </w:rPr>
              <w:t>от 08.11.2021</w:t>
            </w:r>
            <w:r w:rsidRPr="009730C2">
              <w:rPr>
                <w:rFonts w:ascii="Times New Roman" w:eastAsia="SimSun" w:hAnsi="Times New Roman"/>
                <w:color w:val="000000" w:themeColor="text1"/>
                <w:sz w:val="22"/>
              </w:rPr>
              <w:t xml:space="preserve"> № </w:t>
            </w:r>
            <w:r w:rsidRPr="00060E07">
              <w:rPr>
                <w:rFonts w:ascii="Times New Roman" w:eastAsia="SimSun" w:hAnsi="Times New Roman"/>
                <w:color w:val="000000" w:themeColor="text1"/>
                <w:sz w:val="24"/>
              </w:rPr>
              <w:t>207-</w:t>
            </w:r>
            <w:r>
              <w:rPr>
                <w:rFonts w:ascii="Times New Roman" w:eastAsia="SimSun" w:hAnsi="Times New Roman"/>
                <w:color w:val="000000" w:themeColor="text1"/>
                <w:sz w:val="24"/>
              </w:rPr>
              <w:t xml:space="preserve">И </w:t>
            </w:r>
            <w:r w:rsidRPr="00060E07">
              <w:rPr>
                <w:rFonts w:ascii="Times New Roman" w:eastAsia="SimSun" w:hAnsi="Times New Roman"/>
                <w:color w:val="000000" w:themeColor="text1"/>
                <w:sz w:val="24"/>
              </w:rPr>
              <w:t>«О допустимых сочетаниях банковских операций</w:t>
            </w:r>
            <w:r>
              <w:rPr>
                <w:rFonts w:ascii="Times New Roman" w:eastAsia="SimSun" w:hAnsi="Times New Roman"/>
                <w:color w:val="000000" w:themeColor="text1"/>
                <w:sz w:val="24"/>
              </w:rPr>
              <w:t xml:space="preserve"> </w:t>
            </w:r>
            <w:r w:rsidRPr="00060E07">
              <w:rPr>
                <w:rFonts w:ascii="Times New Roman" w:eastAsia="SimSun" w:hAnsi="Times New Roman"/>
                <w:color w:val="000000" w:themeColor="text1"/>
                <w:sz w:val="24"/>
              </w:rPr>
              <w:t>расчетных небанковских кредитных организаций,</w:t>
            </w:r>
            <w:r>
              <w:rPr>
                <w:rFonts w:ascii="Times New Roman" w:eastAsia="SimSun" w:hAnsi="Times New Roman"/>
                <w:color w:val="000000" w:themeColor="text1"/>
                <w:sz w:val="24"/>
              </w:rPr>
              <w:t xml:space="preserve"> </w:t>
            </w:r>
            <w:r w:rsidRPr="00060E07">
              <w:rPr>
                <w:rFonts w:ascii="Times New Roman" w:eastAsia="SimSun" w:hAnsi="Times New Roman"/>
                <w:color w:val="000000" w:themeColor="text1"/>
                <w:sz w:val="24"/>
              </w:rPr>
              <w:t>об обязательных нормативах расчетных</w:t>
            </w:r>
            <w:r>
              <w:rPr>
                <w:rFonts w:ascii="Times New Roman" w:eastAsia="SimSun" w:hAnsi="Times New Roman"/>
                <w:color w:val="000000" w:themeColor="text1"/>
                <w:sz w:val="24"/>
              </w:rPr>
              <w:t xml:space="preserve"> </w:t>
            </w:r>
            <w:r w:rsidRPr="00060E07">
              <w:rPr>
                <w:rFonts w:ascii="Times New Roman" w:eastAsia="SimSun" w:hAnsi="Times New Roman"/>
                <w:color w:val="000000" w:themeColor="text1"/>
                <w:sz w:val="24"/>
              </w:rPr>
              <w:t>небанковских кредитных организаций и об</w:t>
            </w:r>
            <w:r>
              <w:rPr>
                <w:rFonts w:ascii="Times New Roman" w:eastAsia="SimSun" w:hAnsi="Times New Roman"/>
                <w:color w:val="000000" w:themeColor="text1"/>
                <w:sz w:val="24"/>
              </w:rPr>
              <w:t xml:space="preserve"> </w:t>
            </w:r>
            <w:r w:rsidRPr="00060E07">
              <w:rPr>
                <w:rFonts w:ascii="Times New Roman" w:eastAsia="SimSun" w:hAnsi="Times New Roman"/>
                <w:color w:val="000000" w:themeColor="text1"/>
                <w:sz w:val="24"/>
              </w:rPr>
              <w:t>осуществлении Банком России надзора за их</w:t>
            </w:r>
            <w:r>
              <w:rPr>
                <w:rFonts w:ascii="Times New Roman" w:eastAsia="SimSun" w:hAnsi="Times New Roman"/>
                <w:color w:val="000000" w:themeColor="text1"/>
                <w:sz w:val="24"/>
              </w:rPr>
              <w:t xml:space="preserve"> </w:t>
            </w:r>
            <w:r w:rsidRPr="00060E07">
              <w:rPr>
                <w:rFonts w:ascii="Times New Roman" w:eastAsia="SimSun" w:hAnsi="Times New Roman"/>
                <w:color w:val="000000" w:themeColor="text1"/>
                <w:sz w:val="24"/>
              </w:rPr>
              <w:t>соблюдением».</w:t>
            </w:r>
          </w:p>
          <w:p w:rsidR="00860355" w:rsidRPr="006B7BB4" w:rsidRDefault="00860355" w:rsidP="00860355">
            <w:pPr>
              <w:suppressAutoHyphens/>
              <w:jc w:val="both"/>
              <w:rPr>
                <w:rFonts w:ascii="Times New Roman" w:eastAsia="SimSun" w:hAnsi="Times New Roman"/>
                <w:color w:val="000000" w:themeColor="text1"/>
                <w:sz w:val="24"/>
              </w:rPr>
            </w:pPr>
          </w:p>
        </w:tc>
        <w:tc>
          <w:tcPr>
            <w:tcW w:w="1417" w:type="dxa"/>
          </w:tcPr>
          <w:p w:rsidR="00860355" w:rsidRPr="00D873FD" w:rsidRDefault="00860355" w:rsidP="00860355">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III</w:t>
            </w:r>
            <w:r w:rsidRPr="00D873FD">
              <w:rPr>
                <w:rFonts w:ascii="Times New Roman" w:eastAsia="Times New Roman" w:hAnsi="Times New Roman"/>
                <w:color w:val="000000" w:themeColor="text1"/>
                <w:sz w:val="24"/>
                <w:szCs w:val="24"/>
              </w:rPr>
              <w:t xml:space="preserve"> квартал</w:t>
            </w:r>
          </w:p>
        </w:tc>
        <w:tc>
          <w:tcPr>
            <w:tcW w:w="5812" w:type="dxa"/>
          </w:tcPr>
          <w:p w:rsidR="00860355" w:rsidRPr="006B7BB4" w:rsidRDefault="00860355" w:rsidP="00860355">
            <w:pPr>
              <w:ind w:left="34" w:right="-57"/>
              <w:jc w:val="both"/>
              <w:rPr>
                <w:rFonts w:ascii="Times New Roman" w:eastAsia="SimSun" w:hAnsi="Times New Roman"/>
                <w:color w:val="000000" w:themeColor="text1"/>
              </w:rPr>
            </w:pPr>
            <w:r w:rsidRPr="00060E07">
              <w:rPr>
                <w:rFonts w:ascii="Times New Roman" w:eastAsia="SimSun" w:hAnsi="Times New Roman"/>
                <w:color w:val="000000" w:themeColor="text1"/>
              </w:rPr>
              <w:t>Нормативный акт вносит изменения в порядок расчета</w:t>
            </w:r>
            <w:r>
              <w:rPr>
                <w:rFonts w:ascii="Times New Roman" w:eastAsia="SimSun" w:hAnsi="Times New Roman"/>
                <w:color w:val="000000" w:themeColor="text1"/>
              </w:rPr>
              <w:t xml:space="preserve"> </w:t>
            </w:r>
            <w:r w:rsidRPr="00060E07">
              <w:rPr>
                <w:rFonts w:ascii="Times New Roman" w:eastAsia="SimSun" w:hAnsi="Times New Roman"/>
                <w:color w:val="000000" w:themeColor="text1"/>
              </w:rPr>
              <w:t>обязательных нормативов РНКО в части учета</w:t>
            </w:r>
            <w:r>
              <w:rPr>
                <w:rFonts w:ascii="Times New Roman" w:eastAsia="SimSun" w:hAnsi="Times New Roman"/>
                <w:color w:val="000000" w:themeColor="text1"/>
              </w:rPr>
              <w:t xml:space="preserve"> </w:t>
            </w:r>
            <w:r w:rsidRPr="00060E07">
              <w:rPr>
                <w:rFonts w:ascii="Times New Roman" w:eastAsia="SimSun" w:hAnsi="Times New Roman"/>
                <w:color w:val="000000" w:themeColor="text1"/>
              </w:rPr>
              <w:t>остатков на к/с в банках-резидентах стран, не</w:t>
            </w:r>
            <w:r>
              <w:rPr>
                <w:rFonts w:ascii="Times New Roman" w:eastAsia="SimSun" w:hAnsi="Times New Roman"/>
                <w:color w:val="000000" w:themeColor="text1"/>
              </w:rPr>
              <w:t xml:space="preserve"> </w:t>
            </w:r>
            <w:r w:rsidRPr="00060E07">
              <w:rPr>
                <w:rFonts w:ascii="Times New Roman" w:eastAsia="SimSun" w:hAnsi="Times New Roman"/>
                <w:color w:val="000000" w:themeColor="text1"/>
              </w:rPr>
              <w:t>являющихся недружественными.</w:t>
            </w:r>
          </w:p>
        </w:tc>
        <w:tc>
          <w:tcPr>
            <w:tcW w:w="1701" w:type="dxa"/>
          </w:tcPr>
          <w:p w:rsidR="00860355" w:rsidRPr="00F36842" w:rsidRDefault="00860355" w:rsidP="00860355">
            <w:pPr>
              <w:suppressAutoHyphens/>
              <w:spacing w:line="360" w:lineRule="auto"/>
              <w:rPr>
                <w:rFonts w:ascii="Times New Roman" w:eastAsia="SimSun" w:hAnsi="Times New Roman"/>
                <w:b/>
                <w:color w:val="00B050"/>
                <w:u w:val="single"/>
              </w:rPr>
            </w:pPr>
          </w:p>
        </w:tc>
      </w:tr>
      <w:tr w:rsidR="00860355" w:rsidRPr="006C1A4D" w:rsidTr="00FE1132">
        <w:trPr>
          <w:trHeight w:val="516"/>
        </w:trPr>
        <w:tc>
          <w:tcPr>
            <w:tcW w:w="5812" w:type="dxa"/>
          </w:tcPr>
          <w:p w:rsidR="0064304C" w:rsidRPr="0064304C" w:rsidRDefault="0064304C" w:rsidP="0064304C">
            <w:pPr>
              <w:suppressAutoHyphens/>
              <w:jc w:val="both"/>
              <w:rPr>
                <w:rFonts w:ascii="Times New Roman" w:eastAsia="SimSun" w:hAnsi="Times New Roman"/>
                <w:color w:val="000000" w:themeColor="text1"/>
                <w:sz w:val="24"/>
              </w:rPr>
            </w:pPr>
            <w:r w:rsidRPr="0064304C">
              <w:rPr>
                <w:rFonts w:ascii="Times New Roman" w:eastAsia="SimSun" w:hAnsi="Times New Roman"/>
                <w:color w:val="000000" w:themeColor="text1"/>
                <w:sz w:val="24"/>
              </w:rPr>
              <w:t xml:space="preserve">Указание Банка России «О внесении изменений </w:t>
            </w:r>
          </w:p>
          <w:p w:rsidR="00860355" w:rsidRDefault="0064304C" w:rsidP="0064304C">
            <w:pPr>
              <w:suppressAutoHyphens/>
              <w:jc w:val="both"/>
              <w:rPr>
                <w:rFonts w:ascii="Times New Roman" w:eastAsia="SimSun" w:hAnsi="Times New Roman"/>
                <w:color w:val="000000" w:themeColor="text1"/>
                <w:sz w:val="24"/>
              </w:rPr>
            </w:pPr>
            <w:r>
              <w:rPr>
                <w:rFonts w:ascii="Times New Roman" w:eastAsia="SimSun" w:hAnsi="Times New Roman"/>
                <w:color w:val="000000" w:themeColor="text1"/>
                <w:sz w:val="24"/>
              </w:rPr>
              <w:lastRenderedPageBreak/>
              <w:t xml:space="preserve">в Указание Банка России </w:t>
            </w:r>
            <w:r w:rsidRPr="0064304C">
              <w:rPr>
                <w:rFonts w:ascii="Times New Roman" w:eastAsia="SimSun" w:hAnsi="Times New Roman"/>
                <w:color w:val="000000" w:themeColor="text1"/>
                <w:sz w:val="24"/>
              </w:rPr>
              <w:t>от 27 ноября 2017 № 4619-У «О порядке и сроках раскрытия и представления банковскими холдингами консолидированной финансовой отчетности»</w:t>
            </w:r>
          </w:p>
          <w:p w:rsidR="0064304C" w:rsidRPr="006B7BB4" w:rsidRDefault="0064304C" w:rsidP="0064304C">
            <w:pPr>
              <w:suppressAutoHyphens/>
              <w:jc w:val="both"/>
              <w:rPr>
                <w:rFonts w:ascii="Times New Roman" w:eastAsia="SimSun" w:hAnsi="Times New Roman"/>
                <w:color w:val="000000" w:themeColor="text1"/>
                <w:sz w:val="24"/>
              </w:rPr>
            </w:pPr>
          </w:p>
        </w:tc>
        <w:tc>
          <w:tcPr>
            <w:tcW w:w="1417" w:type="dxa"/>
          </w:tcPr>
          <w:p w:rsidR="00860355" w:rsidRPr="00D873FD" w:rsidRDefault="00860355" w:rsidP="00860355">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lastRenderedPageBreak/>
              <w:t>III</w:t>
            </w:r>
            <w:r w:rsidRPr="00D873FD">
              <w:rPr>
                <w:rFonts w:ascii="Times New Roman" w:eastAsia="Times New Roman" w:hAnsi="Times New Roman"/>
                <w:color w:val="000000" w:themeColor="text1"/>
                <w:sz w:val="24"/>
                <w:szCs w:val="24"/>
              </w:rPr>
              <w:t xml:space="preserve"> квартал</w:t>
            </w:r>
          </w:p>
        </w:tc>
        <w:tc>
          <w:tcPr>
            <w:tcW w:w="5812" w:type="dxa"/>
          </w:tcPr>
          <w:p w:rsidR="0064304C" w:rsidRPr="0064304C" w:rsidRDefault="0064304C" w:rsidP="0064304C">
            <w:pPr>
              <w:ind w:left="34" w:right="-57"/>
              <w:jc w:val="both"/>
              <w:rPr>
                <w:rFonts w:ascii="Times New Roman" w:eastAsia="SimSun" w:hAnsi="Times New Roman"/>
                <w:color w:val="000000" w:themeColor="text1"/>
              </w:rPr>
            </w:pPr>
            <w:r w:rsidRPr="0064304C">
              <w:rPr>
                <w:rFonts w:ascii="Times New Roman" w:eastAsia="SimSun" w:hAnsi="Times New Roman"/>
                <w:color w:val="000000" w:themeColor="text1"/>
              </w:rPr>
              <w:t>Внесение изменений в Указание № 4619-У обуслов</w:t>
            </w:r>
            <w:r>
              <w:rPr>
                <w:rFonts w:ascii="Times New Roman" w:eastAsia="SimSun" w:hAnsi="Times New Roman"/>
                <w:color w:val="000000" w:themeColor="text1"/>
              </w:rPr>
              <w:t xml:space="preserve">лено отменой Указания № 3783-У </w:t>
            </w:r>
            <w:r w:rsidRPr="0064304C">
              <w:rPr>
                <w:rFonts w:ascii="Times New Roman" w:eastAsia="SimSun" w:hAnsi="Times New Roman"/>
                <w:color w:val="000000" w:themeColor="text1"/>
              </w:rPr>
              <w:t xml:space="preserve">«О порядке представления головной организацией банковского холдинга в Банк России отчетности и </w:t>
            </w:r>
            <w:r w:rsidRPr="0064304C">
              <w:rPr>
                <w:rFonts w:ascii="Times New Roman" w:eastAsia="SimSun" w:hAnsi="Times New Roman"/>
                <w:color w:val="000000" w:themeColor="text1"/>
              </w:rPr>
              <w:lastRenderedPageBreak/>
              <w:t>иной информации о рисках банковского холдинга в виде электронного сообщения, снабженного кодом аутентификации» и изданием Указания № 6277-У «О правилах представления головной организацией банковского холдинга в Банк России отчетности и иной информации о рисках банковского холдинга», устанавливающего с 01.07.2023 обязанность представления головной организацией банковского холдинга консолидированной финансовой отчетности в Банк России посредством личного кабинета.</w:t>
            </w:r>
          </w:p>
          <w:p w:rsidR="00860355" w:rsidRPr="006B7BB4" w:rsidRDefault="00860355" w:rsidP="0064304C">
            <w:pPr>
              <w:ind w:left="34" w:right="-57"/>
              <w:jc w:val="both"/>
              <w:rPr>
                <w:rFonts w:ascii="Times New Roman" w:eastAsia="SimSun" w:hAnsi="Times New Roman"/>
                <w:color w:val="000000" w:themeColor="text1"/>
              </w:rPr>
            </w:pPr>
          </w:p>
        </w:tc>
        <w:tc>
          <w:tcPr>
            <w:tcW w:w="1701" w:type="dxa"/>
          </w:tcPr>
          <w:p w:rsidR="00860355" w:rsidRPr="00F36842" w:rsidRDefault="00860355" w:rsidP="00860355">
            <w:pPr>
              <w:suppressAutoHyphens/>
              <w:spacing w:line="360" w:lineRule="auto"/>
              <w:rPr>
                <w:rFonts w:ascii="Times New Roman" w:eastAsia="SimSun" w:hAnsi="Times New Roman"/>
                <w:b/>
                <w:color w:val="00B050"/>
                <w:u w:val="single"/>
              </w:rPr>
            </w:pPr>
          </w:p>
        </w:tc>
      </w:tr>
      <w:tr w:rsidR="00860355" w:rsidRPr="006C1A4D" w:rsidTr="00FE1132">
        <w:trPr>
          <w:trHeight w:val="516"/>
        </w:trPr>
        <w:tc>
          <w:tcPr>
            <w:tcW w:w="5812" w:type="dxa"/>
          </w:tcPr>
          <w:p w:rsidR="00860355" w:rsidRDefault="00860355" w:rsidP="00860355">
            <w:pPr>
              <w:suppressAutoHyphens/>
              <w:jc w:val="both"/>
              <w:rPr>
                <w:rFonts w:ascii="Times New Roman" w:eastAsia="SimSun" w:hAnsi="Times New Roman"/>
                <w:color w:val="000000" w:themeColor="text1"/>
                <w:sz w:val="24"/>
              </w:rPr>
            </w:pPr>
            <w:r w:rsidRPr="00060E07">
              <w:rPr>
                <w:rFonts w:ascii="Times New Roman" w:eastAsia="SimSun" w:hAnsi="Times New Roman"/>
                <w:color w:val="000000" w:themeColor="text1"/>
                <w:sz w:val="24"/>
              </w:rPr>
              <w:t>Указание Банка России «О внесении изменений в</w:t>
            </w:r>
            <w:r>
              <w:rPr>
                <w:rFonts w:ascii="Times New Roman" w:eastAsia="SimSun" w:hAnsi="Times New Roman"/>
                <w:color w:val="000000" w:themeColor="text1"/>
                <w:sz w:val="24"/>
              </w:rPr>
              <w:t xml:space="preserve"> </w:t>
            </w:r>
            <w:r w:rsidRPr="00060E07">
              <w:rPr>
                <w:rFonts w:ascii="Times New Roman" w:eastAsia="SimSun" w:hAnsi="Times New Roman"/>
                <w:color w:val="000000" w:themeColor="text1"/>
                <w:sz w:val="24"/>
              </w:rPr>
              <w:t>Положение Банка России от 15 июля 2020 года</w:t>
            </w:r>
            <w:r>
              <w:rPr>
                <w:rFonts w:ascii="Times New Roman" w:eastAsia="SimSun" w:hAnsi="Times New Roman"/>
                <w:color w:val="000000" w:themeColor="text1"/>
                <w:sz w:val="24"/>
              </w:rPr>
              <w:t xml:space="preserve"> № </w:t>
            </w:r>
            <w:r w:rsidRPr="00060E07">
              <w:rPr>
                <w:rFonts w:ascii="Times New Roman" w:eastAsia="SimSun" w:hAnsi="Times New Roman"/>
                <w:color w:val="000000" w:themeColor="text1"/>
                <w:sz w:val="24"/>
              </w:rPr>
              <w:t>729-П «О методике определения собственных</w:t>
            </w:r>
            <w:r>
              <w:rPr>
                <w:rFonts w:ascii="Times New Roman" w:eastAsia="SimSun" w:hAnsi="Times New Roman"/>
                <w:color w:val="000000" w:themeColor="text1"/>
                <w:sz w:val="24"/>
              </w:rPr>
              <w:t xml:space="preserve"> </w:t>
            </w:r>
            <w:r w:rsidRPr="00060E07">
              <w:rPr>
                <w:rFonts w:ascii="Times New Roman" w:eastAsia="SimSun" w:hAnsi="Times New Roman"/>
                <w:color w:val="000000" w:themeColor="text1"/>
                <w:sz w:val="24"/>
              </w:rPr>
              <w:t>средств (капитала) и обязательных нормативов,</w:t>
            </w:r>
            <w:r>
              <w:rPr>
                <w:rFonts w:ascii="Times New Roman" w:eastAsia="SimSun" w:hAnsi="Times New Roman"/>
                <w:color w:val="000000" w:themeColor="text1"/>
                <w:sz w:val="24"/>
              </w:rPr>
              <w:t xml:space="preserve"> </w:t>
            </w:r>
            <w:r w:rsidRPr="00060E07">
              <w:rPr>
                <w:rFonts w:ascii="Times New Roman" w:eastAsia="SimSun" w:hAnsi="Times New Roman"/>
                <w:color w:val="000000" w:themeColor="text1"/>
                <w:sz w:val="24"/>
              </w:rPr>
              <w:t>надбавок к нормативам достаточности капитала,</w:t>
            </w:r>
            <w:r>
              <w:rPr>
                <w:rFonts w:ascii="Times New Roman" w:eastAsia="SimSun" w:hAnsi="Times New Roman"/>
                <w:color w:val="000000" w:themeColor="text1"/>
                <w:sz w:val="24"/>
              </w:rPr>
              <w:t xml:space="preserve"> </w:t>
            </w:r>
            <w:r w:rsidRPr="00060E07">
              <w:rPr>
                <w:rFonts w:ascii="Times New Roman" w:eastAsia="SimSun" w:hAnsi="Times New Roman"/>
                <w:color w:val="000000" w:themeColor="text1"/>
                <w:sz w:val="24"/>
              </w:rPr>
              <w:t>числовых значениях обязательных нормативов и</w:t>
            </w:r>
            <w:r>
              <w:rPr>
                <w:rFonts w:ascii="Times New Roman" w:eastAsia="SimSun" w:hAnsi="Times New Roman"/>
                <w:color w:val="000000" w:themeColor="text1"/>
                <w:sz w:val="24"/>
              </w:rPr>
              <w:t xml:space="preserve"> </w:t>
            </w:r>
            <w:r w:rsidRPr="00060E07">
              <w:rPr>
                <w:rFonts w:ascii="Times New Roman" w:eastAsia="SimSun" w:hAnsi="Times New Roman"/>
                <w:color w:val="000000" w:themeColor="text1"/>
                <w:sz w:val="24"/>
              </w:rPr>
              <w:t>размерах (лимитах) открытых валютных позиций</w:t>
            </w:r>
            <w:r>
              <w:rPr>
                <w:rFonts w:ascii="Times New Roman" w:eastAsia="SimSun" w:hAnsi="Times New Roman"/>
                <w:color w:val="000000" w:themeColor="text1"/>
                <w:sz w:val="24"/>
              </w:rPr>
              <w:t xml:space="preserve"> </w:t>
            </w:r>
            <w:r w:rsidRPr="00060E07">
              <w:rPr>
                <w:rFonts w:ascii="Times New Roman" w:eastAsia="SimSun" w:hAnsi="Times New Roman"/>
                <w:color w:val="000000" w:themeColor="text1"/>
                <w:sz w:val="24"/>
              </w:rPr>
              <w:t>банковских групп»</w:t>
            </w:r>
          </w:p>
          <w:p w:rsidR="00860355" w:rsidRPr="006B7BB4" w:rsidRDefault="00860355" w:rsidP="00860355">
            <w:pPr>
              <w:suppressAutoHyphens/>
              <w:jc w:val="both"/>
              <w:rPr>
                <w:rFonts w:ascii="Times New Roman" w:eastAsia="SimSun" w:hAnsi="Times New Roman"/>
                <w:color w:val="000000" w:themeColor="text1"/>
                <w:sz w:val="24"/>
              </w:rPr>
            </w:pPr>
          </w:p>
        </w:tc>
        <w:tc>
          <w:tcPr>
            <w:tcW w:w="1417" w:type="dxa"/>
          </w:tcPr>
          <w:p w:rsidR="00860355" w:rsidRPr="00D873FD" w:rsidRDefault="00860355" w:rsidP="00860355">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III</w:t>
            </w:r>
            <w:r w:rsidRPr="00D873FD">
              <w:rPr>
                <w:rFonts w:ascii="Times New Roman" w:eastAsia="Times New Roman" w:hAnsi="Times New Roman"/>
                <w:color w:val="000000" w:themeColor="text1"/>
                <w:sz w:val="24"/>
                <w:szCs w:val="24"/>
              </w:rPr>
              <w:t xml:space="preserve"> квартал</w:t>
            </w:r>
          </w:p>
        </w:tc>
        <w:tc>
          <w:tcPr>
            <w:tcW w:w="5812" w:type="dxa"/>
          </w:tcPr>
          <w:p w:rsidR="00860355" w:rsidRDefault="00860355" w:rsidP="00860355">
            <w:pPr>
              <w:ind w:left="34" w:right="-57"/>
              <w:jc w:val="both"/>
              <w:rPr>
                <w:rFonts w:ascii="Times New Roman" w:eastAsia="SimSun" w:hAnsi="Times New Roman"/>
                <w:color w:val="000000" w:themeColor="text1"/>
              </w:rPr>
            </w:pPr>
            <w:r w:rsidRPr="00060E07">
              <w:rPr>
                <w:rFonts w:ascii="Times New Roman" w:eastAsia="SimSun" w:hAnsi="Times New Roman"/>
                <w:color w:val="000000" w:themeColor="text1"/>
              </w:rPr>
              <w:t>Разработка нормативного акта обусловлена внесением</w:t>
            </w:r>
            <w:r>
              <w:rPr>
                <w:rFonts w:ascii="Times New Roman" w:eastAsia="SimSun" w:hAnsi="Times New Roman"/>
                <w:color w:val="000000" w:themeColor="text1"/>
              </w:rPr>
              <w:t xml:space="preserve"> </w:t>
            </w:r>
            <w:r w:rsidRPr="00060E07">
              <w:rPr>
                <w:rFonts w:ascii="Times New Roman" w:eastAsia="SimSun" w:hAnsi="Times New Roman"/>
                <w:color w:val="000000" w:themeColor="text1"/>
              </w:rPr>
              <w:t>изменений в Положение № 646-П и необходимостью</w:t>
            </w:r>
            <w:r>
              <w:rPr>
                <w:rFonts w:ascii="Times New Roman" w:eastAsia="SimSun" w:hAnsi="Times New Roman"/>
                <w:color w:val="000000" w:themeColor="text1"/>
              </w:rPr>
              <w:t xml:space="preserve"> </w:t>
            </w:r>
            <w:r w:rsidRPr="00060E07">
              <w:rPr>
                <w:rFonts w:ascii="Times New Roman" w:eastAsia="SimSun" w:hAnsi="Times New Roman"/>
                <w:color w:val="000000" w:themeColor="text1"/>
              </w:rPr>
              <w:t>приведения регулирования деятельности кредитных</w:t>
            </w:r>
            <w:r>
              <w:rPr>
                <w:rFonts w:ascii="Times New Roman" w:eastAsia="SimSun" w:hAnsi="Times New Roman"/>
                <w:color w:val="000000" w:themeColor="text1"/>
              </w:rPr>
              <w:t xml:space="preserve"> </w:t>
            </w:r>
            <w:r w:rsidRPr="00060E07">
              <w:rPr>
                <w:rFonts w:ascii="Times New Roman" w:eastAsia="SimSun" w:hAnsi="Times New Roman"/>
                <w:color w:val="000000" w:themeColor="text1"/>
              </w:rPr>
              <w:t>организаций на консолидированном уровне в</w:t>
            </w:r>
            <w:r>
              <w:rPr>
                <w:rFonts w:ascii="Times New Roman" w:eastAsia="SimSun" w:hAnsi="Times New Roman"/>
                <w:color w:val="000000" w:themeColor="text1"/>
              </w:rPr>
              <w:t xml:space="preserve"> </w:t>
            </w:r>
            <w:r w:rsidRPr="00060E07">
              <w:rPr>
                <w:rFonts w:ascii="Times New Roman" w:eastAsia="SimSun" w:hAnsi="Times New Roman"/>
                <w:color w:val="000000" w:themeColor="text1"/>
              </w:rPr>
              <w:t>соответствие с регулированием их деятельности на</w:t>
            </w:r>
            <w:r>
              <w:rPr>
                <w:rFonts w:ascii="Times New Roman" w:eastAsia="SimSun" w:hAnsi="Times New Roman"/>
                <w:color w:val="000000" w:themeColor="text1"/>
              </w:rPr>
              <w:t xml:space="preserve"> </w:t>
            </w:r>
            <w:r w:rsidRPr="00060E07">
              <w:rPr>
                <w:rFonts w:ascii="Times New Roman" w:eastAsia="SimSun" w:hAnsi="Times New Roman"/>
                <w:color w:val="000000" w:themeColor="text1"/>
              </w:rPr>
              <w:t>индивидуальном уровне, в т.ч. внедрение более</w:t>
            </w:r>
            <w:r>
              <w:rPr>
                <w:rFonts w:ascii="Times New Roman" w:eastAsia="SimSun" w:hAnsi="Times New Roman"/>
                <w:color w:val="000000" w:themeColor="text1"/>
              </w:rPr>
              <w:t xml:space="preserve"> </w:t>
            </w:r>
            <w:r w:rsidRPr="00060E07">
              <w:rPr>
                <w:rFonts w:ascii="Times New Roman" w:eastAsia="SimSun" w:hAnsi="Times New Roman"/>
                <w:color w:val="000000" w:themeColor="text1"/>
              </w:rPr>
              <w:t>консервативных подходов к расчету капитала, в части</w:t>
            </w:r>
            <w:r>
              <w:rPr>
                <w:rFonts w:ascii="Times New Roman" w:eastAsia="SimSun" w:hAnsi="Times New Roman"/>
                <w:color w:val="000000" w:themeColor="text1"/>
              </w:rPr>
              <w:t xml:space="preserve"> </w:t>
            </w:r>
            <w:r w:rsidRPr="00060E07">
              <w:rPr>
                <w:rFonts w:ascii="Times New Roman" w:eastAsia="SimSun" w:hAnsi="Times New Roman"/>
                <w:color w:val="000000" w:themeColor="text1"/>
              </w:rPr>
              <w:t>возможности включения в него безвозмездного</w:t>
            </w:r>
            <w:r>
              <w:rPr>
                <w:rFonts w:ascii="Times New Roman" w:eastAsia="SimSun" w:hAnsi="Times New Roman"/>
                <w:color w:val="000000" w:themeColor="text1"/>
              </w:rPr>
              <w:t xml:space="preserve"> </w:t>
            </w:r>
            <w:r w:rsidRPr="00060E07">
              <w:rPr>
                <w:rFonts w:ascii="Times New Roman" w:eastAsia="SimSun" w:hAnsi="Times New Roman"/>
                <w:color w:val="000000" w:themeColor="text1"/>
              </w:rPr>
              <w:t>финансирования, субординированных инструментов</w:t>
            </w:r>
            <w:r>
              <w:rPr>
                <w:rFonts w:ascii="Times New Roman" w:eastAsia="SimSun" w:hAnsi="Times New Roman"/>
                <w:color w:val="000000" w:themeColor="text1"/>
              </w:rPr>
              <w:t>.</w:t>
            </w:r>
          </w:p>
          <w:p w:rsidR="00860355" w:rsidRPr="006B7BB4" w:rsidRDefault="00860355" w:rsidP="00860355">
            <w:pPr>
              <w:ind w:left="34" w:right="-57"/>
              <w:jc w:val="both"/>
              <w:rPr>
                <w:rFonts w:ascii="Times New Roman" w:eastAsia="SimSun" w:hAnsi="Times New Roman"/>
                <w:color w:val="000000" w:themeColor="text1"/>
              </w:rPr>
            </w:pPr>
          </w:p>
        </w:tc>
        <w:tc>
          <w:tcPr>
            <w:tcW w:w="1701" w:type="dxa"/>
          </w:tcPr>
          <w:p w:rsidR="00860355" w:rsidRPr="00F36842" w:rsidRDefault="00860355" w:rsidP="00860355">
            <w:pPr>
              <w:suppressAutoHyphens/>
              <w:rPr>
                <w:rFonts w:ascii="Times New Roman" w:eastAsia="SimSun" w:hAnsi="Times New Roman"/>
                <w:b/>
                <w:color w:val="00B050"/>
                <w:u w:val="single"/>
              </w:rPr>
            </w:pPr>
          </w:p>
        </w:tc>
      </w:tr>
      <w:tr w:rsidR="00860355" w:rsidRPr="006C1A4D" w:rsidTr="00FE1132">
        <w:trPr>
          <w:trHeight w:val="516"/>
        </w:trPr>
        <w:tc>
          <w:tcPr>
            <w:tcW w:w="5812" w:type="dxa"/>
          </w:tcPr>
          <w:p w:rsidR="00860355" w:rsidRDefault="00860355" w:rsidP="00860355">
            <w:pPr>
              <w:suppressAutoHyphens/>
              <w:jc w:val="both"/>
              <w:rPr>
                <w:rFonts w:ascii="Times New Roman" w:eastAsia="SimSun" w:hAnsi="Times New Roman"/>
                <w:color w:val="000000" w:themeColor="text1"/>
                <w:sz w:val="24"/>
              </w:rPr>
            </w:pPr>
            <w:r w:rsidRPr="00060E07">
              <w:rPr>
                <w:rFonts w:ascii="Times New Roman" w:eastAsia="SimSun" w:hAnsi="Times New Roman"/>
                <w:color w:val="000000" w:themeColor="text1"/>
                <w:sz w:val="24"/>
              </w:rPr>
              <w:t>Указание Банка России «О внесении изменений в</w:t>
            </w:r>
            <w:r>
              <w:rPr>
                <w:rFonts w:ascii="Times New Roman" w:eastAsia="SimSun" w:hAnsi="Times New Roman"/>
                <w:color w:val="000000" w:themeColor="text1"/>
                <w:sz w:val="24"/>
              </w:rPr>
              <w:t xml:space="preserve"> </w:t>
            </w:r>
            <w:r w:rsidRPr="00060E07">
              <w:rPr>
                <w:rFonts w:ascii="Times New Roman" w:eastAsia="SimSun" w:hAnsi="Times New Roman"/>
                <w:color w:val="000000" w:themeColor="text1"/>
                <w:sz w:val="24"/>
              </w:rPr>
              <w:t>Положение Банка России от 30 мая 2014 года</w:t>
            </w:r>
            <w:r>
              <w:rPr>
                <w:rFonts w:ascii="Times New Roman" w:eastAsia="SimSun" w:hAnsi="Times New Roman"/>
                <w:color w:val="000000" w:themeColor="text1"/>
                <w:sz w:val="24"/>
              </w:rPr>
              <w:t xml:space="preserve"> № </w:t>
            </w:r>
            <w:r w:rsidRPr="00060E07">
              <w:rPr>
                <w:rFonts w:ascii="Times New Roman" w:eastAsia="SimSun" w:hAnsi="Times New Roman"/>
                <w:color w:val="000000" w:themeColor="text1"/>
                <w:sz w:val="24"/>
              </w:rPr>
              <w:t>421-П «О порядке расчета показателя</w:t>
            </w:r>
            <w:r>
              <w:rPr>
                <w:rFonts w:ascii="Times New Roman" w:eastAsia="SimSun" w:hAnsi="Times New Roman"/>
                <w:color w:val="000000" w:themeColor="text1"/>
                <w:sz w:val="24"/>
              </w:rPr>
              <w:t xml:space="preserve"> </w:t>
            </w:r>
            <w:r w:rsidRPr="00060E07">
              <w:rPr>
                <w:rFonts w:ascii="Times New Roman" w:eastAsia="SimSun" w:hAnsi="Times New Roman"/>
                <w:color w:val="000000" w:themeColor="text1"/>
                <w:sz w:val="24"/>
              </w:rPr>
              <w:t>краткосрочной ликвидности («Базель III»)»</w:t>
            </w:r>
          </w:p>
          <w:p w:rsidR="00860355" w:rsidRPr="006B7BB4" w:rsidRDefault="00860355" w:rsidP="00860355">
            <w:pPr>
              <w:suppressAutoHyphens/>
              <w:jc w:val="both"/>
              <w:rPr>
                <w:rFonts w:ascii="Times New Roman" w:eastAsia="SimSun" w:hAnsi="Times New Roman"/>
                <w:color w:val="000000" w:themeColor="text1"/>
                <w:sz w:val="24"/>
              </w:rPr>
            </w:pPr>
          </w:p>
        </w:tc>
        <w:tc>
          <w:tcPr>
            <w:tcW w:w="1417" w:type="dxa"/>
          </w:tcPr>
          <w:p w:rsidR="00860355" w:rsidRPr="00D873FD" w:rsidRDefault="00860355" w:rsidP="00860355">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III</w:t>
            </w:r>
            <w:r w:rsidRPr="00D873FD">
              <w:rPr>
                <w:rFonts w:ascii="Times New Roman" w:eastAsia="Times New Roman" w:hAnsi="Times New Roman"/>
                <w:color w:val="000000" w:themeColor="text1"/>
                <w:sz w:val="24"/>
                <w:szCs w:val="24"/>
              </w:rPr>
              <w:t xml:space="preserve"> квартал</w:t>
            </w:r>
          </w:p>
        </w:tc>
        <w:tc>
          <w:tcPr>
            <w:tcW w:w="5812" w:type="dxa"/>
          </w:tcPr>
          <w:p w:rsidR="00860355" w:rsidRDefault="00860355" w:rsidP="00860355">
            <w:pPr>
              <w:ind w:left="34" w:right="-57"/>
              <w:jc w:val="both"/>
              <w:rPr>
                <w:rFonts w:ascii="Times New Roman" w:eastAsia="SimSun" w:hAnsi="Times New Roman"/>
                <w:color w:val="000000" w:themeColor="text1"/>
              </w:rPr>
            </w:pPr>
            <w:r w:rsidRPr="009730C2">
              <w:rPr>
                <w:rFonts w:ascii="Times New Roman" w:eastAsia="SimSun" w:hAnsi="Times New Roman"/>
                <w:color w:val="000000" w:themeColor="text1"/>
              </w:rPr>
              <w:t>Цель издания нормативного акта</w:t>
            </w:r>
            <w:r w:rsidRPr="00060E07">
              <w:rPr>
                <w:rFonts w:ascii="Times New Roman" w:eastAsia="SimSun" w:hAnsi="Times New Roman"/>
                <w:color w:val="000000" w:themeColor="text1"/>
              </w:rPr>
              <w:t xml:space="preserve"> – уточнение порядка расчета показателя</w:t>
            </w:r>
            <w:r>
              <w:rPr>
                <w:rFonts w:ascii="Times New Roman" w:eastAsia="SimSun" w:hAnsi="Times New Roman"/>
                <w:color w:val="000000" w:themeColor="text1"/>
              </w:rPr>
              <w:t xml:space="preserve"> </w:t>
            </w:r>
            <w:r w:rsidRPr="00060E07">
              <w:rPr>
                <w:rFonts w:ascii="Times New Roman" w:eastAsia="SimSun" w:hAnsi="Times New Roman"/>
                <w:color w:val="000000" w:themeColor="text1"/>
              </w:rPr>
              <w:t>краткосрочной ликвидности по итогам</w:t>
            </w:r>
            <w:r>
              <w:rPr>
                <w:rFonts w:ascii="Times New Roman" w:eastAsia="SimSun" w:hAnsi="Times New Roman"/>
                <w:color w:val="000000" w:themeColor="text1"/>
              </w:rPr>
              <w:t xml:space="preserve"> </w:t>
            </w:r>
            <w:r w:rsidRPr="00060E07">
              <w:rPr>
                <w:rFonts w:ascii="Times New Roman" w:eastAsia="SimSun" w:hAnsi="Times New Roman"/>
                <w:color w:val="000000" w:themeColor="text1"/>
              </w:rPr>
              <w:t>накопленного опыта его применения банками, а</w:t>
            </w:r>
            <w:r>
              <w:rPr>
                <w:rFonts w:ascii="Times New Roman" w:eastAsia="SimSun" w:hAnsi="Times New Roman"/>
                <w:color w:val="000000" w:themeColor="text1"/>
              </w:rPr>
              <w:t xml:space="preserve"> </w:t>
            </w:r>
            <w:r w:rsidRPr="00060E07">
              <w:rPr>
                <w:rFonts w:ascii="Times New Roman" w:eastAsia="SimSun" w:hAnsi="Times New Roman"/>
                <w:color w:val="000000" w:themeColor="text1"/>
              </w:rPr>
              <w:t>также с учетом национальных особенностей, в том</w:t>
            </w:r>
            <w:r>
              <w:rPr>
                <w:rFonts w:ascii="Times New Roman" w:eastAsia="SimSun" w:hAnsi="Times New Roman"/>
                <w:color w:val="000000" w:themeColor="text1"/>
              </w:rPr>
              <w:t xml:space="preserve"> </w:t>
            </w:r>
            <w:r w:rsidRPr="00060E07">
              <w:rPr>
                <w:rFonts w:ascii="Times New Roman" w:eastAsia="SimSun" w:hAnsi="Times New Roman"/>
                <w:color w:val="000000" w:themeColor="text1"/>
              </w:rPr>
              <w:t>числе в части включения в состав высоколиквидных</w:t>
            </w:r>
            <w:r>
              <w:rPr>
                <w:rFonts w:ascii="Times New Roman" w:eastAsia="SimSun" w:hAnsi="Times New Roman"/>
                <w:color w:val="000000" w:themeColor="text1"/>
              </w:rPr>
              <w:t xml:space="preserve"> </w:t>
            </w:r>
            <w:r w:rsidRPr="00060E07">
              <w:rPr>
                <w:rFonts w:ascii="Times New Roman" w:eastAsia="SimSun" w:hAnsi="Times New Roman"/>
                <w:color w:val="000000" w:themeColor="text1"/>
              </w:rPr>
              <w:t>активов облигаций ДОМ.РФ, средств в цифровых</w:t>
            </w:r>
            <w:r>
              <w:rPr>
                <w:rFonts w:ascii="Times New Roman" w:eastAsia="SimSun" w:hAnsi="Times New Roman"/>
                <w:color w:val="000000" w:themeColor="text1"/>
              </w:rPr>
              <w:t xml:space="preserve"> </w:t>
            </w:r>
            <w:r w:rsidRPr="00060E07">
              <w:rPr>
                <w:rFonts w:ascii="Times New Roman" w:eastAsia="SimSun" w:hAnsi="Times New Roman"/>
                <w:color w:val="000000" w:themeColor="text1"/>
              </w:rPr>
              <w:t>рублях на цифровом кошельке банка в Банке России.</w:t>
            </w:r>
          </w:p>
          <w:p w:rsidR="00860355" w:rsidRPr="006B7BB4" w:rsidRDefault="00860355" w:rsidP="00860355">
            <w:pPr>
              <w:ind w:left="34" w:right="-57"/>
              <w:jc w:val="both"/>
              <w:rPr>
                <w:rFonts w:ascii="Times New Roman" w:eastAsia="SimSun" w:hAnsi="Times New Roman"/>
                <w:color w:val="000000" w:themeColor="text1"/>
              </w:rPr>
            </w:pPr>
          </w:p>
        </w:tc>
        <w:tc>
          <w:tcPr>
            <w:tcW w:w="1701" w:type="dxa"/>
          </w:tcPr>
          <w:p w:rsidR="00860355" w:rsidRPr="00F36842" w:rsidRDefault="00860355" w:rsidP="00860355">
            <w:pPr>
              <w:suppressAutoHyphens/>
              <w:rPr>
                <w:rFonts w:ascii="Times New Roman" w:eastAsia="SimSun" w:hAnsi="Times New Roman"/>
                <w:b/>
                <w:color w:val="00B050"/>
                <w:u w:val="single"/>
              </w:rPr>
            </w:pPr>
          </w:p>
        </w:tc>
      </w:tr>
      <w:tr w:rsidR="00860355" w:rsidRPr="003F4548" w:rsidTr="00FE1132">
        <w:trPr>
          <w:trHeight w:val="516"/>
        </w:trPr>
        <w:tc>
          <w:tcPr>
            <w:tcW w:w="5812" w:type="dxa"/>
          </w:tcPr>
          <w:p w:rsidR="00860355" w:rsidRPr="00953816" w:rsidRDefault="00860355" w:rsidP="00860355">
            <w:pPr>
              <w:suppressAutoHyphens/>
              <w:jc w:val="both"/>
              <w:rPr>
                <w:rFonts w:ascii="Times New Roman" w:eastAsia="SimSun" w:hAnsi="Times New Roman"/>
                <w:color w:val="000000" w:themeColor="text1"/>
                <w:sz w:val="24"/>
              </w:rPr>
            </w:pPr>
            <w:r w:rsidRPr="00953816">
              <w:rPr>
                <w:rFonts w:ascii="Times New Roman" w:eastAsia="SimSun" w:hAnsi="Times New Roman"/>
                <w:color w:val="000000" w:themeColor="text1"/>
                <w:sz w:val="24"/>
              </w:rPr>
              <w:t xml:space="preserve">Указание Банка России «О внесении изменений в Указание Банка России от 23 декабря 2021 года </w:t>
            </w:r>
          </w:p>
          <w:p w:rsidR="00860355" w:rsidRDefault="00860355" w:rsidP="00860355">
            <w:pPr>
              <w:suppressAutoHyphens/>
              <w:jc w:val="both"/>
              <w:rPr>
                <w:rFonts w:ascii="Times New Roman" w:eastAsia="SimSun" w:hAnsi="Times New Roman"/>
                <w:color w:val="000000" w:themeColor="text1"/>
                <w:sz w:val="24"/>
              </w:rPr>
            </w:pPr>
            <w:r w:rsidRPr="00953816">
              <w:rPr>
                <w:rFonts w:ascii="Times New Roman" w:eastAsia="SimSun" w:hAnsi="Times New Roman"/>
                <w:color w:val="000000" w:themeColor="text1"/>
                <w:sz w:val="24"/>
              </w:rPr>
              <w:t>№ 6032-У»</w:t>
            </w:r>
          </w:p>
          <w:p w:rsidR="00860355" w:rsidRPr="00213719" w:rsidRDefault="00860355" w:rsidP="00860355">
            <w:pPr>
              <w:suppressAutoHyphens/>
              <w:jc w:val="both"/>
              <w:rPr>
                <w:rFonts w:ascii="Times New Roman" w:eastAsia="SimSun" w:hAnsi="Times New Roman"/>
                <w:color w:val="000000" w:themeColor="text1"/>
                <w:sz w:val="24"/>
              </w:rPr>
            </w:pPr>
          </w:p>
        </w:tc>
        <w:tc>
          <w:tcPr>
            <w:tcW w:w="1417" w:type="dxa"/>
          </w:tcPr>
          <w:p w:rsidR="00860355" w:rsidRPr="00D873FD" w:rsidRDefault="00860355" w:rsidP="00860355">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lastRenderedPageBreak/>
              <w:t>III</w:t>
            </w:r>
            <w:r w:rsidRPr="00D873FD">
              <w:rPr>
                <w:rFonts w:ascii="Times New Roman" w:eastAsia="Times New Roman" w:hAnsi="Times New Roman"/>
                <w:color w:val="000000" w:themeColor="text1"/>
                <w:sz w:val="24"/>
                <w:szCs w:val="24"/>
              </w:rPr>
              <w:t xml:space="preserve"> квартал</w:t>
            </w:r>
          </w:p>
        </w:tc>
        <w:tc>
          <w:tcPr>
            <w:tcW w:w="5812" w:type="dxa"/>
          </w:tcPr>
          <w:p w:rsidR="00860355" w:rsidRDefault="00860355" w:rsidP="00860355">
            <w:pPr>
              <w:ind w:left="34" w:right="-57"/>
              <w:jc w:val="both"/>
              <w:rPr>
                <w:rFonts w:ascii="Times New Roman" w:eastAsia="SimSun" w:hAnsi="Times New Roman"/>
                <w:color w:val="000000" w:themeColor="text1"/>
              </w:rPr>
            </w:pPr>
            <w:r>
              <w:rPr>
                <w:rFonts w:ascii="Times New Roman" w:eastAsia="SimSun" w:hAnsi="Times New Roman"/>
                <w:color w:val="000000" w:themeColor="text1"/>
              </w:rPr>
              <w:t xml:space="preserve">Нормативный акт </w:t>
            </w:r>
            <w:r w:rsidRPr="00953816">
              <w:rPr>
                <w:rFonts w:ascii="Times New Roman" w:eastAsia="SimSun" w:hAnsi="Times New Roman"/>
                <w:color w:val="000000" w:themeColor="text1"/>
              </w:rPr>
              <w:t xml:space="preserve">направлен на расширение перечня индексов, акции из которого могут являться предметом обеспечения в рамках обязательного маржирования внебиржевых ПФИ согласно Указанию Банка России № 6032-У, поскольку в действующем </w:t>
            </w:r>
            <w:r w:rsidRPr="00953816">
              <w:rPr>
                <w:rFonts w:ascii="Times New Roman" w:eastAsia="SimSun" w:hAnsi="Times New Roman"/>
                <w:color w:val="000000" w:themeColor="text1"/>
              </w:rPr>
              <w:lastRenderedPageBreak/>
              <w:t>перечне содержатся преимущественно индексы акций недружественных стран</w:t>
            </w:r>
            <w:r>
              <w:rPr>
                <w:rFonts w:ascii="Times New Roman" w:eastAsia="SimSun" w:hAnsi="Times New Roman"/>
                <w:color w:val="000000" w:themeColor="text1"/>
              </w:rPr>
              <w:t>.</w:t>
            </w:r>
          </w:p>
          <w:p w:rsidR="00860355" w:rsidRDefault="00860355" w:rsidP="00860355">
            <w:pPr>
              <w:ind w:left="34" w:right="-57"/>
              <w:jc w:val="both"/>
              <w:rPr>
                <w:rFonts w:ascii="Times New Roman" w:eastAsia="SimSun" w:hAnsi="Times New Roman"/>
                <w:color w:val="000000" w:themeColor="text1"/>
              </w:rPr>
            </w:pPr>
          </w:p>
        </w:tc>
        <w:tc>
          <w:tcPr>
            <w:tcW w:w="1701" w:type="dxa"/>
          </w:tcPr>
          <w:p w:rsidR="00EA3469" w:rsidRPr="00EA3469" w:rsidRDefault="00EA3469" w:rsidP="00EA3469">
            <w:pPr>
              <w:suppressAutoHyphens/>
              <w:spacing w:line="256" w:lineRule="auto"/>
              <w:ind w:right="-107"/>
              <w:jc w:val="both"/>
              <w:rPr>
                <w:rFonts w:ascii="Times New Roman" w:eastAsia="SimSun" w:hAnsi="Times New Roman" w:cs="Calibri"/>
                <w:b/>
                <w:szCs w:val="24"/>
                <w:u w:val="single"/>
                <w:lang w:val="en-US"/>
              </w:rPr>
            </w:pPr>
            <w:r w:rsidRPr="00EA3469">
              <w:rPr>
                <w:rFonts w:ascii="Times New Roman" w:eastAsia="SimSun" w:hAnsi="Times New Roman" w:cs="Calibri"/>
                <w:b/>
                <w:szCs w:val="24"/>
                <w:u w:val="single"/>
                <w:lang w:val="en-US"/>
              </w:rPr>
              <w:lastRenderedPageBreak/>
              <w:t>№ 6483-У</w:t>
            </w:r>
          </w:p>
          <w:p w:rsidR="00860355" w:rsidRPr="00F36842" w:rsidRDefault="00EA3469" w:rsidP="00EA3469">
            <w:pPr>
              <w:suppressAutoHyphens/>
              <w:spacing w:line="256" w:lineRule="auto"/>
              <w:ind w:right="-107"/>
              <w:jc w:val="both"/>
              <w:rPr>
                <w:rFonts w:ascii="Times New Roman" w:eastAsia="SimSun" w:hAnsi="Times New Roman"/>
                <w:b/>
                <w:color w:val="00B050"/>
                <w:u w:val="single"/>
              </w:rPr>
            </w:pPr>
            <w:r w:rsidRPr="00EA3469">
              <w:rPr>
                <w:rFonts w:ascii="Times New Roman" w:eastAsia="SimSun" w:hAnsi="Times New Roman" w:cs="Calibri"/>
                <w:b/>
                <w:szCs w:val="24"/>
                <w:u w:val="single"/>
                <w:lang w:val="en-US"/>
              </w:rPr>
              <w:t>от 11.07.2023</w:t>
            </w:r>
          </w:p>
        </w:tc>
      </w:tr>
      <w:tr w:rsidR="00860355" w:rsidRPr="006C1A4D" w:rsidTr="00FE1132">
        <w:trPr>
          <w:trHeight w:val="516"/>
        </w:trPr>
        <w:tc>
          <w:tcPr>
            <w:tcW w:w="5812" w:type="dxa"/>
          </w:tcPr>
          <w:p w:rsidR="00860355" w:rsidRPr="000E5740" w:rsidRDefault="00860355" w:rsidP="00860355">
            <w:pPr>
              <w:suppressAutoHyphens/>
              <w:jc w:val="both"/>
              <w:rPr>
                <w:rFonts w:ascii="Times New Roman" w:eastAsia="SimSun" w:hAnsi="Times New Roman"/>
                <w:i/>
                <w:color w:val="000000" w:themeColor="text1"/>
                <w:sz w:val="24"/>
                <w:szCs w:val="22"/>
              </w:rPr>
            </w:pPr>
            <w:r w:rsidRPr="000E5740">
              <w:rPr>
                <w:rFonts w:ascii="Times New Roman" w:eastAsia="SimSun" w:hAnsi="Times New Roman"/>
                <w:color w:val="000000" w:themeColor="text1"/>
                <w:sz w:val="24"/>
                <w:szCs w:val="22"/>
              </w:rPr>
              <w:t>Положение Банка России «О стандартах эмиссии ценных бумаг»</w:t>
            </w:r>
            <w:r>
              <w:rPr>
                <w:rFonts w:ascii="Times New Roman" w:eastAsia="SimSun" w:hAnsi="Times New Roman"/>
                <w:color w:val="000000" w:themeColor="text1"/>
                <w:sz w:val="24"/>
                <w:szCs w:val="22"/>
              </w:rPr>
              <w:t xml:space="preserve"> </w:t>
            </w:r>
            <w:r w:rsidRPr="000E5740">
              <w:rPr>
                <w:rFonts w:ascii="Times New Roman" w:eastAsia="SimSun" w:hAnsi="Times New Roman"/>
                <w:i/>
                <w:color w:val="000000" w:themeColor="text1"/>
                <w:szCs w:val="22"/>
              </w:rPr>
              <w:t>(взамен Положения Банка России от 19.12.2019 № 706-П «О стандартах эмиссии ценных бумаг»)</w:t>
            </w:r>
          </w:p>
          <w:p w:rsidR="00860355" w:rsidRPr="00825CAF" w:rsidRDefault="00860355" w:rsidP="00860355">
            <w:pPr>
              <w:suppressAutoHyphens/>
              <w:jc w:val="both"/>
              <w:rPr>
                <w:rFonts w:ascii="Times New Roman" w:eastAsia="SimSun" w:hAnsi="Times New Roman"/>
                <w:color w:val="00B050"/>
                <w:sz w:val="24"/>
              </w:rPr>
            </w:pPr>
          </w:p>
        </w:tc>
        <w:tc>
          <w:tcPr>
            <w:tcW w:w="1417" w:type="dxa"/>
          </w:tcPr>
          <w:p w:rsidR="00860355" w:rsidRPr="00D873FD" w:rsidRDefault="00860355" w:rsidP="00860355">
            <w:pPr>
              <w:suppressAutoHyphens/>
              <w:spacing w:line="360" w:lineRule="auto"/>
              <w:ind w:firstLine="34"/>
              <w:jc w:val="center"/>
              <w:rPr>
                <w:rFonts w:ascii="Times New Roman" w:eastAsia="Times New Roman" w:hAnsi="Times New Roman"/>
                <w:color w:val="00B050"/>
                <w:sz w:val="24"/>
                <w:szCs w:val="24"/>
              </w:rPr>
            </w:pPr>
            <w:r w:rsidRPr="00D873FD">
              <w:rPr>
                <w:rFonts w:ascii="Times New Roman" w:eastAsia="Times New Roman" w:hAnsi="Times New Roman"/>
                <w:color w:val="000000" w:themeColor="text1"/>
                <w:sz w:val="24"/>
                <w:szCs w:val="24"/>
                <w:lang w:val="en-US"/>
              </w:rPr>
              <w:t>III</w:t>
            </w:r>
            <w:r w:rsidRPr="00D873FD">
              <w:rPr>
                <w:rFonts w:ascii="Times New Roman" w:eastAsia="Times New Roman" w:hAnsi="Times New Roman"/>
                <w:color w:val="000000" w:themeColor="text1"/>
                <w:sz w:val="24"/>
                <w:szCs w:val="24"/>
              </w:rPr>
              <w:t xml:space="preserve"> квартал</w:t>
            </w:r>
          </w:p>
        </w:tc>
        <w:tc>
          <w:tcPr>
            <w:tcW w:w="5812" w:type="dxa"/>
          </w:tcPr>
          <w:p w:rsidR="00860355" w:rsidRDefault="00860355" w:rsidP="00860355">
            <w:pPr>
              <w:ind w:left="34" w:right="-57"/>
              <w:jc w:val="both"/>
              <w:rPr>
                <w:rFonts w:ascii="Times New Roman" w:eastAsia="SimSun" w:hAnsi="Times New Roman"/>
                <w:color w:val="000000" w:themeColor="text1"/>
                <w:szCs w:val="22"/>
              </w:rPr>
            </w:pPr>
            <w:r w:rsidRPr="00D873FD">
              <w:rPr>
                <w:rFonts w:ascii="Times New Roman" w:eastAsia="SimSun" w:hAnsi="Times New Roman"/>
                <w:color w:val="000000" w:themeColor="text1"/>
                <w:szCs w:val="22"/>
              </w:rPr>
              <w:t>Издание нормативного акта необходимо для разграничения полномочий по регистрации выпусков ценных бумаг эмитентов, местом нахождения которых является Донецкая Народная Республика, Луганская Народная Республика, Запорожская область, Херсонская область (после завершения процедуры их перехода в российское правовое пространство)</w:t>
            </w:r>
            <w:r>
              <w:rPr>
                <w:rFonts w:ascii="Times New Roman" w:eastAsia="SimSun" w:hAnsi="Times New Roman"/>
                <w:color w:val="000000" w:themeColor="text1"/>
                <w:szCs w:val="22"/>
              </w:rPr>
              <w:t>.</w:t>
            </w:r>
          </w:p>
          <w:p w:rsidR="00860355" w:rsidRDefault="00860355" w:rsidP="00860355">
            <w:pPr>
              <w:ind w:left="34" w:right="-57"/>
              <w:jc w:val="both"/>
              <w:rPr>
                <w:rFonts w:ascii="Times New Roman" w:eastAsia="SimSun" w:hAnsi="Times New Roman"/>
                <w:color w:val="000000" w:themeColor="text1"/>
                <w:szCs w:val="22"/>
              </w:rPr>
            </w:pPr>
            <w:r w:rsidRPr="000538ED">
              <w:rPr>
                <w:rFonts w:ascii="Times New Roman" w:eastAsia="SimSun" w:hAnsi="Times New Roman"/>
                <w:color w:val="000000" w:themeColor="text1"/>
                <w:szCs w:val="22"/>
              </w:rPr>
              <w:t>Кроме того, необходимость принятия данного нормативного акта связана также с дополнением статьи 13 Феде</w:t>
            </w:r>
            <w:r>
              <w:rPr>
                <w:rFonts w:ascii="Times New Roman" w:eastAsia="SimSun" w:hAnsi="Times New Roman"/>
                <w:color w:val="000000" w:themeColor="text1"/>
                <w:szCs w:val="22"/>
              </w:rPr>
              <w:t>рального закона от 11.11.2003 № </w:t>
            </w:r>
            <w:r w:rsidRPr="000538ED">
              <w:rPr>
                <w:rFonts w:ascii="Times New Roman" w:eastAsia="SimSun" w:hAnsi="Times New Roman"/>
                <w:color w:val="000000" w:themeColor="text1"/>
                <w:szCs w:val="22"/>
              </w:rPr>
              <w:t>152</w:t>
            </w:r>
            <w:r>
              <w:rPr>
                <w:rFonts w:ascii="Times New Roman" w:eastAsia="SimSun" w:hAnsi="Times New Roman"/>
                <w:color w:val="000000" w:themeColor="text1"/>
                <w:szCs w:val="22"/>
              </w:rPr>
              <w:t> </w:t>
            </w:r>
            <w:r w:rsidRPr="000538ED">
              <w:rPr>
                <w:rFonts w:ascii="Times New Roman" w:eastAsia="SimSun" w:hAnsi="Times New Roman"/>
                <w:color w:val="000000" w:themeColor="text1"/>
                <w:szCs w:val="22"/>
              </w:rPr>
              <w:t>-</w:t>
            </w:r>
            <w:r>
              <w:rPr>
                <w:rFonts w:ascii="Times New Roman" w:eastAsia="SimSun" w:hAnsi="Times New Roman"/>
                <w:color w:val="000000" w:themeColor="text1"/>
                <w:szCs w:val="22"/>
              </w:rPr>
              <w:t> </w:t>
            </w:r>
            <w:r w:rsidRPr="000538ED">
              <w:rPr>
                <w:rFonts w:ascii="Times New Roman" w:eastAsia="SimSun" w:hAnsi="Times New Roman"/>
                <w:color w:val="000000" w:themeColor="text1"/>
                <w:szCs w:val="22"/>
              </w:rPr>
              <w:t>ФЗ «Об ипотечных ценных бумагах» частью 4</w:t>
            </w:r>
            <w:r w:rsidRPr="000538ED">
              <w:rPr>
                <w:rFonts w:ascii="Times New Roman" w:eastAsia="SimSun" w:hAnsi="Times New Roman"/>
                <w:color w:val="000000" w:themeColor="text1"/>
                <w:szCs w:val="22"/>
                <w:vertAlign w:val="superscript"/>
              </w:rPr>
              <w:t>1</w:t>
            </w:r>
            <w:r w:rsidRPr="000538ED">
              <w:rPr>
                <w:rFonts w:ascii="Times New Roman" w:eastAsia="SimSun" w:hAnsi="Times New Roman"/>
                <w:color w:val="000000" w:themeColor="text1"/>
                <w:szCs w:val="22"/>
              </w:rPr>
              <w:t>, которая вводит обязанность хранить денежные средства, составляющие ипотечное покрытие, только на залоговых счетах (требуется дополнить Стандарты эмиссии ценных бумаг порядком включения информации о таких счетах в эмиссионную документацию).</w:t>
            </w:r>
          </w:p>
          <w:p w:rsidR="00860355" w:rsidRPr="00625A46" w:rsidRDefault="00860355" w:rsidP="00860355">
            <w:pPr>
              <w:ind w:left="34" w:right="-57"/>
              <w:jc w:val="both"/>
              <w:rPr>
                <w:rFonts w:ascii="Times New Roman" w:eastAsia="SimSun" w:hAnsi="Times New Roman"/>
                <w:color w:val="00B050"/>
              </w:rPr>
            </w:pPr>
          </w:p>
        </w:tc>
        <w:tc>
          <w:tcPr>
            <w:tcW w:w="1701" w:type="dxa"/>
          </w:tcPr>
          <w:p w:rsidR="00860355" w:rsidRPr="00F36842" w:rsidRDefault="00860355" w:rsidP="00860355">
            <w:pPr>
              <w:suppressAutoHyphens/>
              <w:spacing w:line="360" w:lineRule="auto"/>
              <w:rPr>
                <w:rFonts w:ascii="Times New Roman" w:eastAsia="SimSun" w:hAnsi="Times New Roman"/>
                <w:b/>
                <w:color w:val="00B050"/>
                <w:u w:val="single"/>
              </w:rPr>
            </w:pPr>
          </w:p>
        </w:tc>
      </w:tr>
      <w:tr w:rsidR="00860355" w:rsidRPr="006C1A4D" w:rsidTr="00FE1132">
        <w:trPr>
          <w:trHeight w:val="516"/>
        </w:trPr>
        <w:tc>
          <w:tcPr>
            <w:tcW w:w="5812" w:type="dxa"/>
          </w:tcPr>
          <w:p w:rsidR="00860355" w:rsidRDefault="00860355" w:rsidP="00860355">
            <w:pPr>
              <w:suppressAutoHyphens/>
              <w:jc w:val="both"/>
              <w:rPr>
                <w:rFonts w:ascii="Times New Roman" w:eastAsia="SimSun" w:hAnsi="Times New Roman"/>
                <w:color w:val="000000" w:themeColor="text1"/>
                <w:sz w:val="24"/>
              </w:rPr>
            </w:pPr>
            <w:r w:rsidRPr="003407A6">
              <w:rPr>
                <w:rFonts w:ascii="Times New Roman" w:eastAsia="SimSun" w:hAnsi="Times New Roman"/>
                <w:color w:val="000000" w:themeColor="text1"/>
                <w:sz w:val="24"/>
              </w:rPr>
              <w:t>Указание Банка России «О внесении изменений в</w:t>
            </w:r>
            <w:r>
              <w:rPr>
                <w:rFonts w:ascii="Times New Roman" w:eastAsia="SimSun" w:hAnsi="Times New Roman"/>
                <w:color w:val="000000" w:themeColor="text1"/>
                <w:sz w:val="24"/>
              </w:rPr>
              <w:t xml:space="preserve"> </w:t>
            </w:r>
            <w:r w:rsidRPr="003407A6">
              <w:rPr>
                <w:rFonts w:ascii="Times New Roman" w:eastAsia="SimSun" w:hAnsi="Times New Roman"/>
                <w:color w:val="000000" w:themeColor="text1"/>
                <w:sz w:val="24"/>
              </w:rPr>
              <w:t>Положение Банка России от 16.12.2020 № 746-П «О</w:t>
            </w:r>
            <w:r>
              <w:rPr>
                <w:rFonts w:ascii="Times New Roman" w:eastAsia="SimSun" w:hAnsi="Times New Roman"/>
                <w:color w:val="000000" w:themeColor="text1"/>
                <w:sz w:val="24"/>
              </w:rPr>
              <w:t xml:space="preserve"> </w:t>
            </w:r>
            <w:r w:rsidRPr="003407A6">
              <w:rPr>
                <w:rFonts w:ascii="Times New Roman" w:eastAsia="SimSun" w:hAnsi="Times New Roman"/>
                <w:color w:val="000000" w:themeColor="text1"/>
                <w:sz w:val="24"/>
              </w:rPr>
              <w:t>ведении Банком России реестра операторов</w:t>
            </w:r>
            <w:r>
              <w:rPr>
                <w:rFonts w:ascii="Times New Roman" w:eastAsia="SimSun" w:hAnsi="Times New Roman"/>
                <w:color w:val="000000" w:themeColor="text1"/>
                <w:sz w:val="24"/>
              </w:rPr>
              <w:t xml:space="preserve"> </w:t>
            </w:r>
            <w:r w:rsidRPr="003407A6">
              <w:rPr>
                <w:rFonts w:ascii="Times New Roman" w:eastAsia="SimSun" w:hAnsi="Times New Roman"/>
                <w:color w:val="000000" w:themeColor="text1"/>
                <w:sz w:val="24"/>
              </w:rPr>
              <w:t>информационных систем, в которых осуществляется</w:t>
            </w:r>
            <w:r>
              <w:rPr>
                <w:rFonts w:ascii="Times New Roman" w:eastAsia="SimSun" w:hAnsi="Times New Roman"/>
                <w:color w:val="000000" w:themeColor="text1"/>
                <w:sz w:val="24"/>
              </w:rPr>
              <w:t xml:space="preserve"> </w:t>
            </w:r>
            <w:r w:rsidRPr="003407A6">
              <w:rPr>
                <w:rFonts w:ascii="Times New Roman" w:eastAsia="SimSun" w:hAnsi="Times New Roman"/>
                <w:color w:val="000000" w:themeColor="text1"/>
                <w:sz w:val="24"/>
              </w:rPr>
              <w:t>выпуск цифровых финансовых активов, реестра</w:t>
            </w:r>
            <w:r>
              <w:rPr>
                <w:rFonts w:ascii="Times New Roman" w:eastAsia="SimSun" w:hAnsi="Times New Roman"/>
                <w:color w:val="000000" w:themeColor="text1"/>
                <w:sz w:val="24"/>
              </w:rPr>
              <w:t xml:space="preserve"> </w:t>
            </w:r>
            <w:r w:rsidRPr="003407A6">
              <w:rPr>
                <w:rFonts w:ascii="Times New Roman" w:eastAsia="SimSun" w:hAnsi="Times New Roman"/>
                <w:color w:val="000000" w:themeColor="text1"/>
                <w:sz w:val="24"/>
              </w:rPr>
              <w:t>операторов обмена цифровых финансовых активов, о</w:t>
            </w:r>
            <w:r>
              <w:rPr>
                <w:rFonts w:ascii="Times New Roman" w:eastAsia="SimSun" w:hAnsi="Times New Roman"/>
                <w:color w:val="000000" w:themeColor="text1"/>
                <w:sz w:val="24"/>
              </w:rPr>
              <w:t xml:space="preserve"> </w:t>
            </w:r>
            <w:r w:rsidRPr="003407A6">
              <w:rPr>
                <w:rFonts w:ascii="Times New Roman" w:eastAsia="SimSun" w:hAnsi="Times New Roman"/>
                <w:color w:val="000000" w:themeColor="text1"/>
                <w:sz w:val="24"/>
              </w:rPr>
              <w:t>порядке и сроках представления операторами</w:t>
            </w:r>
            <w:r>
              <w:rPr>
                <w:rFonts w:ascii="Times New Roman" w:eastAsia="SimSun" w:hAnsi="Times New Roman"/>
                <w:color w:val="000000" w:themeColor="text1"/>
                <w:sz w:val="24"/>
              </w:rPr>
              <w:t xml:space="preserve"> </w:t>
            </w:r>
            <w:r w:rsidRPr="003407A6">
              <w:rPr>
                <w:rFonts w:ascii="Times New Roman" w:eastAsia="SimSun" w:hAnsi="Times New Roman"/>
                <w:color w:val="000000" w:themeColor="text1"/>
                <w:sz w:val="24"/>
              </w:rPr>
              <w:t>информационных систем, в которых осуществляется</w:t>
            </w:r>
            <w:r>
              <w:rPr>
                <w:rFonts w:ascii="Times New Roman" w:eastAsia="SimSun" w:hAnsi="Times New Roman"/>
                <w:color w:val="000000" w:themeColor="text1"/>
                <w:sz w:val="24"/>
              </w:rPr>
              <w:t xml:space="preserve"> </w:t>
            </w:r>
            <w:r w:rsidRPr="003407A6">
              <w:rPr>
                <w:rFonts w:ascii="Times New Roman" w:eastAsia="SimSun" w:hAnsi="Times New Roman"/>
                <w:color w:val="000000" w:themeColor="text1"/>
                <w:sz w:val="24"/>
              </w:rPr>
              <w:t>выпуск цифровых финансовых активов, и операторами</w:t>
            </w:r>
            <w:r>
              <w:rPr>
                <w:rFonts w:ascii="Times New Roman" w:eastAsia="SimSun" w:hAnsi="Times New Roman"/>
                <w:color w:val="000000" w:themeColor="text1"/>
                <w:sz w:val="24"/>
              </w:rPr>
              <w:t xml:space="preserve"> </w:t>
            </w:r>
            <w:r w:rsidRPr="003407A6">
              <w:rPr>
                <w:rFonts w:ascii="Times New Roman" w:eastAsia="SimSun" w:hAnsi="Times New Roman"/>
                <w:color w:val="000000" w:themeColor="text1"/>
                <w:sz w:val="24"/>
              </w:rPr>
              <w:t>обмена цифровых финансовых активов в Банк России</w:t>
            </w:r>
            <w:r>
              <w:rPr>
                <w:rFonts w:ascii="Times New Roman" w:eastAsia="SimSun" w:hAnsi="Times New Roman"/>
                <w:color w:val="000000" w:themeColor="text1"/>
                <w:sz w:val="24"/>
              </w:rPr>
              <w:t xml:space="preserve"> </w:t>
            </w:r>
            <w:r w:rsidRPr="003407A6">
              <w:rPr>
                <w:rFonts w:ascii="Times New Roman" w:eastAsia="SimSun" w:hAnsi="Times New Roman"/>
                <w:color w:val="000000" w:themeColor="text1"/>
                <w:sz w:val="24"/>
              </w:rPr>
              <w:t>сведений о лицах, распоряжающихся акциями</w:t>
            </w:r>
            <w:r>
              <w:rPr>
                <w:rFonts w:ascii="Times New Roman" w:eastAsia="SimSun" w:hAnsi="Times New Roman"/>
                <w:color w:val="000000" w:themeColor="text1"/>
                <w:sz w:val="24"/>
              </w:rPr>
              <w:t xml:space="preserve"> </w:t>
            </w:r>
            <w:r w:rsidRPr="003407A6">
              <w:rPr>
                <w:rFonts w:ascii="Times New Roman" w:eastAsia="SimSun" w:hAnsi="Times New Roman"/>
                <w:color w:val="000000" w:themeColor="text1"/>
                <w:sz w:val="24"/>
              </w:rPr>
              <w:lastRenderedPageBreak/>
              <w:t>(долями) указанных операторов, а также о порядке</w:t>
            </w:r>
            <w:r>
              <w:rPr>
                <w:rFonts w:ascii="Times New Roman" w:eastAsia="SimSun" w:hAnsi="Times New Roman"/>
                <w:color w:val="000000" w:themeColor="text1"/>
                <w:sz w:val="24"/>
              </w:rPr>
              <w:t xml:space="preserve"> </w:t>
            </w:r>
            <w:r w:rsidRPr="003407A6">
              <w:rPr>
                <w:rFonts w:ascii="Times New Roman" w:eastAsia="SimSun" w:hAnsi="Times New Roman"/>
                <w:color w:val="000000" w:themeColor="text1"/>
                <w:sz w:val="24"/>
              </w:rPr>
              <w:t>представления и согласования Банком России</w:t>
            </w:r>
            <w:r>
              <w:rPr>
                <w:rFonts w:ascii="Times New Roman" w:eastAsia="SimSun" w:hAnsi="Times New Roman"/>
                <w:color w:val="000000" w:themeColor="text1"/>
                <w:sz w:val="24"/>
              </w:rPr>
              <w:t xml:space="preserve"> </w:t>
            </w:r>
            <w:r w:rsidRPr="003407A6">
              <w:rPr>
                <w:rFonts w:ascii="Times New Roman" w:eastAsia="SimSun" w:hAnsi="Times New Roman"/>
                <w:color w:val="000000" w:themeColor="text1"/>
                <w:sz w:val="24"/>
              </w:rPr>
              <w:t>изменений в правила информационной системы, в</w:t>
            </w:r>
            <w:r>
              <w:rPr>
                <w:rFonts w:ascii="Times New Roman" w:eastAsia="SimSun" w:hAnsi="Times New Roman"/>
                <w:color w:val="000000" w:themeColor="text1"/>
                <w:sz w:val="24"/>
              </w:rPr>
              <w:t xml:space="preserve"> </w:t>
            </w:r>
            <w:r w:rsidRPr="003407A6">
              <w:rPr>
                <w:rFonts w:ascii="Times New Roman" w:eastAsia="SimSun" w:hAnsi="Times New Roman"/>
                <w:color w:val="000000" w:themeColor="text1"/>
                <w:sz w:val="24"/>
              </w:rPr>
              <w:t>которой осуществляется выпуск цифровых</w:t>
            </w:r>
            <w:r>
              <w:rPr>
                <w:rFonts w:ascii="Times New Roman" w:eastAsia="SimSun" w:hAnsi="Times New Roman"/>
                <w:color w:val="000000" w:themeColor="text1"/>
                <w:sz w:val="24"/>
              </w:rPr>
              <w:t xml:space="preserve"> </w:t>
            </w:r>
            <w:r w:rsidRPr="003407A6">
              <w:rPr>
                <w:rFonts w:ascii="Times New Roman" w:eastAsia="SimSun" w:hAnsi="Times New Roman"/>
                <w:color w:val="000000" w:themeColor="text1"/>
                <w:sz w:val="24"/>
              </w:rPr>
              <w:t>финансовых активов, изменений в правила обмена</w:t>
            </w:r>
            <w:r>
              <w:rPr>
                <w:rFonts w:ascii="Times New Roman" w:eastAsia="SimSun" w:hAnsi="Times New Roman"/>
                <w:color w:val="000000" w:themeColor="text1"/>
                <w:sz w:val="24"/>
              </w:rPr>
              <w:t xml:space="preserve"> </w:t>
            </w:r>
            <w:r w:rsidRPr="003407A6">
              <w:rPr>
                <w:rFonts w:ascii="Times New Roman" w:eastAsia="SimSun" w:hAnsi="Times New Roman"/>
                <w:color w:val="000000" w:themeColor="text1"/>
                <w:sz w:val="24"/>
              </w:rPr>
              <w:t>цифровых финансовых активов»</w:t>
            </w:r>
          </w:p>
          <w:p w:rsidR="00860355" w:rsidRPr="00590937" w:rsidRDefault="00860355" w:rsidP="00860355">
            <w:pPr>
              <w:suppressAutoHyphens/>
              <w:jc w:val="both"/>
              <w:rPr>
                <w:rFonts w:ascii="Times New Roman" w:eastAsia="SimSun" w:hAnsi="Times New Roman"/>
                <w:color w:val="000000" w:themeColor="text1"/>
                <w:sz w:val="24"/>
              </w:rPr>
            </w:pPr>
          </w:p>
        </w:tc>
        <w:tc>
          <w:tcPr>
            <w:tcW w:w="1417" w:type="dxa"/>
          </w:tcPr>
          <w:p w:rsidR="00860355" w:rsidRPr="00D873FD" w:rsidRDefault="00860355" w:rsidP="00860355">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lastRenderedPageBreak/>
              <w:t>III</w:t>
            </w:r>
            <w:r w:rsidRPr="00D873FD">
              <w:rPr>
                <w:rFonts w:ascii="Times New Roman" w:eastAsia="Times New Roman" w:hAnsi="Times New Roman"/>
                <w:color w:val="000000" w:themeColor="text1"/>
                <w:sz w:val="24"/>
                <w:szCs w:val="24"/>
              </w:rPr>
              <w:t xml:space="preserve"> квартал</w:t>
            </w:r>
          </w:p>
        </w:tc>
        <w:tc>
          <w:tcPr>
            <w:tcW w:w="5812" w:type="dxa"/>
          </w:tcPr>
          <w:p w:rsidR="00860355" w:rsidRDefault="00860355" w:rsidP="00860355">
            <w:pPr>
              <w:ind w:left="34" w:right="-57"/>
              <w:jc w:val="both"/>
              <w:rPr>
                <w:rFonts w:ascii="Times New Roman" w:eastAsia="SimSun" w:hAnsi="Times New Roman"/>
                <w:color w:val="000000" w:themeColor="text1"/>
              </w:rPr>
            </w:pPr>
            <w:r w:rsidRPr="00590937">
              <w:rPr>
                <w:rFonts w:ascii="Times New Roman" w:eastAsia="SimSun" w:hAnsi="Times New Roman"/>
                <w:color w:val="000000" w:themeColor="text1"/>
              </w:rPr>
              <w:t>Нормативный акт подготавливается в целях</w:t>
            </w:r>
            <w:r>
              <w:rPr>
                <w:rFonts w:ascii="Times New Roman" w:eastAsia="SimSun" w:hAnsi="Times New Roman"/>
                <w:color w:val="000000" w:themeColor="text1"/>
              </w:rPr>
              <w:t>:</w:t>
            </w:r>
          </w:p>
          <w:p w:rsidR="00860355" w:rsidRPr="003407A6" w:rsidRDefault="00860355" w:rsidP="00860355">
            <w:pPr>
              <w:ind w:left="34" w:right="-57"/>
              <w:jc w:val="both"/>
              <w:rPr>
                <w:rFonts w:ascii="Times New Roman" w:eastAsia="SimSun" w:hAnsi="Times New Roman"/>
                <w:color w:val="000000" w:themeColor="text1"/>
              </w:rPr>
            </w:pPr>
            <w:r>
              <w:rPr>
                <w:rFonts w:ascii="Times New Roman" w:eastAsia="SimSun" w:hAnsi="Times New Roman"/>
                <w:color w:val="000000" w:themeColor="text1"/>
              </w:rPr>
              <w:t>- дополнения</w:t>
            </w:r>
            <w:r w:rsidRPr="003407A6">
              <w:rPr>
                <w:rFonts w:ascii="Times New Roman" w:eastAsia="SimSun" w:hAnsi="Times New Roman"/>
                <w:color w:val="000000" w:themeColor="text1"/>
              </w:rPr>
              <w:t xml:space="preserve"> реестра операторов ОИС и ООЦФА</w:t>
            </w:r>
            <w:r>
              <w:rPr>
                <w:rFonts w:ascii="Times New Roman" w:eastAsia="SimSun" w:hAnsi="Times New Roman"/>
                <w:color w:val="000000" w:themeColor="text1"/>
              </w:rPr>
              <w:t xml:space="preserve"> </w:t>
            </w:r>
            <w:r w:rsidRPr="003407A6">
              <w:rPr>
                <w:rFonts w:ascii="Times New Roman" w:eastAsia="SimSun" w:hAnsi="Times New Roman"/>
                <w:color w:val="000000" w:themeColor="text1"/>
              </w:rPr>
              <w:t>сведениями о наличии у них права осуществлять</w:t>
            </w:r>
            <w:r>
              <w:rPr>
                <w:rFonts w:ascii="Times New Roman" w:eastAsia="SimSun" w:hAnsi="Times New Roman"/>
                <w:color w:val="000000" w:themeColor="text1"/>
              </w:rPr>
              <w:t xml:space="preserve"> </w:t>
            </w:r>
            <w:r w:rsidRPr="003407A6">
              <w:rPr>
                <w:rFonts w:ascii="Times New Roman" w:eastAsia="SimSun" w:hAnsi="Times New Roman"/>
                <w:color w:val="000000" w:themeColor="text1"/>
              </w:rPr>
              <w:t xml:space="preserve">функции </w:t>
            </w:r>
            <w:r>
              <w:rPr>
                <w:rFonts w:ascii="Times New Roman" w:eastAsia="SimSun" w:hAnsi="Times New Roman"/>
                <w:color w:val="000000" w:themeColor="text1"/>
              </w:rPr>
              <w:t>оператора электронной платформы;</w:t>
            </w:r>
          </w:p>
          <w:p w:rsidR="00860355" w:rsidRPr="00590937" w:rsidRDefault="00860355" w:rsidP="00860355">
            <w:pPr>
              <w:ind w:left="34" w:right="-57"/>
              <w:jc w:val="both"/>
              <w:rPr>
                <w:rFonts w:ascii="Times New Roman" w:eastAsia="SimSun" w:hAnsi="Times New Roman"/>
                <w:color w:val="000000" w:themeColor="text1"/>
              </w:rPr>
            </w:pPr>
            <w:r>
              <w:rPr>
                <w:rFonts w:ascii="Times New Roman" w:eastAsia="SimSun" w:hAnsi="Times New Roman"/>
                <w:color w:val="000000" w:themeColor="text1"/>
              </w:rPr>
              <w:t>- совершенствования</w:t>
            </w:r>
            <w:r w:rsidRPr="003407A6">
              <w:rPr>
                <w:rFonts w:ascii="Times New Roman" w:eastAsia="SimSun" w:hAnsi="Times New Roman"/>
                <w:color w:val="000000" w:themeColor="text1"/>
              </w:rPr>
              <w:t xml:space="preserve"> порядка ведения реестра</w:t>
            </w:r>
            <w:r>
              <w:rPr>
                <w:rFonts w:ascii="Times New Roman" w:eastAsia="SimSun" w:hAnsi="Times New Roman"/>
                <w:color w:val="000000" w:themeColor="text1"/>
              </w:rPr>
              <w:t xml:space="preserve"> </w:t>
            </w:r>
            <w:r w:rsidRPr="003407A6">
              <w:rPr>
                <w:rFonts w:ascii="Times New Roman" w:eastAsia="SimSun" w:hAnsi="Times New Roman"/>
                <w:color w:val="000000" w:themeColor="text1"/>
              </w:rPr>
              <w:t>ОИС и реестра</w:t>
            </w:r>
            <w:r>
              <w:rPr>
                <w:rFonts w:ascii="Times New Roman" w:eastAsia="SimSun" w:hAnsi="Times New Roman"/>
                <w:color w:val="000000" w:themeColor="text1"/>
              </w:rPr>
              <w:t xml:space="preserve"> ООЦФА, в том числе установления </w:t>
            </w:r>
            <w:r w:rsidRPr="003407A6">
              <w:rPr>
                <w:rFonts w:ascii="Times New Roman" w:eastAsia="SimSun" w:hAnsi="Times New Roman"/>
                <w:color w:val="000000" w:themeColor="text1"/>
              </w:rPr>
              <w:t>перечня документов, подтверждающих соответствие</w:t>
            </w:r>
            <w:r>
              <w:rPr>
                <w:rFonts w:ascii="Times New Roman" w:eastAsia="SimSun" w:hAnsi="Times New Roman"/>
                <w:color w:val="000000" w:themeColor="text1"/>
              </w:rPr>
              <w:t xml:space="preserve"> </w:t>
            </w:r>
            <w:r w:rsidRPr="003407A6">
              <w:rPr>
                <w:rFonts w:ascii="Times New Roman" w:eastAsia="SimSun" w:hAnsi="Times New Roman"/>
                <w:color w:val="000000" w:themeColor="text1"/>
              </w:rPr>
              <w:t>оператора информационной системы, в которой</w:t>
            </w:r>
            <w:r>
              <w:rPr>
                <w:rFonts w:ascii="Times New Roman" w:eastAsia="SimSun" w:hAnsi="Times New Roman"/>
                <w:color w:val="000000" w:themeColor="text1"/>
              </w:rPr>
              <w:t xml:space="preserve"> </w:t>
            </w:r>
            <w:r w:rsidRPr="003407A6">
              <w:rPr>
                <w:rFonts w:ascii="Times New Roman" w:eastAsia="SimSun" w:hAnsi="Times New Roman"/>
                <w:color w:val="000000" w:themeColor="text1"/>
              </w:rPr>
              <w:t>осуществляется выпуск ЦФА, намеревающегося стать</w:t>
            </w:r>
            <w:r>
              <w:rPr>
                <w:rFonts w:ascii="Times New Roman" w:eastAsia="SimSun" w:hAnsi="Times New Roman"/>
                <w:color w:val="000000" w:themeColor="text1"/>
              </w:rPr>
              <w:t xml:space="preserve"> </w:t>
            </w:r>
            <w:r w:rsidRPr="003407A6">
              <w:rPr>
                <w:rFonts w:ascii="Times New Roman" w:eastAsia="SimSun" w:hAnsi="Times New Roman"/>
                <w:color w:val="000000" w:themeColor="text1"/>
              </w:rPr>
              <w:t>оператором электронной платформы, требованиям к</w:t>
            </w:r>
            <w:r>
              <w:rPr>
                <w:rFonts w:ascii="Times New Roman" w:eastAsia="SimSun" w:hAnsi="Times New Roman"/>
                <w:color w:val="000000" w:themeColor="text1"/>
              </w:rPr>
              <w:t xml:space="preserve"> </w:t>
            </w:r>
            <w:r w:rsidRPr="003407A6">
              <w:rPr>
                <w:rFonts w:ascii="Times New Roman" w:eastAsia="SimSun" w:hAnsi="Times New Roman"/>
                <w:color w:val="000000" w:themeColor="text1"/>
              </w:rPr>
              <w:t>финансовому положению.</w:t>
            </w:r>
          </w:p>
        </w:tc>
        <w:tc>
          <w:tcPr>
            <w:tcW w:w="1701" w:type="dxa"/>
          </w:tcPr>
          <w:p w:rsidR="00860355" w:rsidRPr="00F36842" w:rsidRDefault="00860355" w:rsidP="00860355">
            <w:pPr>
              <w:suppressAutoHyphens/>
              <w:rPr>
                <w:rFonts w:ascii="Times New Roman" w:eastAsia="SimSun" w:hAnsi="Times New Roman"/>
                <w:b/>
                <w:color w:val="00B050"/>
                <w:u w:val="single"/>
              </w:rPr>
            </w:pPr>
          </w:p>
        </w:tc>
      </w:tr>
      <w:tr w:rsidR="00860355" w:rsidRPr="006C1A4D" w:rsidTr="00FE1132">
        <w:trPr>
          <w:trHeight w:val="516"/>
        </w:trPr>
        <w:tc>
          <w:tcPr>
            <w:tcW w:w="5812" w:type="dxa"/>
            <w:shd w:val="clear" w:color="auto" w:fill="auto"/>
          </w:tcPr>
          <w:p w:rsidR="00860355" w:rsidRDefault="00860355" w:rsidP="00860355">
            <w:pPr>
              <w:suppressAutoHyphens/>
              <w:jc w:val="both"/>
              <w:rPr>
                <w:rFonts w:ascii="Times New Roman" w:eastAsia="SimSun" w:hAnsi="Times New Roman"/>
                <w:color w:val="000000" w:themeColor="text1"/>
                <w:sz w:val="24"/>
              </w:rPr>
            </w:pPr>
            <w:r w:rsidRPr="00DF5302">
              <w:rPr>
                <w:rFonts w:ascii="Times New Roman" w:eastAsia="SimSun" w:hAnsi="Times New Roman"/>
                <w:color w:val="000000" w:themeColor="text1"/>
                <w:sz w:val="24"/>
              </w:rPr>
              <w:t>Нормативный акт Банка России о внесении</w:t>
            </w:r>
            <w:r>
              <w:rPr>
                <w:rFonts w:ascii="Times New Roman" w:eastAsia="SimSun" w:hAnsi="Times New Roman"/>
                <w:color w:val="000000" w:themeColor="text1"/>
                <w:sz w:val="24"/>
              </w:rPr>
              <w:t xml:space="preserve"> </w:t>
            </w:r>
            <w:r w:rsidRPr="00DF5302">
              <w:rPr>
                <w:rFonts w:ascii="Times New Roman" w:eastAsia="SimSun" w:hAnsi="Times New Roman"/>
                <w:color w:val="000000" w:themeColor="text1"/>
                <w:sz w:val="24"/>
              </w:rPr>
              <w:t>изменений в Указание Банка России от 26.03.2015</w:t>
            </w:r>
            <w:r>
              <w:rPr>
                <w:rFonts w:ascii="Times New Roman" w:eastAsia="SimSun" w:hAnsi="Times New Roman"/>
                <w:color w:val="000000" w:themeColor="text1"/>
                <w:sz w:val="24"/>
              </w:rPr>
              <w:t xml:space="preserve"> </w:t>
            </w:r>
            <w:r w:rsidRPr="00DF5302">
              <w:rPr>
                <w:rFonts w:ascii="Times New Roman" w:eastAsia="SimSun" w:hAnsi="Times New Roman"/>
                <w:color w:val="000000" w:themeColor="text1"/>
                <w:sz w:val="24"/>
              </w:rPr>
              <w:t>№ 3608-У «О сроках и порядке составления и</w:t>
            </w:r>
            <w:r>
              <w:rPr>
                <w:rFonts w:ascii="Times New Roman" w:eastAsia="SimSun" w:hAnsi="Times New Roman"/>
                <w:color w:val="000000" w:themeColor="text1"/>
                <w:sz w:val="24"/>
              </w:rPr>
              <w:t xml:space="preserve"> </w:t>
            </w:r>
            <w:r w:rsidRPr="00DF5302">
              <w:rPr>
                <w:rFonts w:ascii="Times New Roman" w:eastAsia="SimSun" w:hAnsi="Times New Roman"/>
                <w:color w:val="000000" w:themeColor="text1"/>
                <w:sz w:val="24"/>
              </w:rPr>
              <w:t>представления в Банк России отчетности жилищного</w:t>
            </w:r>
            <w:r>
              <w:rPr>
                <w:rFonts w:ascii="Times New Roman" w:eastAsia="SimSun" w:hAnsi="Times New Roman"/>
                <w:color w:val="000000" w:themeColor="text1"/>
                <w:sz w:val="24"/>
              </w:rPr>
              <w:t xml:space="preserve"> </w:t>
            </w:r>
            <w:r w:rsidRPr="00DF5302">
              <w:rPr>
                <w:rFonts w:ascii="Times New Roman" w:eastAsia="SimSun" w:hAnsi="Times New Roman"/>
                <w:color w:val="000000" w:themeColor="text1"/>
                <w:sz w:val="24"/>
              </w:rPr>
              <w:t>накопительного кооператива»</w:t>
            </w:r>
          </w:p>
          <w:p w:rsidR="00860355" w:rsidRPr="004E43AD" w:rsidRDefault="00860355" w:rsidP="00860355">
            <w:pPr>
              <w:suppressAutoHyphens/>
              <w:jc w:val="both"/>
              <w:rPr>
                <w:rFonts w:ascii="Times New Roman" w:eastAsia="SimSun" w:hAnsi="Times New Roman"/>
                <w:color w:val="000000" w:themeColor="text1"/>
                <w:sz w:val="24"/>
              </w:rPr>
            </w:pPr>
          </w:p>
        </w:tc>
        <w:tc>
          <w:tcPr>
            <w:tcW w:w="1417" w:type="dxa"/>
            <w:shd w:val="clear" w:color="auto" w:fill="auto"/>
          </w:tcPr>
          <w:p w:rsidR="00860355" w:rsidRPr="00D873FD" w:rsidRDefault="00860355" w:rsidP="00860355">
            <w:pPr>
              <w:suppressAutoHyphens/>
              <w:spacing w:line="360" w:lineRule="auto"/>
              <w:ind w:firstLine="34"/>
              <w:jc w:val="center"/>
              <w:rPr>
                <w:rFonts w:ascii="Times New Roman" w:eastAsia="Times New Roman" w:hAnsi="Times New Roman"/>
                <w:color w:val="000000" w:themeColor="text1"/>
                <w:sz w:val="24"/>
                <w:szCs w:val="24"/>
              </w:rPr>
            </w:pPr>
            <w:r w:rsidRPr="00DF5302">
              <w:rPr>
                <w:rFonts w:ascii="Times New Roman" w:eastAsia="Times New Roman" w:hAnsi="Times New Roman"/>
                <w:color w:val="000000" w:themeColor="text1"/>
                <w:sz w:val="24"/>
                <w:szCs w:val="24"/>
              </w:rPr>
              <w:t>III квартал</w:t>
            </w:r>
          </w:p>
        </w:tc>
        <w:tc>
          <w:tcPr>
            <w:tcW w:w="5812" w:type="dxa"/>
            <w:shd w:val="clear" w:color="auto" w:fill="auto"/>
          </w:tcPr>
          <w:p w:rsidR="00860355" w:rsidRDefault="00860355" w:rsidP="00860355">
            <w:pPr>
              <w:ind w:left="34" w:right="-57"/>
              <w:jc w:val="both"/>
              <w:rPr>
                <w:rFonts w:ascii="Times New Roman" w:eastAsia="SimSun" w:hAnsi="Times New Roman"/>
                <w:color w:val="000000" w:themeColor="text1"/>
              </w:rPr>
            </w:pPr>
            <w:r w:rsidRPr="00DF5302">
              <w:rPr>
                <w:rFonts w:ascii="Times New Roman" w:eastAsia="SimSun" w:hAnsi="Times New Roman"/>
                <w:color w:val="000000" w:themeColor="text1"/>
              </w:rPr>
              <w:t>Издание нормативного акта</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обусловлено установлением</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требования к порядку представления</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в Банк России бухгалтерской</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(финансовой) отчетности и</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аудиторского заключения о ней в</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части формата наименования</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содержащих их файлов в целях</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соблюдения требований,</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установленных частями 1 и 6 статьи</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18 Федерального закона от</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06.12.2011 № 402-ФЗ «О</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бухгалтерском учете», касающихся</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передачи Банком России в ФНС</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России в электронном виде годовой</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бухгалтерской (финансовой)</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отчетности организаций и</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аудиторского заключения к ней.</w:t>
            </w:r>
          </w:p>
          <w:p w:rsidR="00860355" w:rsidRPr="004E43AD" w:rsidRDefault="00860355" w:rsidP="00860355">
            <w:pPr>
              <w:ind w:left="34" w:right="-57"/>
              <w:jc w:val="both"/>
              <w:rPr>
                <w:rFonts w:ascii="Times New Roman" w:eastAsia="SimSun" w:hAnsi="Times New Roman"/>
                <w:color w:val="000000" w:themeColor="text1"/>
              </w:rPr>
            </w:pPr>
          </w:p>
        </w:tc>
        <w:tc>
          <w:tcPr>
            <w:tcW w:w="1701" w:type="dxa"/>
            <w:shd w:val="clear" w:color="auto" w:fill="auto"/>
          </w:tcPr>
          <w:p w:rsidR="00860355" w:rsidRPr="00F36842" w:rsidRDefault="00860355" w:rsidP="00860355">
            <w:pPr>
              <w:suppressAutoHyphens/>
              <w:spacing w:line="360" w:lineRule="auto"/>
              <w:rPr>
                <w:rFonts w:ascii="Times New Roman" w:eastAsia="SimSun" w:hAnsi="Times New Roman"/>
                <w:b/>
                <w:color w:val="00B050"/>
                <w:u w:val="single"/>
              </w:rPr>
            </w:pPr>
          </w:p>
        </w:tc>
      </w:tr>
      <w:tr w:rsidR="00860355" w:rsidRPr="006C1A4D" w:rsidTr="00FE1132">
        <w:trPr>
          <w:trHeight w:val="516"/>
        </w:trPr>
        <w:tc>
          <w:tcPr>
            <w:tcW w:w="5812" w:type="dxa"/>
            <w:shd w:val="clear" w:color="auto" w:fill="auto"/>
          </w:tcPr>
          <w:p w:rsidR="00860355" w:rsidRDefault="00860355" w:rsidP="00860355">
            <w:pPr>
              <w:suppressAutoHyphens/>
              <w:jc w:val="both"/>
              <w:rPr>
                <w:rFonts w:ascii="Times New Roman" w:eastAsia="SimSun" w:hAnsi="Times New Roman"/>
                <w:color w:val="000000" w:themeColor="text1"/>
                <w:sz w:val="24"/>
              </w:rPr>
            </w:pPr>
            <w:r w:rsidRPr="00DF5302">
              <w:rPr>
                <w:rFonts w:ascii="Times New Roman" w:eastAsia="SimSun" w:hAnsi="Times New Roman"/>
                <w:color w:val="000000" w:themeColor="text1"/>
                <w:sz w:val="24"/>
              </w:rPr>
              <w:t>Нормативный акт Банка России о внесении</w:t>
            </w:r>
            <w:r>
              <w:rPr>
                <w:rFonts w:ascii="Times New Roman" w:eastAsia="SimSun" w:hAnsi="Times New Roman"/>
                <w:color w:val="000000" w:themeColor="text1"/>
                <w:sz w:val="24"/>
              </w:rPr>
              <w:t xml:space="preserve"> </w:t>
            </w:r>
            <w:r w:rsidRPr="00DF5302">
              <w:rPr>
                <w:rFonts w:ascii="Times New Roman" w:eastAsia="SimSun" w:hAnsi="Times New Roman"/>
                <w:color w:val="000000" w:themeColor="text1"/>
                <w:sz w:val="24"/>
              </w:rPr>
              <w:t>изменений в Указание Банка России от 30.12.2015</w:t>
            </w:r>
            <w:r>
              <w:rPr>
                <w:rFonts w:ascii="Times New Roman" w:eastAsia="SimSun" w:hAnsi="Times New Roman"/>
                <w:color w:val="000000" w:themeColor="text1"/>
                <w:sz w:val="24"/>
              </w:rPr>
              <w:t xml:space="preserve"> </w:t>
            </w:r>
            <w:r w:rsidRPr="00DF5302">
              <w:rPr>
                <w:rFonts w:ascii="Times New Roman" w:eastAsia="SimSun" w:hAnsi="Times New Roman"/>
                <w:color w:val="000000" w:themeColor="text1"/>
                <w:sz w:val="24"/>
              </w:rPr>
              <w:t>№ 3927-У «О формах, сроках и порядке составления</w:t>
            </w:r>
            <w:r>
              <w:rPr>
                <w:rFonts w:ascii="Times New Roman" w:eastAsia="SimSun" w:hAnsi="Times New Roman"/>
                <w:color w:val="000000" w:themeColor="text1"/>
                <w:sz w:val="24"/>
              </w:rPr>
              <w:t xml:space="preserve"> </w:t>
            </w:r>
            <w:r w:rsidRPr="00DF5302">
              <w:rPr>
                <w:rFonts w:ascii="Times New Roman" w:eastAsia="SimSun" w:hAnsi="Times New Roman"/>
                <w:color w:val="000000" w:themeColor="text1"/>
                <w:sz w:val="24"/>
              </w:rPr>
              <w:t>и представления в Банк России документов,</w:t>
            </w:r>
            <w:r>
              <w:rPr>
                <w:rFonts w:ascii="Times New Roman" w:eastAsia="SimSun" w:hAnsi="Times New Roman"/>
                <w:color w:val="000000" w:themeColor="text1"/>
                <w:sz w:val="24"/>
              </w:rPr>
              <w:t xml:space="preserve"> </w:t>
            </w:r>
            <w:r w:rsidRPr="00DF5302">
              <w:rPr>
                <w:rFonts w:ascii="Times New Roman" w:eastAsia="SimSun" w:hAnsi="Times New Roman"/>
                <w:color w:val="000000" w:themeColor="text1"/>
                <w:sz w:val="24"/>
              </w:rPr>
              <w:t>содержащих отчет о деятельности ломбарда и отчет</w:t>
            </w:r>
            <w:r>
              <w:rPr>
                <w:rFonts w:ascii="Times New Roman" w:eastAsia="SimSun" w:hAnsi="Times New Roman"/>
                <w:color w:val="000000" w:themeColor="text1"/>
                <w:sz w:val="24"/>
              </w:rPr>
              <w:t xml:space="preserve"> </w:t>
            </w:r>
            <w:r w:rsidRPr="00DF5302">
              <w:rPr>
                <w:rFonts w:ascii="Times New Roman" w:eastAsia="SimSun" w:hAnsi="Times New Roman"/>
                <w:color w:val="000000" w:themeColor="text1"/>
                <w:sz w:val="24"/>
              </w:rPr>
              <w:t>о персональном составе руководящих органов</w:t>
            </w:r>
            <w:r>
              <w:rPr>
                <w:rFonts w:ascii="Times New Roman" w:eastAsia="SimSun" w:hAnsi="Times New Roman"/>
                <w:color w:val="000000" w:themeColor="text1"/>
                <w:sz w:val="24"/>
              </w:rPr>
              <w:t xml:space="preserve"> </w:t>
            </w:r>
            <w:r w:rsidRPr="00DF5302">
              <w:rPr>
                <w:rFonts w:ascii="Times New Roman" w:eastAsia="SimSun" w:hAnsi="Times New Roman"/>
                <w:color w:val="000000" w:themeColor="text1"/>
                <w:sz w:val="24"/>
              </w:rPr>
              <w:t>ломбарда»</w:t>
            </w:r>
          </w:p>
          <w:p w:rsidR="00860355" w:rsidRPr="004E43AD" w:rsidRDefault="00860355" w:rsidP="00860355">
            <w:pPr>
              <w:suppressAutoHyphens/>
              <w:jc w:val="both"/>
              <w:rPr>
                <w:rFonts w:ascii="Times New Roman" w:eastAsia="SimSun" w:hAnsi="Times New Roman"/>
                <w:color w:val="000000" w:themeColor="text1"/>
                <w:sz w:val="24"/>
              </w:rPr>
            </w:pPr>
          </w:p>
        </w:tc>
        <w:tc>
          <w:tcPr>
            <w:tcW w:w="1417" w:type="dxa"/>
            <w:shd w:val="clear" w:color="auto" w:fill="auto"/>
          </w:tcPr>
          <w:p w:rsidR="00860355" w:rsidRPr="00D873FD" w:rsidRDefault="00860355" w:rsidP="00860355">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III</w:t>
            </w:r>
            <w:r w:rsidRPr="00D873FD">
              <w:rPr>
                <w:rFonts w:ascii="Times New Roman" w:eastAsia="Times New Roman" w:hAnsi="Times New Roman"/>
                <w:color w:val="000000" w:themeColor="text1"/>
                <w:sz w:val="24"/>
                <w:szCs w:val="24"/>
              </w:rPr>
              <w:t xml:space="preserve"> квартал</w:t>
            </w:r>
          </w:p>
        </w:tc>
        <w:tc>
          <w:tcPr>
            <w:tcW w:w="5812" w:type="dxa"/>
            <w:shd w:val="clear" w:color="auto" w:fill="auto"/>
          </w:tcPr>
          <w:p w:rsidR="00860355" w:rsidRDefault="00860355" w:rsidP="00860355">
            <w:pPr>
              <w:ind w:left="34" w:right="-57"/>
              <w:jc w:val="both"/>
              <w:rPr>
                <w:rFonts w:ascii="Times New Roman" w:eastAsia="SimSun" w:hAnsi="Times New Roman"/>
                <w:color w:val="000000" w:themeColor="text1"/>
              </w:rPr>
            </w:pPr>
            <w:r w:rsidRPr="00DF5302">
              <w:rPr>
                <w:rFonts w:ascii="Times New Roman" w:eastAsia="SimSun" w:hAnsi="Times New Roman"/>
                <w:color w:val="000000" w:themeColor="text1"/>
              </w:rPr>
              <w:t>Издание нормативного акта</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обусловлено необходимостью</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уточнения порядка составления</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формы 0420890 «Отчет о</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деятельности ломбарда» с учетом</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накопленной практики применения</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Указания Банка России № 3927-У, а</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также в целях сокращения объема</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представляемой отчетной</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информации в рамках проводимых</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мероприятий по оптимизации</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регуляторной нагрузки на</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поднадзорные организации по</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представлению отчетности.</w:t>
            </w:r>
          </w:p>
          <w:p w:rsidR="00860355" w:rsidRPr="000D5190" w:rsidRDefault="00860355" w:rsidP="00860355">
            <w:pPr>
              <w:ind w:left="34" w:right="-57"/>
              <w:jc w:val="both"/>
              <w:rPr>
                <w:rFonts w:ascii="Times New Roman" w:eastAsia="SimSun" w:hAnsi="Times New Roman"/>
                <w:color w:val="000000" w:themeColor="text1"/>
                <w:sz w:val="24"/>
              </w:rPr>
            </w:pPr>
          </w:p>
        </w:tc>
        <w:tc>
          <w:tcPr>
            <w:tcW w:w="1701" w:type="dxa"/>
            <w:shd w:val="clear" w:color="auto" w:fill="auto"/>
          </w:tcPr>
          <w:p w:rsidR="00860355" w:rsidRPr="00F36842" w:rsidRDefault="00860355" w:rsidP="00860355">
            <w:pPr>
              <w:suppressAutoHyphens/>
              <w:spacing w:line="360" w:lineRule="auto"/>
              <w:rPr>
                <w:rFonts w:ascii="Times New Roman" w:eastAsia="SimSun" w:hAnsi="Times New Roman"/>
                <w:b/>
                <w:color w:val="00B050"/>
                <w:u w:val="single"/>
              </w:rPr>
            </w:pPr>
          </w:p>
        </w:tc>
      </w:tr>
      <w:tr w:rsidR="00860355" w:rsidRPr="006C1A4D" w:rsidTr="00FE1132">
        <w:trPr>
          <w:trHeight w:val="516"/>
        </w:trPr>
        <w:tc>
          <w:tcPr>
            <w:tcW w:w="5812" w:type="dxa"/>
            <w:shd w:val="clear" w:color="auto" w:fill="auto"/>
          </w:tcPr>
          <w:p w:rsidR="00860355" w:rsidRPr="00DF5302" w:rsidRDefault="00860355" w:rsidP="00860355">
            <w:pPr>
              <w:suppressAutoHyphens/>
              <w:jc w:val="both"/>
              <w:rPr>
                <w:rFonts w:ascii="Times New Roman" w:eastAsia="SimSun" w:hAnsi="Times New Roman"/>
                <w:color w:val="000000" w:themeColor="text1"/>
                <w:sz w:val="24"/>
              </w:rPr>
            </w:pPr>
            <w:r w:rsidRPr="00DF5302">
              <w:rPr>
                <w:rFonts w:ascii="Times New Roman" w:eastAsia="SimSun" w:hAnsi="Times New Roman"/>
                <w:color w:val="000000" w:themeColor="text1"/>
                <w:sz w:val="24"/>
              </w:rPr>
              <w:t>Нормативный акт Банка России о внесении</w:t>
            </w:r>
            <w:r>
              <w:rPr>
                <w:rFonts w:ascii="Times New Roman" w:eastAsia="SimSun" w:hAnsi="Times New Roman"/>
                <w:color w:val="000000" w:themeColor="text1"/>
                <w:sz w:val="24"/>
              </w:rPr>
              <w:t xml:space="preserve"> </w:t>
            </w:r>
            <w:r w:rsidRPr="00DF5302">
              <w:rPr>
                <w:rFonts w:ascii="Times New Roman" w:eastAsia="SimSun" w:hAnsi="Times New Roman"/>
                <w:color w:val="000000" w:themeColor="text1"/>
                <w:sz w:val="24"/>
              </w:rPr>
              <w:t>изменений в отдельные нормативные акты Банка</w:t>
            </w:r>
            <w:r>
              <w:rPr>
                <w:rFonts w:ascii="Times New Roman" w:eastAsia="SimSun" w:hAnsi="Times New Roman"/>
                <w:color w:val="000000" w:themeColor="text1"/>
                <w:sz w:val="24"/>
              </w:rPr>
              <w:t xml:space="preserve"> </w:t>
            </w:r>
            <w:r w:rsidRPr="00DF5302">
              <w:rPr>
                <w:rFonts w:ascii="Times New Roman" w:eastAsia="SimSun" w:hAnsi="Times New Roman"/>
                <w:color w:val="000000" w:themeColor="text1"/>
                <w:sz w:val="24"/>
              </w:rPr>
              <w:t xml:space="preserve">России в связи с </w:t>
            </w:r>
            <w:r w:rsidRPr="00DF5302">
              <w:rPr>
                <w:rFonts w:ascii="Times New Roman" w:eastAsia="SimSun" w:hAnsi="Times New Roman"/>
                <w:color w:val="000000" w:themeColor="text1"/>
                <w:sz w:val="24"/>
              </w:rPr>
              <w:lastRenderedPageBreak/>
              <w:t>изданием Указания Банка России «О</w:t>
            </w:r>
            <w:r>
              <w:rPr>
                <w:rFonts w:ascii="Times New Roman" w:eastAsia="SimSun" w:hAnsi="Times New Roman"/>
                <w:color w:val="000000" w:themeColor="text1"/>
                <w:sz w:val="24"/>
              </w:rPr>
              <w:t xml:space="preserve"> </w:t>
            </w:r>
            <w:r w:rsidRPr="00DF5302">
              <w:rPr>
                <w:rFonts w:ascii="Times New Roman" w:eastAsia="SimSun" w:hAnsi="Times New Roman"/>
                <w:color w:val="000000" w:themeColor="text1"/>
                <w:sz w:val="24"/>
              </w:rPr>
              <w:t>перечне, формах и порядке составления и</w:t>
            </w:r>
            <w:r>
              <w:rPr>
                <w:rFonts w:ascii="Times New Roman" w:eastAsia="SimSun" w:hAnsi="Times New Roman"/>
                <w:color w:val="000000" w:themeColor="text1"/>
                <w:sz w:val="24"/>
              </w:rPr>
              <w:t xml:space="preserve"> </w:t>
            </w:r>
            <w:r w:rsidRPr="00DF5302">
              <w:rPr>
                <w:rFonts w:ascii="Times New Roman" w:eastAsia="SimSun" w:hAnsi="Times New Roman"/>
                <w:color w:val="000000" w:themeColor="text1"/>
                <w:sz w:val="24"/>
              </w:rPr>
              <w:t>представления форм отчетности кредитных</w:t>
            </w:r>
            <w:r>
              <w:rPr>
                <w:rFonts w:ascii="Times New Roman" w:eastAsia="SimSun" w:hAnsi="Times New Roman"/>
                <w:color w:val="000000" w:themeColor="text1"/>
                <w:sz w:val="24"/>
              </w:rPr>
              <w:t xml:space="preserve"> </w:t>
            </w:r>
            <w:r w:rsidRPr="00DF5302">
              <w:rPr>
                <w:rFonts w:ascii="Times New Roman" w:eastAsia="SimSun" w:hAnsi="Times New Roman"/>
                <w:color w:val="000000" w:themeColor="text1"/>
                <w:sz w:val="24"/>
              </w:rPr>
              <w:t>организаций в Центральный банк Российской</w:t>
            </w:r>
            <w:r>
              <w:rPr>
                <w:rFonts w:ascii="Times New Roman" w:eastAsia="SimSun" w:hAnsi="Times New Roman"/>
                <w:color w:val="000000" w:themeColor="text1"/>
                <w:sz w:val="24"/>
              </w:rPr>
              <w:t xml:space="preserve"> </w:t>
            </w:r>
            <w:r w:rsidRPr="00DF5302">
              <w:rPr>
                <w:rFonts w:ascii="Times New Roman" w:eastAsia="SimSun" w:hAnsi="Times New Roman"/>
                <w:color w:val="000000" w:themeColor="text1"/>
                <w:sz w:val="24"/>
              </w:rPr>
              <w:t>Федерации»</w:t>
            </w:r>
          </w:p>
          <w:p w:rsidR="00860355" w:rsidRPr="00B42194" w:rsidRDefault="00860355" w:rsidP="00860355">
            <w:pPr>
              <w:suppressAutoHyphens/>
              <w:jc w:val="both"/>
              <w:rPr>
                <w:rFonts w:ascii="Times New Roman" w:eastAsia="SimSun" w:hAnsi="Times New Roman"/>
                <w:i/>
                <w:color w:val="000000" w:themeColor="text1"/>
              </w:rPr>
            </w:pPr>
            <w:r w:rsidRPr="00B42194">
              <w:rPr>
                <w:rFonts w:ascii="Times New Roman" w:eastAsia="SimSun" w:hAnsi="Times New Roman"/>
                <w:i/>
                <w:color w:val="000000" w:themeColor="text1"/>
              </w:rPr>
              <w:t>(зонтичный нормативный акт к новой редакции</w:t>
            </w:r>
            <w:r>
              <w:rPr>
                <w:rFonts w:ascii="Times New Roman" w:eastAsia="SimSun" w:hAnsi="Times New Roman"/>
                <w:i/>
                <w:color w:val="000000" w:themeColor="text1"/>
              </w:rPr>
              <w:t xml:space="preserve"> </w:t>
            </w:r>
            <w:r w:rsidRPr="00B42194">
              <w:rPr>
                <w:rFonts w:ascii="Times New Roman" w:eastAsia="SimSun" w:hAnsi="Times New Roman"/>
                <w:i/>
                <w:color w:val="000000" w:themeColor="text1"/>
              </w:rPr>
              <w:t>Указания № 4927-У)</w:t>
            </w:r>
          </w:p>
          <w:p w:rsidR="00860355" w:rsidRPr="008B43A0" w:rsidRDefault="00860355" w:rsidP="00860355">
            <w:pPr>
              <w:suppressAutoHyphens/>
              <w:jc w:val="both"/>
              <w:rPr>
                <w:rFonts w:ascii="Times New Roman" w:eastAsia="SimSun" w:hAnsi="Times New Roman"/>
                <w:color w:val="000000" w:themeColor="text1"/>
                <w:sz w:val="18"/>
              </w:rPr>
            </w:pPr>
          </w:p>
        </w:tc>
        <w:tc>
          <w:tcPr>
            <w:tcW w:w="1417" w:type="dxa"/>
            <w:shd w:val="clear" w:color="auto" w:fill="auto"/>
          </w:tcPr>
          <w:p w:rsidR="00860355" w:rsidRPr="00D873FD" w:rsidRDefault="00860355" w:rsidP="00860355">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lastRenderedPageBreak/>
              <w:t>III</w:t>
            </w:r>
            <w:r w:rsidRPr="00D873FD">
              <w:rPr>
                <w:rFonts w:ascii="Times New Roman" w:eastAsia="Times New Roman" w:hAnsi="Times New Roman"/>
                <w:color w:val="000000" w:themeColor="text1"/>
                <w:sz w:val="24"/>
                <w:szCs w:val="24"/>
              </w:rPr>
              <w:t xml:space="preserve"> квартал</w:t>
            </w:r>
          </w:p>
        </w:tc>
        <w:tc>
          <w:tcPr>
            <w:tcW w:w="5812" w:type="dxa"/>
            <w:shd w:val="clear" w:color="auto" w:fill="auto"/>
          </w:tcPr>
          <w:p w:rsidR="00860355" w:rsidRPr="004E43AD" w:rsidRDefault="00860355" w:rsidP="00860355">
            <w:pPr>
              <w:ind w:left="34" w:right="-57"/>
              <w:jc w:val="both"/>
              <w:rPr>
                <w:rFonts w:ascii="Times New Roman" w:eastAsia="SimSun" w:hAnsi="Times New Roman"/>
                <w:color w:val="000000" w:themeColor="text1"/>
              </w:rPr>
            </w:pPr>
            <w:r w:rsidRPr="00DF5302">
              <w:rPr>
                <w:rFonts w:ascii="Times New Roman" w:eastAsia="SimSun" w:hAnsi="Times New Roman"/>
                <w:color w:val="000000" w:themeColor="text1"/>
              </w:rPr>
              <w:t>Издание нормативного акта обусловлено</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необходимостью актуализации в</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ряде нормативных актов Банка</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России ссылок на Указание Банка</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России от 8 октября 2018 года</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 xml:space="preserve">№ 4927-У «О </w:t>
            </w:r>
            <w:r w:rsidRPr="00DF5302">
              <w:rPr>
                <w:rFonts w:ascii="Times New Roman" w:eastAsia="SimSun" w:hAnsi="Times New Roman"/>
                <w:color w:val="000000" w:themeColor="text1"/>
              </w:rPr>
              <w:lastRenderedPageBreak/>
              <w:t>перечне, формах и</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порядке составления и</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представления форм отчетности</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кредитных организаций в</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Центральный банк Российской</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Федерации» ввиду его переиздания</w:t>
            </w:r>
            <w:r>
              <w:rPr>
                <w:rFonts w:ascii="Times New Roman" w:eastAsia="SimSun" w:hAnsi="Times New Roman"/>
                <w:color w:val="000000" w:themeColor="text1"/>
              </w:rPr>
              <w:t>.</w:t>
            </w:r>
          </w:p>
        </w:tc>
        <w:tc>
          <w:tcPr>
            <w:tcW w:w="1701" w:type="dxa"/>
            <w:shd w:val="clear" w:color="auto" w:fill="auto"/>
          </w:tcPr>
          <w:p w:rsidR="00860355" w:rsidRPr="00F36842" w:rsidRDefault="00860355" w:rsidP="00860355">
            <w:pPr>
              <w:suppressAutoHyphens/>
              <w:spacing w:line="360" w:lineRule="auto"/>
              <w:rPr>
                <w:rFonts w:ascii="Times New Roman" w:eastAsia="SimSun" w:hAnsi="Times New Roman"/>
                <w:b/>
                <w:color w:val="00B050"/>
                <w:u w:val="single"/>
              </w:rPr>
            </w:pPr>
          </w:p>
        </w:tc>
      </w:tr>
      <w:tr w:rsidR="00860355" w:rsidRPr="006C1A4D" w:rsidTr="00FE1132">
        <w:trPr>
          <w:trHeight w:val="516"/>
        </w:trPr>
        <w:tc>
          <w:tcPr>
            <w:tcW w:w="5812" w:type="dxa"/>
            <w:shd w:val="clear" w:color="auto" w:fill="auto"/>
          </w:tcPr>
          <w:p w:rsidR="00860355" w:rsidRDefault="00860355" w:rsidP="00860355">
            <w:pPr>
              <w:suppressAutoHyphens/>
              <w:jc w:val="both"/>
              <w:rPr>
                <w:rFonts w:ascii="Times New Roman" w:eastAsia="SimSun" w:hAnsi="Times New Roman"/>
                <w:color w:val="000000" w:themeColor="text1"/>
                <w:sz w:val="24"/>
              </w:rPr>
            </w:pPr>
            <w:r w:rsidRPr="00DF5302">
              <w:rPr>
                <w:rFonts w:ascii="Times New Roman" w:eastAsia="SimSun" w:hAnsi="Times New Roman"/>
                <w:color w:val="000000" w:themeColor="text1"/>
                <w:sz w:val="24"/>
              </w:rPr>
              <w:t>Нормативный акт Банка России о внесении</w:t>
            </w:r>
            <w:r>
              <w:rPr>
                <w:rFonts w:ascii="Times New Roman" w:eastAsia="SimSun" w:hAnsi="Times New Roman"/>
                <w:color w:val="000000" w:themeColor="text1"/>
                <w:sz w:val="24"/>
              </w:rPr>
              <w:t xml:space="preserve"> </w:t>
            </w:r>
            <w:r w:rsidRPr="00DF5302">
              <w:rPr>
                <w:rFonts w:ascii="Times New Roman" w:eastAsia="SimSun" w:hAnsi="Times New Roman"/>
                <w:color w:val="000000" w:themeColor="text1"/>
                <w:sz w:val="24"/>
              </w:rPr>
              <w:t>изменений в Указание Банка России от 02.09.2021</w:t>
            </w:r>
            <w:r>
              <w:rPr>
                <w:rFonts w:ascii="Times New Roman" w:eastAsia="SimSun" w:hAnsi="Times New Roman"/>
                <w:color w:val="000000" w:themeColor="text1"/>
                <w:sz w:val="24"/>
              </w:rPr>
              <w:t xml:space="preserve"> </w:t>
            </w:r>
            <w:r w:rsidRPr="00DF5302">
              <w:rPr>
                <w:rFonts w:ascii="Times New Roman" w:eastAsia="SimSun" w:hAnsi="Times New Roman"/>
                <w:color w:val="000000" w:themeColor="text1"/>
                <w:sz w:val="24"/>
              </w:rPr>
              <w:t>№ 5911-У</w:t>
            </w:r>
            <w:r>
              <w:rPr>
                <w:rFonts w:ascii="Times New Roman" w:eastAsia="SimSun" w:hAnsi="Times New Roman"/>
                <w:color w:val="000000" w:themeColor="text1"/>
                <w:sz w:val="24"/>
              </w:rPr>
              <w:t xml:space="preserve"> </w:t>
            </w:r>
            <w:r w:rsidRPr="0002782C">
              <w:rPr>
                <w:rFonts w:ascii="Times New Roman" w:eastAsia="SimSun" w:hAnsi="Times New Roman"/>
                <w:color w:val="000000" w:themeColor="text1"/>
                <w:sz w:val="24"/>
              </w:rPr>
              <w:t>«О порядке представления Банку России некредитными финансовыми организациями отчетов, указанных в части 7 статьи 12 Федерального закона от 10 декабря 2003 года № 173-ФЗ «О валютном регулировании и валютном контроле», с подтверждающими документами»</w:t>
            </w:r>
          </w:p>
          <w:p w:rsidR="00860355" w:rsidRPr="004E43AD" w:rsidRDefault="00860355" w:rsidP="00860355">
            <w:pPr>
              <w:suppressAutoHyphens/>
              <w:jc w:val="both"/>
              <w:rPr>
                <w:rFonts w:ascii="Times New Roman" w:eastAsia="SimSun" w:hAnsi="Times New Roman"/>
                <w:color w:val="000000" w:themeColor="text1"/>
                <w:sz w:val="24"/>
              </w:rPr>
            </w:pPr>
          </w:p>
        </w:tc>
        <w:tc>
          <w:tcPr>
            <w:tcW w:w="1417" w:type="dxa"/>
            <w:shd w:val="clear" w:color="auto" w:fill="auto"/>
          </w:tcPr>
          <w:p w:rsidR="00860355" w:rsidRPr="00D873FD" w:rsidRDefault="00860355" w:rsidP="00860355">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III</w:t>
            </w:r>
            <w:r w:rsidRPr="00D873FD">
              <w:rPr>
                <w:rFonts w:ascii="Times New Roman" w:eastAsia="Times New Roman" w:hAnsi="Times New Roman"/>
                <w:color w:val="000000" w:themeColor="text1"/>
                <w:sz w:val="24"/>
                <w:szCs w:val="24"/>
              </w:rPr>
              <w:t xml:space="preserve"> квартал</w:t>
            </w:r>
          </w:p>
        </w:tc>
        <w:tc>
          <w:tcPr>
            <w:tcW w:w="5812" w:type="dxa"/>
            <w:shd w:val="clear" w:color="auto" w:fill="auto"/>
          </w:tcPr>
          <w:p w:rsidR="00860355" w:rsidRDefault="00860355" w:rsidP="00860355">
            <w:pPr>
              <w:ind w:left="34" w:right="-57"/>
              <w:jc w:val="both"/>
              <w:rPr>
                <w:rFonts w:ascii="Times New Roman" w:eastAsia="SimSun" w:hAnsi="Times New Roman"/>
                <w:color w:val="000000" w:themeColor="text1"/>
              </w:rPr>
            </w:pPr>
            <w:r w:rsidRPr="00DF5302">
              <w:rPr>
                <w:rFonts w:ascii="Times New Roman" w:eastAsia="SimSun" w:hAnsi="Times New Roman"/>
                <w:color w:val="000000" w:themeColor="text1"/>
              </w:rPr>
              <w:t>Издание нормативного акта</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обусловлено необходимостью</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внесения изменений в пункт 3</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Указания Банка России</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от 02.09.2021 № 5911-У «О порядке</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представления Банку России</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некредитными финансовыми</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организациями отчетов, указанных в</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части 7 статьи 12 Федерального</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закона от 10 декабря 2003 года</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 173-ФЗ «О валютном</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регулировании и валютном</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контроле», с подтверждающими</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документами» в целях обеспечения</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качества данных, представляемых в</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Банк России некредитными</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финансовыми организациями, бюро</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кредитных историй и кредитными</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рейтинговых агентствами в составе</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отчетов о движении денежных</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средств и иных финансовых активов</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по счетам (вкладам) в банках и иных</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организациях финансового рынка,</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расположенных за пределами</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территории Российской Федерации,</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и отчетов о переводах денежных</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средств без открытия банковского</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счета с использованием</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электронных средств платежа,</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предоставленных иностранными</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поставщиками платежных услуг.</w:t>
            </w:r>
          </w:p>
          <w:p w:rsidR="00860355" w:rsidRPr="004E43AD" w:rsidRDefault="00860355" w:rsidP="00860355">
            <w:pPr>
              <w:ind w:left="34" w:right="-57"/>
              <w:jc w:val="both"/>
              <w:rPr>
                <w:rFonts w:ascii="Times New Roman" w:eastAsia="SimSun" w:hAnsi="Times New Roman"/>
                <w:color w:val="000000" w:themeColor="text1"/>
              </w:rPr>
            </w:pPr>
          </w:p>
        </w:tc>
        <w:tc>
          <w:tcPr>
            <w:tcW w:w="1701" w:type="dxa"/>
            <w:shd w:val="clear" w:color="auto" w:fill="auto"/>
          </w:tcPr>
          <w:p w:rsidR="00860355" w:rsidRPr="00F36842" w:rsidRDefault="00860355" w:rsidP="00860355">
            <w:pPr>
              <w:suppressAutoHyphens/>
              <w:spacing w:line="360" w:lineRule="auto"/>
              <w:rPr>
                <w:rFonts w:ascii="Times New Roman" w:eastAsia="SimSun" w:hAnsi="Times New Roman"/>
                <w:b/>
                <w:color w:val="00B050"/>
                <w:u w:val="single"/>
              </w:rPr>
            </w:pPr>
          </w:p>
        </w:tc>
      </w:tr>
      <w:tr w:rsidR="00860355" w:rsidRPr="007E3DE7" w:rsidTr="00FE1132">
        <w:trPr>
          <w:trHeight w:val="516"/>
        </w:trPr>
        <w:tc>
          <w:tcPr>
            <w:tcW w:w="5812" w:type="dxa"/>
            <w:shd w:val="clear" w:color="auto" w:fill="auto"/>
          </w:tcPr>
          <w:p w:rsidR="00860355" w:rsidRDefault="00860355" w:rsidP="00860355">
            <w:pPr>
              <w:suppressAutoHyphens/>
              <w:jc w:val="both"/>
              <w:rPr>
                <w:rFonts w:ascii="Times New Roman" w:eastAsia="SimSun" w:hAnsi="Times New Roman"/>
                <w:color w:val="000000" w:themeColor="text1"/>
                <w:sz w:val="24"/>
              </w:rPr>
            </w:pPr>
            <w:r w:rsidRPr="00DF5302">
              <w:rPr>
                <w:rFonts w:ascii="Times New Roman" w:eastAsia="SimSun" w:hAnsi="Times New Roman"/>
                <w:color w:val="000000" w:themeColor="text1"/>
                <w:sz w:val="24"/>
              </w:rPr>
              <w:t>Нормативный акт Банка России о внесении</w:t>
            </w:r>
            <w:r>
              <w:rPr>
                <w:rFonts w:ascii="Times New Roman" w:eastAsia="SimSun" w:hAnsi="Times New Roman"/>
                <w:color w:val="000000" w:themeColor="text1"/>
                <w:sz w:val="24"/>
              </w:rPr>
              <w:t xml:space="preserve"> </w:t>
            </w:r>
            <w:r w:rsidRPr="00DF5302">
              <w:rPr>
                <w:rFonts w:ascii="Times New Roman" w:eastAsia="SimSun" w:hAnsi="Times New Roman"/>
                <w:color w:val="000000" w:themeColor="text1"/>
                <w:sz w:val="24"/>
              </w:rPr>
              <w:t>изменений в Указание Банка России от 17.09.2018</w:t>
            </w:r>
            <w:r>
              <w:rPr>
                <w:rFonts w:ascii="Times New Roman" w:eastAsia="SimSun" w:hAnsi="Times New Roman"/>
                <w:color w:val="000000" w:themeColor="text1"/>
                <w:sz w:val="24"/>
              </w:rPr>
              <w:t xml:space="preserve"> </w:t>
            </w:r>
            <w:r w:rsidRPr="00DF5302">
              <w:rPr>
                <w:rFonts w:ascii="Times New Roman" w:eastAsia="SimSun" w:hAnsi="Times New Roman"/>
                <w:color w:val="000000" w:themeColor="text1"/>
                <w:sz w:val="24"/>
              </w:rPr>
              <w:t>№ 4907-У «О составе отчетности страховщиков по</w:t>
            </w:r>
            <w:r>
              <w:rPr>
                <w:rFonts w:ascii="Times New Roman" w:eastAsia="SimSun" w:hAnsi="Times New Roman"/>
                <w:color w:val="000000" w:themeColor="text1"/>
                <w:sz w:val="24"/>
              </w:rPr>
              <w:t xml:space="preserve"> </w:t>
            </w:r>
            <w:r w:rsidRPr="00DF5302">
              <w:rPr>
                <w:rFonts w:ascii="Times New Roman" w:eastAsia="SimSun" w:hAnsi="Times New Roman"/>
                <w:color w:val="000000" w:themeColor="text1"/>
                <w:sz w:val="24"/>
              </w:rPr>
              <w:t>обязательному пенсионному страхованию, об иных</w:t>
            </w:r>
            <w:r>
              <w:rPr>
                <w:rFonts w:ascii="Times New Roman" w:eastAsia="SimSun" w:hAnsi="Times New Roman"/>
                <w:color w:val="000000" w:themeColor="text1"/>
                <w:sz w:val="24"/>
              </w:rPr>
              <w:t xml:space="preserve"> </w:t>
            </w:r>
            <w:r w:rsidRPr="00DF5302">
              <w:rPr>
                <w:rFonts w:ascii="Times New Roman" w:eastAsia="SimSun" w:hAnsi="Times New Roman"/>
                <w:color w:val="000000" w:themeColor="text1"/>
                <w:sz w:val="24"/>
              </w:rPr>
              <w:t>документах и информации, касающихся</w:t>
            </w:r>
            <w:r>
              <w:rPr>
                <w:rFonts w:ascii="Times New Roman" w:eastAsia="SimSun" w:hAnsi="Times New Roman"/>
                <w:color w:val="000000" w:themeColor="text1"/>
                <w:sz w:val="24"/>
              </w:rPr>
              <w:t xml:space="preserve"> </w:t>
            </w:r>
            <w:r w:rsidRPr="00DF5302">
              <w:rPr>
                <w:rFonts w:ascii="Times New Roman" w:eastAsia="SimSun" w:hAnsi="Times New Roman"/>
                <w:color w:val="000000" w:themeColor="text1"/>
                <w:sz w:val="24"/>
              </w:rPr>
              <w:t xml:space="preserve">деятельности страховщиков </w:t>
            </w:r>
            <w:r w:rsidRPr="00DF5302">
              <w:rPr>
                <w:rFonts w:ascii="Times New Roman" w:eastAsia="SimSun" w:hAnsi="Times New Roman"/>
                <w:color w:val="000000" w:themeColor="text1"/>
                <w:sz w:val="24"/>
              </w:rPr>
              <w:lastRenderedPageBreak/>
              <w:t>по обязательному</w:t>
            </w:r>
            <w:r>
              <w:rPr>
                <w:rFonts w:ascii="Times New Roman" w:eastAsia="SimSun" w:hAnsi="Times New Roman"/>
                <w:color w:val="000000" w:themeColor="text1"/>
                <w:sz w:val="24"/>
              </w:rPr>
              <w:t xml:space="preserve"> </w:t>
            </w:r>
            <w:r w:rsidRPr="00DF5302">
              <w:rPr>
                <w:rFonts w:ascii="Times New Roman" w:eastAsia="SimSun" w:hAnsi="Times New Roman"/>
                <w:color w:val="000000" w:themeColor="text1"/>
                <w:sz w:val="24"/>
              </w:rPr>
              <w:t>пенсионному страхованию, направляемых Банком</w:t>
            </w:r>
            <w:r>
              <w:rPr>
                <w:rFonts w:ascii="Times New Roman" w:eastAsia="SimSun" w:hAnsi="Times New Roman"/>
                <w:color w:val="000000" w:themeColor="text1"/>
                <w:sz w:val="24"/>
              </w:rPr>
              <w:t xml:space="preserve"> </w:t>
            </w:r>
            <w:r w:rsidRPr="00DF5302">
              <w:rPr>
                <w:rFonts w:ascii="Times New Roman" w:eastAsia="SimSun" w:hAnsi="Times New Roman"/>
                <w:color w:val="000000" w:themeColor="text1"/>
                <w:sz w:val="24"/>
              </w:rPr>
              <w:t>России в государственную корпорацию «Агентство</w:t>
            </w:r>
            <w:r>
              <w:rPr>
                <w:rFonts w:ascii="Times New Roman" w:eastAsia="SimSun" w:hAnsi="Times New Roman"/>
                <w:color w:val="000000" w:themeColor="text1"/>
                <w:sz w:val="24"/>
              </w:rPr>
              <w:t xml:space="preserve"> </w:t>
            </w:r>
            <w:r w:rsidRPr="00DF5302">
              <w:rPr>
                <w:rFonts w:ascii="Times New Roman" w:eastAsia="SimSun" w:hAnsi="Times New Roman"/>
                <w:color w:val="000000" w:themeColor="text1"/>
                <w:sz w:val="24"/>
              </w:rPr>
              <w:t>по страхованию вкладов», и о сроках их</w:t>
            </w:r>
            <w:r>
              <w:rPr>
                <w:rFonts w:ascii="Times New Roman" w:eastAsia="SimSun" w:hAnsi="Times New Roman"/>
                <w:color w:val="000000" w:themeColor="text1"/>
                <w:sz w:val="24"/>
              </w:rPr>
              <w:t xml:space="preserve"> </w:t>
            </w:r>
            <w:r w:rsidRPr="00DF5302">
              <w:rPr>
                <w:rFonts w:ascii="Times New Roman" w:eastAsia="SimSun" w:hAnsi="Times New Roman"/>
                <w:color w:val="000000" w:themeColor="text1"/>
                <w:sz w:val="24"/>
              </w:rPr>
              <w:t>направления»</w:t>
            </w:r>
          </w:p>
          <w:p w:rsidR="00860355" w:rsidRPr="004E43AD" w:rsidRDefault="00860355" w:rsidP="00860355">
            <w:pPr>
              <w:suppressAutoHyphens/>
              <w:jc w:val="both"/>
              <w:rPr>
                <w:rFonts w:ascii="Times New Roman" w:eastAsia="SimSun" w:hAnsi="Times New Roman"/>
                <w:color w:val="000000" w:themeColor="text1"/>
                <w:sz w:val="24"/>
              </w:rPr>
            </w:pPr>
          </w:p>
        </w:tc>
        <w:tc>
          <w:tcPr>
            <w:tcW w:w="1417" w:type="dxa"/>
            <w:shd w:val="clear" w:color="auto" w:fill="auto"/>
          </w:tcPr>
          <w:p w:rsidR="00860355" w:rsidRPr="00D873FD" w:rsidRDefault="00860355" w:rsidP="00860355">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lastRenderedPageBreak/>
              <w:t>III</w:t>
            </w:r>
            <w:r w:rsidRPr="00D873FD">
              <w:rPr>
                <w:rFonts w:ascii="Times New Roman" w:eastAsia="Times New Roman" w:hAnsi="Times New Roman"/>
                <w:color w:val="000000" w:themeColor="text1"/>
                <w:sz w:val="24"/>
                <w:szCs w:val="24"/>
              </w:rPr>
              <w:t xml:space="preserve"> квартал</w:t>
            </w:r>
          </w:p>
        </w:tc>
        <w:tc>
          <w:tcPr>
            <w:tcW w:w="5812" w:type="dxa"/>
            <w:shd w:val="clear" w:color="auto" w:fill="auto"/>
          </w:tcPr>
          <w:p w:rsidR="00860355" w:rsidRPr="00DF5302" w:rsidRDefault="00860355" w:rsidP="00860355">
            <w:pPr>
              <w:ind w:left="34" w:right="-57"/>
              <w:jc w:val="both"/>
              <w:rPr>
                <w:rFonts w:ascii="Times New Roman" w:eastAsia="SimSun" w:hAnsi="Times New Roman"/>
                <w:color w:val="000000" w:themeColor="text1"/>
              </w:rPr>
            </w:pPr>
            <w:r w:rsidRPr="00DF5302">
              <w:rPr>
                <w:rFonts w:ascii="Times New Roman" w:eastAsia="SimSun" w:hAnsi="Times New Roman"/>
                <w:color w:val="000000" w:themeColor="text1"/>
              </w:rPr>
              <w:t>Издание нормативного акта</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обусловлено планируемым в 2023</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году признанием утратившим силу</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Указания Банка России от 22.10.2015</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w:t>
            </w:r>
            <w:r>
              <w:rPr>
                <w:rFonts w:ascii="Times New Roman" w:eastAsia="SimSun" w:hAnsi="Times New Roman"/>
                <w:color w:val="000000" w:themeColor="text1"/>
              </w:rPr>
              <w:t> </w:t>
            </w:r>
            <w:r w:rsidRPr="00DF5302">
              <w:rPr>
                <w:rFonts w:ascii="Times New Roman" w:eastAsia="SimSun" w:hAnsi="Times New Roman"/>
                <w:color w:val="000000" w:themeColor="text1"/>
              </w:rPr>
              <w:t>3830</w:t>
            </w:r>
            <w:r>
              <w:rPr>
                <w:rFonts w:ascii="Times New Roman" w:eastAsia="SimSun" w:hAnsi="Times New Roman"/>
                <w:color w:val="000000" w:themeColor="text1"/>
              </w:rPr>
              <w:t> </w:t>
            </w:r>
            <w:r w:rsidRPr="00DF5302">
              <w:rPr>
                <w:rFonts w:ascii="Times New Roman" w:eastAsia="SimSun" w:hAnsi="Times New Roman"/>
                <w:color w:val="000000" w:themeColor="text1"/>
              </w:rPr>
              <w:t>-</w:t>
            </w:r>
            <w:r>
              <w:rPr>
                <w:rFonts w:ascii="Times New Roman" w:eastAsia="SimSun" w:hAnsi="Times New Roman"/>
                <w:color w:val="000000" w:themeColor="text1"/>
              </w:rPr>
              <w:t> </w:t>
            </w:r>
            <w:r w:rsidRPr="00DF5302">
              <w:rPr>
                <w:rFonts w:ascii="Times New Roman" w:eastAsia="SimSun" w:hAnsi="Times New Roman"/>
                <w:color w:val="000000" w:themeColor="text1"/>
              </w:rPr>
              <w:t>У «О формах, сроках и</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порядке направления в Банк России</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отчетности об инвестировании</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Пенсионным фондом Российской</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Федерации средств пенсионных</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накоплений, а также результатах их</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инвестирования» в связи с тем, что</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lastRenderedPageBreak/>
              <w:t>Федеральным законом от 21.11.2022</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 456-ФЗ «О внесении изменений в</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отдельные законодательные акты</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Российской Федерации» исключена</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обязанность Фонда пенсионного и</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социального страхования</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Российской Федерации (до</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01.01.2023 – Пенсионного фонда</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Российской Федерации) направлять в</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Банк России отчеты об</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инвестировании им средств</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страховых взносов, поступивших в</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течение финансового года, а также о</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результатах их инвестирования по</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формам, в сроки и порядке,</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установленные Банком России.</w:t>
            </w:r>
          </w:p>
          <w:p w:rsidR="00860355" w:rsidRDefault="00860355" w:rsidP="00860355">
            <w:pPr>
              <w:ind w:left="34" w:right="-57"/>
              <w:jc w:val="both"/>
              <w:rPr>
                <w:rFonts w:ascii="Times New Roman" w:eastAsia="SimSun" w:hAnsi="Times New Roman"/>
                <w:color w:val="000000" w:themeColor="text1"/>
              </w:rPr>
            </w:pPr>
            <w:r w:rsidRPr="00DF5302">
              <w:rPr>
                <w:rFonts w:ascii="Times New Roman" w:eastAsia="SimSun" w:hAnsi="Times New Roman"/>
                <w:color w:val="000000" w:themeColor="text1"/>
              </w:rPr>
              <w:t>Нормативный акт</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предусматривает исключение</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отчетности Пенсионного фонда</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Российской Федерации,</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установленной Указанием Банка</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России от 22.10.2015 № 3830-У, из</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состава отчетности, направляемой</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Банком России в государственную</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корпорацию «Агентство по</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страхованию вкладов».</w:t>
            </w:r>
          </w:p>
          <w:p w:rsidR="00860355" w:rsidRPr="008B43A0" w:rsidRDefault="00860355" w:rsidP="00860355">
            <w:pPr>
              <w:ind w:left="34" w:right="-57"/>
              <w:jc w:val="both"/>
              <w:rPr>
                <w:rFonts w:ascii="Times New Roman" w:eastAsia="SimSun" w:hAnsi="Times New Roman"/>
                <w:color w:val="000000" w:themeColor="text1"/>
                <w:sz w:val="12"/>
              </w:rPr>
            </w:pPr>
          </w:p>
        </w:tc>
        <w:tc>
          <w:tcPr>
            <w:tcW w:w="1701" w:type="dxa"/>
            <w:shd w:val="clear" w:color="auto" w:fill="auto"/>
          </w:tcPr>
          <w:p w:rsidR="00860355" w:rsidRPr="00F36842" w:rsidRDefault="00860355" w:rsidP="00860355">
            <w:pPr>
              <w:suppressAutoHyphens/>
              <w:spacing w:line="360" w:lineRule="auto"/>
              <w:rPr>
                <w:rFonts w:ascii="Times New Roman" w:eastAsia="SimSun" w:hAnsi="Times New Roman"/>
                <w:b/>
                <w:color w:val="00B050"/>
                <w:u w:val="single"/>
              </w:rPr>
            </w:pPr>
          </w:p>
        </w:tc>
      </w:tr>
      <w:tr w:rsidR="00860355" w:rsidRPr="006C1A4D" w:rsidTr="00FE1132">
        <w:trPr>
          <w:trHeight w:val="516"/>
        </w:trPr>
        <w:tc>
          <w:tcPr>
            <w:tcW w:w="5812" w:type="dxa"/>
            <w:shd w:val="clear" w:color="auto" w:fill="auto"/>
          </w:tcPr>
          <w:p w:rsidR="00860355" w:rsidRDefault="00860355" w:rsidP="00860355">
            <w:pPr>
              <w:suppressAutoHyphens/>
              <w:jc w:val="both"/>
              <w:rPr>
                <w:rFonts w:ascii="Times New Roman" w:eastAsia="SimSun" w:hAnsi="Times New Roman"/>
                <w:color w:val="000000" w:themeColor="text1"/>
                <w:sz w:val="24"/>
              </w:rPr>
            </w:pPr>
            <w:r w:rsidRPr="00DF5302">
              <w:rPr>
                <w:rFonts w:ascii="Times New Roman" w:eastAsia="SimSun" w:hAnsi="Times New Roman"/>
                <w:color w:val="000000" w:themeColor="text1"/>
                <w:sz w:val="24"/>
              </w:rPr>
              <w:t>Нормативный акт Банка России о внесении</w:t>
            </w:r>
            <w:r>
              <w:rPr>
                <w:rFonts w:ascii="Times New Roman" w:eastAsia="SimSun" w:hAnsi="Times New Roman"/>
                <w:color w:val="000000" w:themeColor="text1"/>
                <w:sz w:val="24"/>
              </w:rPr>
              <w:t xml:space="preserve"> </w:t>
            </w:r>
            <w:r w:rsidRPr="00DF5302">
              <w:rPr>
                <w:rFonts w:ascii="Times New Roman" w:eastAsia="SimSun" w:hAnsi="Times New Roman"/>
                <w:color w:val="000000" w:themeColor="text1"/>
                <w:sz w:val="24"/>
              </w:rPr>
              <w:t>изменений в Указание Банка России от 05.10.2021</w:t>
            </w:r>
            <w:r>
              <w:rPr>
                <w:rFonts w:ascii="Times New Roman" w:eastAsia="SimSun" w:hAnsi="Times New Roman"/>
                <w:color w:val="000000" w:themeColor="text1"/>
                <w:sz w:val="24"/>
              </w:rPr>
              <w:t xml:space="preserve"> </w:t>
            </w:r>
            <w:r w:rsidRPr="00DF5302">
              <w:rPr>
                <w:rFonts w:ascii="Times New Roman" w:eastAsia="SimSun" w:hAnsi="Times New Roman"/>
                <w:color w:val="000000" w:themeColor="text1"/>
                <w:sz w:val="24"/>
              </w:rPr>
              <w:t>№ 5969-У «О порядке взаимодействия Банка России</w:t>
            </w:r>
            <w:r>
              <w:rPr>
                <w:rFonts w:ascii="Times New Roman" w:eastAsia="SimSun" w:hAnsi="Times New Roman"/>
                <w:color w:val="000000" w:themeColor="text1"/>
                <w:sz w:val="24"/>
              </w:rPr>
              <w:t xml:space="preserve"> </w:t>
            </w:r>
            <w:r w:rsidRPr="00DF5302">
              <w:rPr>
                <w:rFonts w:ascii="Times New Roman" w:eastAsia="SimSun" w:hAnsi="Times New Roman"/>
                <w:color w:val="000000" w:themeColor="text1"/>
                <w:sz w:val="24"/>
              </w:rPr>
              <w:t>с кредитными организациями, некредитными</w:t>
            </w:r>
            <w:r>
              <w:rPr>
                <w:rFonts w:ascii="Times New Roman" w:eastAsia="SimSun" w:hAnsi="Times New Roman"/>
                <w:color w:val="000000" w:themeColor="text1"/>
                <w:sz w:val="24"/>
              </w:rPr>
              <w:t xml:space="preserve"> </w:t>
            </w:r>
            <w:r w:rsidRPr="00DF5302">
              <w:rPr>
                <w:rFonts w:ascii="Times New Roman" w:eastAsia="SimSun" w:hAnsi="Times New Roman"/>
                <w:color w:val="000000" w:themeColor="text1"/>
                <w:sz w:val="24"/>
              </w:rPr>
              <w:t>финансовыми организациями, лицами,</w:t>
            </w:r>
            <w:r>
              <w:rPr>
                <w:rFonts w:ascii="Times New Roman" w:eastAsia="SimSun" w:hAnsi="Times New Roman"/>
                <w:color w:val="000000" w:themeColor="text1"/>
                <w:sz w:val="24"/>
              </w:rPr>
              <w:t xml:space="preserve"> </w:t>
            </w:r>
            <w:r w:rsidRPr="00DF5302">
              <w:rPr>
                <w:rFonts w:ascii="Times New Roman" w:eastAsia="SimSun" w:hAnsi="Times New Roman"/>
                <w:color w:val="000000" w:themeColor="text1"/>
                <w:sz w:val="24"/>
              </w:rPr>
              <w:t>оказывающими профессиональные услуги на</w:t>
            </w:r>
            <w:r>
              <w:rPr>
                <w:rFonts w:ascii="Times New Roman" w:eastAsia="SimSun" w:hAnsi="Times New Roman"/>
                <w:color w:val="000000" w:themeColor="text1"/>
                <w:sz w:val="24"/>
              </w:rPr>
              <w:t xml:space="preserve"> </w:t>
            </w:r>
            <w:r w:rsidRPr="00DF5302">
              <w:rPr>
                <w:rFonts w:ascii="Times New Roman" w:eastAsia="SimSun" w:hAnsi="Times New Roman"/>
                <w:color w:val="000000" w:themeColor="text1"/>
                <w:sz w:val="24"/>
              </w:rPr>
              <w:t>финансовом рынке, и другими участниками</w:t>
            </w:r>
            <w:r>
              <w:rPr>
                <w:rFonts w:ascii="Times New Roman" w:eastAsia="SimSun" w:hAnsi="Times New Roman"/>
                <w:color w:val="000000" w:themeColor="text1"/>
                <w:sz w:val="24"/>
              </w:rPr>
              <w:t xml:space="preserve"> </w:t>
            </w:r>
            <w:r w:rsidRPr="00DF5302">
              <w:rPr>
                <w:rFonts w:ascii="Times New Roman" w:eastAsia="SimSun" w:hAnsi="Times New Roman"/>
                <w:color w:val="000000" w:themeColor="text1"/>
                <w:sz w:val="24"/>
              </w:rPr>
              <w:t>информационного обмена при использовании ими</w:t>
            </w:r>
            <w:r>
              <w:rPr>
                <w:rFonts w:ascii="Times New Roman" w:eastAsia="SimSun" w:hAnsi="Times New Roman"/>
                <w:color w:val="000000" w:themeColor="text1"/>
                <w:sz w:val="24"/>
              </w:rPr>
              <w:t xml:space="preserve"> </w:t>
            </w:r>
            <w:r w:rsidRPr="00DF5302">
              <w:rPr>
                <w:rFonts w:ascii="Times New Roman" w:eastAsia="SimSun" w:hAnsi="Times New Roman"/>
                <w:color w:val="000000" w:themeColor="text1"/>
                <w:sz w:val="24"/>
              </w:rPr>
              <w:t>информационных ресурсов Банка России, в том</w:t>
            </w:r>
            <w:r>
              <w:rPr>
                <w:rFonts w:ascii="Times New Roman" w:eastAsia="SimSun" w:hAnsi="Times New Roman"/>
                <w:color w:val="000000" w:themeColor="text1"/>
                <w:sz w:val="24"/>
              </w:rPr>
              <w:t xml:space="preserve"> </w:t>
            </w:r>
            <w:r w:rsidRPr="00DF5302">
              <w:rPr>
                <w:rFonts w:ascii="Times New Roman" w:eastAsia="SimSun" w:hAnsi="Times New Roman"/>
                <w:color w:val="000000" w:themeColor="text1"/>
                <w:sz w:val="24"/>
              </w:rPr>
              <w:t>числе личного кабинета»</w:t>
            </w:r>
          </w:p>
          <w:p w:rsidR="00860355" w:rsidRPr="008B43A0" w:rsidRDefault="00860355" w:rsidP="00860355">
            <w:pPr>
              <w:suppressAutoHyphens/>
              <w:jc w:val="both"/>
              <w:rPr>
                <w:rFonts w:ascii="Times New Roman" w:eastAsia="SimSun" w:hAnsi="Times New Roman"/>
                <w:color w:val="000000" w:themeColor="text1"/>
                <w:sz w:val="14"/>
              </w:rPr>
            </w:pPr>
          </w:p>
        </w:tc>
        <w:tc>
          <w:tcPr>
            <w:tcW w:w="1417" w:type="dxa"/>
            <w:shd w:val="clear" w:color="auto" w:fill="auto"/>
          </w:tcPr>
          <w:p w:rsidR="00860355" w:rsidRPr="00D873FD" w:rsidRDefault="00860355" w:rsidP="00860355">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III</w:t>
            </w:r>
            <w:r w:rsidRPr="00D873FD">
              <w:rPr>
                <w:rFonts w:ascii="Times New Roman" w:eastAsia="Times New Roman" w:hAnsi="Times New Roman"/>
                <w:color w:val="000000" w:themeColor="text1"/>
                <w:sz w:val="24"/>
                <w:szCs w:val="24"/>
              </w:rPr>
              <w:t xml:space="preserve"> квартал</w:t>
            </w:r>
          </w:p>
        </w:tc>
        <w:tc>
          <w:tcPr>
            <w:tcW w:w="5812" w:type="dxa"/>
            <w:shd w:val="clear" w:color="auto" w:fill="auto"/>
          </w:tcPr>
          <w:p w:rsidR="00860355" w:rsidRDefault="00860355" w:rsidP="00860355">
            <w:pPr>
              <w:ind w:left="34" w:right="-57"/>
              <w:jc w:val="both"/>
              <w:rPr>
                <w:rFonts w:ascii="Times New Roman" w:eastAsia="SimSun" w:hAnsi="Times New Roman"/>
                <w:color w:val="000000" w:themeColor="text1"/>
              </w:rPr>
            </w:pPr>
            <w:r w:rsidRPr="00DF5302">
              <w:rPr>
                <w:rFonts w:ascii="Times New Roman" w:eastAsia="SimSun" w:hAnsi="Times New Roman"/>
                <w:color w:val="000000" w:themeColor="text1"/>
              </w:rPr>
              <w:t>Издание нормативного акта</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обусловлено необходимостью</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актуализации отдельных положений</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Указания Банка России от</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05.10.2021 №</w:t>
            </w:r>
            <w:r>
              <w:rPr>
                <w:rFonts w:ascii="Times New Roman" w:eastAsia="SimSun" w:hAnsi="Times New Roman"/>
                <w:color w:val="000000" w:themeColor="text1"/>
              </w:rPr>
              <w:t> </w:t>
            </w:r>
            <w:r w:rsidRPr="00DF5302">
              <w:rPr>
                <w:rFonts w:ascii="Times New Roman" w:eastAsia="SimSun" w:hAnsi="Times New Roman"/>
                <w:color w:val="000000" w:themeColor="text1"/>
              </w:rPr>
              <w:t>5969-У «О порядке</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взаимодействия Банка России с</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кредитными организациями,</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некредитными финансовыми</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организациями, лицами,</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оказывающими профессиональные</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услуги на финансовом рынке, и</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другими участниками</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информационного обмена при</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использовании ими</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информационных ресурсов Банка</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России, в том числе личного</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кабинета» в технической части на</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основании анализа практики его</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применения.</w:t>
            </w:r>
          </w:p>
          <w:p w:rsidR="00860355" w:rsidRPr="008B43A0" w:rsidRDefault="00860355" w:rsidP="00860355">
            <w:pPr>
              <w:ind w:left="34" w:right="-57"/>
              <w:jc w:val="both"/>
              <w:rPr>
                <w:rFonts w:ascii="Times New Roman" w:eastAsia="SimSun" w:hAnsi="Times New Roman"/>
                <w:color w:val="000000" w:themeColor="text1"/>
                <w:sz w:val="14"/>
              </w:rPr>
            </w:pPr>
          </w:p>
        </w:tc>
        <w:tc>
          <w:tcPr>
            <w:tcW w:w="1701" w:type="dxa"/>
            <w:shd w:val="clear" w:color="auto" w:fill="auto"/>
          </w:tcPr>
          <w:p w:rsidR="00860355" w:rsidRPr="00F36842" w:rsidRDefault="00860355" w:rsidP="00860355">
            <w:pPr>
              <w:suppressAutoHyphens/>
              <w:spacing w:line="360" w:lineRule="auto"/>
              <w:rPr>
                <w:rFonts w:ascii="Times New Roman" w:eastAsia="SimSun" w:hAnsi="Times New Roman"/>
                <w:b/>
                <w:color w:val="00B050"/>
                <w:u w:val="single"/>
              </w:rPr>
            </w:pPr>
          </w:p>
        </w:tc>
      </w:tr>
      <w:tr w:rsidR="00860355" w:rsidRPr="006C1A4D" w:rsidTr="00FE1132">
        <w:trPr>
          <w:trHeight w:val="516"/>
        </w:trPr>
        <w:tc>
          <w:tcPr>
            <w:tcW w:w="5812" w:type="dxa"/>
            <w:shd w:val="clear" w:color="auto" w:fill="auto"/>
          </w:tcPr>
          <w:p w:rsidR="00860355" w:rsidRDefault="00860355" w:rsidP="00860355">
            <w:pPr>
              <w:suppressAutoHyphens/>
              <w:jc w:val="both"/>
              <w:rPr>
                <w:rFonts w:ascii="Times New Roman" w:eastAsia="SimSun" w:hAnsi="Times New Roman"/>
                <w:color w:val="000000" w:themeColor="text1"/>
                <w:sz w:val="24"/>
              </w:rPr>
            </w:pPr>
            <w:r w:rsidRPr="00DF5302">
              <w:rPr>
                <w:rFonts w:ascii="Times New Roman" w:eastAsia="SimSun" w:hAnsi="Times New Roman"/>
                <w:color w:val="000000" w:themeColor="text1"/>
                <w:sz w:val="24"/>
              </w:rPr>
              <w:t>Нормативный акт Банка России о внесении</w:t>
            </w:r>
            <w:r>
              <w:rPr>
                <w:rFonts w:ascii="Times New Roman" w:eastAsia="SimSun" w:hAnsi="Times New Roman"/>
                <w:color w:val="000000" w:themeColor="text1"/>
                <w:sz w:val="24"/>
              </w:rPr>
              <w:t xml:space="preserve"> </w:t>
            </w:r>
            <w:r w:rsidRPr="00DF5302">
              <w:rPr>
                <w:rFonts w:ascii="Times New Roman" w:eastAsia="SimSun" w:hAnsi="Times New Roman"/>
                <w:color w:val="000000" w:themeColor="text1"/>
                <w:sz w:val="24"/>
              </w:rPr>
              <w:t>изменений в Положение Банка России от 11.05.2021</w:t>
            </w:r>
            <w:r>
              <w:rPr>
                <w:rFonts w:ascii="Times New Roman" w:eastAsia="SimSun" w:hAnsi="Times New Roman"/>
                <w:color w:val="000000" w:themeColor="text1"/>
                <w:sz w:val="24"/>
              </w:rPr>
              <w:t xml:space="preserve"> </w:t>
            </w:r>
            <w:r w:rsidRPr="00DF5302">
              <w:rPr>
                <w:rFonts w:ascii="Times New Roman" w:eastAsia="SimSun" w:hAnsi="Times New Roman"/>
                <w:color w:val="000000" w:themeColor="text1"/>
                <w:sz w:val="24"/>
              </w:rPr>
              <w:t>№ 758-П «О порядке формирования кредитной</w:t>
            </w:r>
            <w:r>
              <w:rPr>
                <w:rFonts w:ascii="Times New Roman" w:eastAsia="SimSun" w:hAnsi="Times New Roman"/>
                <w:color w:val="000000" w:themeColor="text1"/>
                <w:sz w:val="24"/>
              </w:rPr>
              <w:t xml:space="preserve"> </w:t>
            </w:r>
            <w:r w:rsidRPr="00DF5302">
              <w:rPr>
                <w:rFonts w:ascii="Times New Roman" w:eastAsia="SimSun" w:hAnsi="Times New Roman"/>
                <w:color w:val="000000" w:themeColor="text1"/>
                <w:sz w:val="24"/>
              </w:rPr>
              <w:t>истории»</w:t>
            </w:r>
          </w:p>
          <w:p w:rsidR="00860355" w:rsidRPr="00EA2C2F" w:rsidRDefault="00860355" w:rsidP="00860355">
            <w:pPr>
              <w:suppressAutoHyphens/>
              <w:jc w:val="both"/>
              <w:rPr>
                <w:rFonts w:ascii="Times New Roman" w:eastAsia="SimSun" w:hAnsi="Times New Roman"/>
                <w:color w:val="000000" w:themeColor="text1"/>
              </w:rPr>
            </w:pPr>
          </w:p>
        </w:tc>
        <w:tc>
          <w:tcPr>
            <w:tcW w:w="1417" w:type="dxa"/>
            <w:shd w:val="clear" w:color="auto" w:fill="auto"/>
          </w:tcPr>
          <w:p w:rsidR="00860355" w:rsidRPr="00D873FD" w:rsidRDefault="00860355" w:rsidP="00860355">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III</w:t>
            </w:r>
            <w:r w:rsidRPr="00D873FD">
              <w:rPr>
                <w:rFonts w:ascii="Times New Roman" w:eastAsia="Times New Roman" w:hAnsi="Times New Roman"/>
                <w:color w:val="000000" w:themeColor="text1"/>
                <w:sz w:val="24"/>
                <w:szCs w:val="24"/>
              </w:rPr>
              <w:t xml:space="preserve"> квартал</w:t>
            </w:r>
          </w:p>
        </w:tc>
        <w:tc>
          <w:tcPr>
            <w:tcW w:w="5812" w:type="dxa"/>
            <w:shd w:val="clear" w:color="auto" w:fill="auto"/>
          </w:tcPr>
          <w:p w:rsidR="00860355" w:rsidRPr="004E43AD" w:rsidRDefault="00860355" w:rsidP="00860355">
            <w:pPr>
              <w:ind w:left="34" w:right="-57"/>
              <w:jc w:val="both"/>
              <w:rPr>
                <w:rFonts w:ascii="Times New Roman" w:eastAsia="SimSun" w:hAnsi="Times New Roman"/>
                <w:color w:val="000000" w:themeColor="text1"/>
              </w:rPr>
            </w:pPr>
            <w:r w:rsidRPr="00DF5302">
              <w:rPr>
                <w:rFonts w:ascii="Times New Roman" w:eastAsia="SimSun" w:hAnsi="Times New Roman"/>
                <w:color w:val="000000" w:themeColor="text1"/>
              </w:rPr>
              <w:t>Издание нормативного акта</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обусловлено необходимостью</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совершенствования порядка</w:t>
            </w:r>
            <w:r>
              <w:rPr>
                <w:rFonts w:ascii="Times New Roman" w:eastAsia="SimSun" w:hAnsi="Times New Roman"/>
                <w:color w:val="000000" w:themeColor="text1"/>
              </w:rPr>
              <w:t xml:space="preserve"> </w:t>
            </w:r>
            <w:r w:rsidRPr="00DF5302">
              <w:rPr>
                <w:rFonts w:ascii="Times New Roman" w:eastAsia="SimSun" w:hAnsi="Times New Roman"/>
                <w:color w:val="000000" w:themeColor="text1"/>
              </w:rPr>
              <w:t>формирования кредитной истории.</w:t>
            </w:r>
          </w:p>
        </w:tc>
        <w:tc>
          <w:tcPr>
            <w:tcW w:w="1701" w:type="dxa"/>
            <w:shd w:val="clear" w:color="auto" w:fill="auto"/>
          </w:tcPr>
          <w:p w:rsidR="00860355" w:rsidRPr="00F36842" w:rsidRDefault="00860355" w:rsidP="00860355">
            <w:pPr>
              <w:suppressAutoHyphens/>
              <w:rPr>
                <w:rFonts w:ascii="Times New Roman" w:eastAsia="SimSun" w:hAnsi="Times New Roman"/>
                <w:b/>
                <w:color w:val="00B050"/>
                <w:u w:val="single"/>
              </w:rPr>
            </w:pPr>
          </w:p>
        </w:tc>
      </w:tr>
      <w:tr w:rsidR="00860355" w:rsidRPr="006C1A4D" w:rsidTr="00FE1132">
        <w:trPr>
          <w:trHeight w:val="516"/>
        </w:trPr>
        <w:tc>
          <w:tcPr>
            <w:tcW w:w="5812" w:type="dxa"/>
          </w:tcPr>
          <w:p w:rsidR="00860355" w:rsidRDefault="00860355" w:rsidP="00860355">
            <w:pPr>
              <w:suppressAutoHyphens/>
              <w:jc w:val="both"/>
              <w:rPr>
                <w:rFonts w:ascii="Times New Roman" w:eastAsia="SimSun" w:hAnsi="Times New Roman"/>
                <w:color w:val="000000" w:themeColor="text1"/>
                <w:sz w:val="24"/>
              </w:rPr>
            </w:pPr>
            <w:r w:rsidRPr="00964D4B">
              <w:rPr>
                <w:rFonts w:ascii="Times New Roman" w:eastAsia="SimSun" w:hAnsi="Times New Roman"/>
                <w:color w:val="000000" w:themeColor="text1"/>
                <w:sz w:val="24"/>
              </w:rPr>
              <w:lastRenderedPageBreak/>
              <w:t>Нормативный акт Банка России о внесении изменений в отдельные нормативные акты Банка России в связи с изданием Указания Банка России, устанавливающего порядок расчета суммы величин среднемесячных платежей и расчета величины среднемесячного дохода заемщика, в том числе перечень данных, используемых для расчета величины среднемесячного дохода заемщика</w:t>
            </w:r>
          </w:p>
          <w:p w:rsidR="00860355" w:rsidRPr="00D873FD" w:rsidRDefault="00860355" w:rsidP="00860355">
            <w:pPr>
              <w:suppressAutoHyphens/>
              <w:jc w:val="both"/>
              <w:rPr>
                <w:rFonts w:ascii="Times New Roman" w:eastAsia="SimSun" w:hAnsi="Times New Roman"/>
                <w:color w:val="000000" w:themeColor="text1"/>
                <w:sz w:val="24"/>
              </w:rPr>
            </w:pPr>
          </w:p>
        </w:tc>
        <w:tc>
          <w:tcPr>
            <w:tcW w:w="1417" w:type="dxa"/>
          </w:tcPr>
          <w:p w:rsidR="00860355" w:rsidRPr="00D873FD" w:rsidRDefault="00860355" w:rsidP="00860355">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III</w:t>
            </w:r>
            <w:r w:rsidRPr="00D873FD">
              <w:rPr>
                <w:rFonts w:ascii="Times New Roman" w:eastAsia="Times New Roman" w:hAnsi="Times New Roman"/>
                <w:color w:val="000000" w:themeColor="text1"/>
                <w:sz w:val="24"/>
                <w:szCs w:val="24"/>
              </w:rPr>
              <w:t xml:space="preserve"> квартал</w:t>
            </w:r>
          </w:p>
        </w:tc>
        <w:tc>
          <w:tcPr>
            <w:tcW w:w="5812" w:type="dxa"/>
          </w:tcPr>
          <w:p w:rsidR="00860355" w:rsidRDefault="00860355" w:rsidP="00860355">
            <w:pPr>
              <w:ind w:left="34" w:right="-57" w:hanging="34"/>
              <w:jc w:val="both"/>
              <w:rPr>
                <w:rFonts w:ascii="Times New Roman" w:eastAsia="SimSun" w:hAnsi="Times New Roman"/>
              </w:rPr>
            </w:pPr>
            <w:r w:rsidRPr="007D1248">
              <w:rPr>
                <w:rFonts w:ascii="Times New Roman" w:eastAsia="SimSun" w:hAnsi="Times New Roman"/>
              </w:rPr>
              <w:t>Нормативный акт разрабатывается в целях замены</w:t>
            </w:r>
            <w:r>
              <w:rPr>
                <w:rFonts w:ascii="Times New Roman" w:eastAsia="SimSun" w:hAnsi="Times New Roman"/>
              </w:rPr>
              <w:t xml:space="preserve"> </w:t>
            </w:r>
            <w:r w:rsidRPr="007D1248">
              <w:rPr>
                <w:rFonts w:ascii="Times New Roman" w:eastAsia="SimSun" w:hAnsi="Times New Roman"/>
              </w:rPr>
              <w:t>содержащихся по тексту иных нормативных актов</w:t>
            </w:r>
            <w:r>
              <w:rPr>
                <w:rFonts w:ascii="Times New Roman" w:eastAsia="SimSun" w:hAnsi="Times New Roman"/>
              </w:rPr>
              <w:t xml:space="preserve"> </w:t>
            </w:r>
            <w:r w:rsidRPr="007D1248">
              <w:rPr>
                <w:rFonts w:ascii="Times New Roman" w:eastAsia="SimSun" w:hAnsi="Times New Roman"/>
              </w:rPr>
              <w:t>Банка России ссылок на нормативный акт Банк</w:t>
            </w:r>
            <w:r>
              <w:rPr>
                <w:rFonts w:ascii="Times New Roman" w:eastAsia="SimSun" w:hAnsi="Times New Roman"/>
              </w:rPr>
              <w:t xml:space="preserve"> </w:t>
            </w:r>
            <w:r w:rsidRPr="007D1248">
              <w:rPr>
                <w:rFonts w:ascii="Times New Roman" w:eastAsia="SimSun" w:hAnsi="Times New Roman"/>
              </w:rPr>
              <w:t>России, устанавливающий порядок расчета</w:t>
            </w:r>
            <w:r>
              <w:rPr>
                <w:rFonts w:ascii="Times New Roman" w:eastAsia="SimSun" w:hAnsi="Times New Roman"/>
              </w:rPr>
              <w:t xml:space="preserve"> </w:t>
            </w:r>
            <w:r w:rsidRPr="007D1248">
              <w:rPr>
                <w:rFonts w:ascii="Times New Roman" w:eastAsia="SimSun" w:hAnsi="Times New Roman"/>
              </w:rPr>
              <w:t>суммы величин среднемесячных платежей и</w:t>
            </w:r>
            <w:r>
              <w:rPr>
                <w:rFonts w:ascii="Times New Roman" w:eastAsia="SimSun" w:hAnsi="Times New Roman"/>
              </w:rPr>
              <w:t xml:space="preserve"> </w:t>
            </w:r>
            <w:r w:rsidRPr="007D1248">
              <w:rPr>
                <w:rFonts w:ascii="Times New Roman" w:eastAsia="SimSun" w:hAnsi="Times New Roman"/>
              </w:rPr>
              <w:t>расчета величины среднемесячного дохода</w:t>
            </w:r>
            <w:r>
              <w:rPr>
                <w:rFonts w:ascii="Times New Roman" w:eastAsia="SimSun" w:hAnsi="Times New Roman"/>
              </w:rPr>
              <w:t xml:space="preserve"> </w:t>
            </w:r>
            <w:r w:rsidRPr="007D1248">
              <w:rPr>
                <w:rFonts w:ascii="Times New Roman" w:eastAsia="SimSun" w:hAnsi="Times New Roman"/>
              </w:rPr>
              <w:t>заемщика, в том числе перечень данных,</w:t>
            </w:r>
            <w:r>
              <w:rPr>
                <w:rFonts w:ascii="Times New Roman" w:eastAsia="SimSun" w:hAnsi="Times New Roman"/>
              </w:rPr>
              <w:t xml:space="preserve"> </w:t>
            </w:r>
            <w:r w:rsidRPr="007D1248">
              <w:rPr>
                <w:rFonts w:ascii="Times New Roman" w:eastAsia="SimSun" w:hAnsi="Times New Roman"/>
              </w:rPr>
              <w:t>используемых для расчета величины</w:t>
            </w:r>
            <w:r>
              <w:rPr>
                <w:rFonts w:ascii="Times New Roman" w:eastAsia="SimSun" w:hAnsi="Times New Roman"/>
              </w:rPr>
              <w:t xml:space="preserve"> </w:t>
            </w:r>
            <w:r w:rsidRPr="007D1248">
              <w:rPr>
                <w:rFonts w:ascii="Times New Roman" w:eastAsia="SimSun" w:hAnsi="Times New Roman"/>
              </w:rPr>
              <w:t>среднемесячного дохода заемщика.</w:t>
            </w:r>
          </w:p>
          <w:p w:rsidR="00860355" w:rsidRPr="007D1248" w:rsidRDefault="00860355" w:rsidP="00860355">
            <w:pPr>
              <w:ind w:left="34" w:right="-57" w:hanging="34"/>
              <w:jc w:val="both"/>
              <w:rPr>
                <w:rFonts w:ascii="Times New Roman" w:eastAsia="SimSun" w:hAnsi="Times New Roman"/>
              </w:rPr>
            </w:pPr>
          </w:p>
        </w:tc>
        <w:tc>
          <w:tcPr>
            <w:tcW w:w="1701" w:type="dxa"/>
          </w:tcPr>
          <w:p w:rsidR="00860355" w:rsidRPr="00F36842" w:rsidRDefault="00860355" w:rsidP="00860355">
            <w:pPr>
              <w:suppressAutoHyphens/>
              <w:spacing w:line="360" w:lineRule="auto"/>
              <w:rPr>
                <w:rFonts w:ascii="Times New Roman" w:eastAsia="SimSun" w:hAnsi="Times New Roman"/>
                <w:b/>
                <w:color w:val="00B050"/>
                <w:u w:val="single"/>
              </w:rPr>
            </w:pPr>
          </w:p>
        </w:tc>
      </w:tr>
      <w:tr w:rsidR="00860355" w:rsidRPr="006C1A4D" w:rsidTr="00FE1132">
        <w:trPr>
          <w:trHeight w:val="516"/>
        </w:trPr>
        <w:tc>
          <w:tcPr>
            <w:tcW w:w="5812" w:type="dxa"/>
          </w:tcPr>
          <w:p w:rsidR="00860355" w:rsidRDefault="00860355" w:rsidP="00860355">
            <w:pPr>
              <w:suppressAutoHyphens/>
              <w:jc w:val="both"/>
              <w:rPr>
                <w:rFonts w:ascii="Times New Roman" w:eastAsia="SimSun" w:hAnsi="Times New Roman"/>
                <w:color w:val="000000" w:themeColor="text1"/>
                <w:sz w:val="24"/>
              </w:rPr>
            </w:pPr>
            <w:r w:rsidRPr="00105E92">
              <w:rPr>
                <w:rFonts w:ascii="Times New Roman" w:eastAsia="SimSun" w:hAnsi="Times New Roman"/>
                <w:color w:val="000000" w:themeColor="text1"/>
                <w:sz w:val="24"/>
              </w:rPr>
              <w:t>Указание Банка России «О внесении изменений в</w:t>
            </w:r>
            <w:r>
              <w:rPr>
                <w:rFonts w:ascii="Times New Roman" w:eastAsia="SimSun" w:hAnsi="Times New Roman"/>
                <w:color w:val="000000" w:themeColor="text1"/>
                <w:sz w:val="24"/>
              </w:rPr>
              <w:t xml:space="preserve"> </w:t>
            </w:r>
            <w:r w:rsidRPr="00105E92">
              <w:rPr>
                <w:rFonts w:ascii="Times New Roman" w:eastAsia="SimSun" w:hAnsi="Times New Roman"/>
                <w:color w:val="000000" w:themeColor="text1"/>
                <w:sz w:val="24"/>
              </w:rPr>
              <w:t>Инструкцию Банка России</w:t>
            </w:r>
            <w:r w:rsidRPr="00105E92">
              <w:rPr>
                <w:rFonts w:ascii="Times New Roman" w:eastAsia="SimSun" w:hAnsi="Times New Roman"/>
                <w:color w:val="000000" w:themeColor="text1"/>
                <w:sz w:val="18"/>
              </w:rPr>
              <w:t xml:space="preserve"> </w:t>
            </w:r>
            <w:r w:rsidRPr="00105E92">
              <w:rPr>
                <w:rFonts w:ascii="Times New Roman" w:eastAsia="SimSun" w:hAnsi="Times New Roman"/>
                <w:color w:val="000000" w:themeColor="text1"/>
                <w:sz w:val="24"/>
              </w:rPr>
              <w:t>от</w:t>
            </w:r>
            <w:r w:rsidRPr="00105E92">
              <w:rPr>
                <w:rFonts w:ascii="Times New Roman" w:eastAsia="SimSun" w:hAnsi="Times New Roman"/>
                <w:color w:val="000000" w:themeColor="text1"/>
                <w:sz w:val="18"/>
              </w:rPr>
              <w:t xml:space="preserve"> </w:t>
            </w:r>
            <w:r w:rsidRPr="00105E92">
              <w:rPr>
                <w:rFonts w:ascii="Times New Roman" w:eastAsia="SimSun" w:hAnsi="Times New Roman"/>
                <w:color w:val="000000" w:themeColor="text1"/>
                <w:sz w:val="24"/>
              </w:rPr>
              <w:t>14.11.2016 №</w:t>
            </w:r>
            <w:r w:rsidRPr="00105E92">
              <w:rPr>
                <w:rFonts w:ascii="Times New Roman" w:eastAsia="SimSun" w:hAnsi="Times New Roman"/>
                <w:color w:val="000000" w:themeColor="text1"/>
                <w:sz w:val="18"/>
              </w:rPr>
              <w:t xml:space="preserve"> </w:t>
            </w:r>
            <w:r w:rsidRPr="00105E92">
              <w:rPr>
                <w:rFonts w:ascii="Times New Roman" w:eastAsia="SimSun" w:hAnsi="Times New Roman"/>
                <w:color w:val="000000" w:themeColor="text1"/>
                <w:sz w:val="24"/>
              </w:rPr>
              <w:t>175-И</w:t>
            </w:r>
            <w:r>
              <w:rPr>
                <w:rFonts w:ascii="Times New Roman" w:eastAsia="SimSun" w:hAnsi="Times New Roman"/>
                <w:color w:val="000000" w:themeColor="text1"/>
                <w:sz w:val="24"/>
              </w:rPr>
              <w:t xml:space="preserve"> </w:t>
            </w:r>
            <w:r w:rsidRPr="00105E92">
              <w:rPr>
                <w:rFonts w:ascii="Times New Roman" w:eastAsia="SimSun" w:hAnsi="Times New Roman"/>
                <w:color w:val="000000" w:themeColor="text1"/>
                <w:sz w:val="24"/>
              </w:rPr>
              <w:t>«О банковских операциях небанковских кредитных</w:t>
            </w:r>
            <w:r>
              <w:rPr>
                <w:rFonts w:ascii="Times New Roman" w:eastAsia="SimSun" w:hAnsi="Times New Roman"/>
                <w:color w:val="000000" w:themeColor="text1"/>
                <w:sz w:val="24"/>
              </w:rPr>
              <w:t xml:space="preserve"> </w:t>
            </w:r>
            <w:r w:rsidRPr="00105E92">
              <w:rPr>
                <w:rFonts w:ascii="Times New Roman" w:eastAsia="SimSun" w:hAnsi="Times New Roman"/>
                <w:color w:val="000000" w:themeColor="text1"/>
                <w:sz w:val="24"/>
              </w:rPr>
              <w:t>организаций - центральных контрагентов, об</w:t>
            </w:r>
            <w:r>
              <w:rPr>
                <w:rFonts w:ascii="Times New Roman" w:eastAsia="SimSun" w:hAnsi="Times New Roman"/>
                <w:color w:val="000000" w:themeColor="text1"/>
                <w:sz w:val="24"/>
              </w:rPr>
              <w:t xml:space="preserve"> </w:t>
            </w:r>
            <w:r w:rsidRPr="00105E92">
              <w:rPr>
                <w:rFonts w:ascii="Times New Roman" w:eastAsia="SimSun" w:hAnsi="Times New Roman"/>
                <w:color w:val="000000" w:themeColor="text1"/>
                <w:sz w:val="24"/>
              </w:rPr>
              <w:t>обязательных нормативах небанковских кредитных</w:t>
            </w:r>
            <w:r>
              <w:rPr>
                <w:rFonts w:ascii="Times New Roman" w:eastAsia="SimSun" w:hAnsi="Times New Roman"/>
                <w:color w:val="000000" w:themeColor="text1"/>
                <w:sz w:val="24"/>
              </w:rPr>
              <w:t xml:space="preserve"> </w:t>
            </w:r>
            <w:r w:rsidRPr="00105E92">
              <w:rPr>
                <w:rFonts w:ascii="Times New Roman" w:eastAsia="SimSun" w:hAnsi="Times New Roman"/>
                <w:color w:val="000000" w:themeColor="text1"/>
                <w:sz w:val="24"/>
              </w:rPr>
              <w:t>организаций - центральных контрагентов и</w:t>
            </w:r>
            <w:r>
              <w:rPr>
                <w:rFonts w:ascii="Times New Roman" w:eastAsia="SimSun" w:hAnsi="Times New Roman"/>
                <w:color w:val="000000" w:themeColor="text1"/>
                <w:sz w:val="24"/>
              </w:rPr>
              <w:t xml:space="preserve"> </w:t>
            </w:r>
            <w:r w:rsidRPr="00105E92">
              <w:rPr>
                <w:rFonts w:ascii="Times New Roman" w:eastAsia="SimSun" w:hAnsi="Times New Roman"/>
                <w:color w:val="000000" w:themeColor="text1"/>
                <w:sz w:val="24"/>
              </w:rPr>
              <w:t>особенностях осуществления Банком России надзора</w:t>
            </w:r>
            <w:r>
              <w:rPr>
                <w:rFonts w:ascii="Times New Roman" w:eastAsia="SimSun" w:hAnsi="Times New Roman"/>
                <w:color w:val="000000" w:themeColor="text1"/>
                <w:sz w:val="24"/>
              </w:rPr>
              <w:t xml:space="preserve"> </w:t>
            </w:r>
            <w:r w:rsidRPr="00105E92">
              <w:rPr>
                <w:rFonts w:ascii="Times New Roman" w:eastAsia="SimSun" w:hAnsi="Times New Roman"/>
                <w:color w:val="000000" w:themeColor="text1"/>
                <w:sz w:val="24"/>
              </w:rPr>
              <w:t>за их соблюдением»</w:t>
            </w:r>
          </w:p>
          <w:p w:rsidR="00860355" w:rsidRPr="000D5190" w:rsidRDefault="00860355" w:rsidP="00860355">
            <w:pPr>
              <w:suppressAutoHyphens/>
              <w:jc w:val="both"/>
              <w:rPr>
                <w:rFonts w:ascii="Times New Roman" w:eastAsia="SimSun" w:hAnsi="Times New Roman"/>
                <w:color w:val="000000" w:themeColor="text1"/>
                <w:sz w:val="18"/>
              </w:rPr>
            </w:pPr>
          </w:p>
        </w:tc>
        <w:tc>
          <w:tcPr>
            <w:tcW w:w="1417" w:type="dxa"/>
          </w:tcPr>
          <w:p w:rsidR="00860355" w:rsidRPr="00D873FD" w:rsidRDefault="00860355" w:rsidP="00860355">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III</w:t>
            </w:r>
            <w:r w:rsidRPr="00D873FD">
              <w:rPr>
                <w:rFonts w:ascii="Times New Roman" w:eastAsia="Times New Roman" w:hAnsi="Times New Roman"/>
                <w:color w:val="000000" w:themeColor="text1"/>
                <w:sz w:val="24"/>
                <w:szCs w:val="24"/>
              </w:rPr>
              <w:t xml:space="preserve"> квартал</w:t>
            </w:r>
          </w:p>
        </w:tc>
        <w:tc>
          <w:tcPr>
            <w:tcW w:w="5812" w:type="dxa"/>
          </w:tcPr>
          <w:p w:rsidR="00860355" w:rsidRDefault="00860355" w:rsidP="00860355">
            <w:pPr>
              <w:ind w:left="34" w:right="-57"/>
              <w:jc w:val="both"/>
              <w:rPr>
                <w:rFonts w:ascii="Times New Roman" w:eastAsia="SimSun" w:hAnsi="Times New Roman"/>
                <w:color w:val="000000" w:themeColor="text1"/>
              </w:rPr>
            </w:pPr>
            <w:r w:rsidRPr="00105E92">
              <w:rPr>
                <w:rFonts w:ascii="Times New Roman" w:eastAsia="SimSun" w:hAnsi="Times New Roman"/>
                <w:color w:val="000000" w:themeColor="text1"/>
              </w:rPr>
              <w:t>Нормативным актом предполагается внесение</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изменений в расчет норматива собственных средств</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(капитала) центрального контрагента и норматива</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ликвидности центрального контрагента, а также иные</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изменения с учетом практического применения</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нормативного акта</w:t>
            </w:r>
            <w:r>
              <w:rPr>
                <w:rFonts w:ascii="Times New Roman" w:eastAsia="SimSun" w:hAnsi="Times New Roman"/>
                <w:color w:val="000000" w:themeColor="text1"/>
              </w:rPr>
              <w:t>.</w:t>
            </w:r>
          </w:p>
          <w:p w:rsidR="00860355" w:rsidRPr="00F02C79" w:rsidRDefault="00860355" w:rsidP="00860355">
            <w:pPr>
              <w:ind w:left="34" w:right="-57"/>
              <w:jc w:val="both"/>
              <w:rPr>
                <w:rFonts w:ascii="Times New Roman" w:eastAsia="SimSun" w:hAnsi="Times New Roman"/>
                <w:color w:val="000000" w:themeColor="text1"/>
              </w:rPr>
            </w:pPr>
          </w:p>
        </w:tc>
        <w:tc>
          <w:tcPr>
            <w:tcW w:w="1701" w:type="dxa"/>
          </w:tcPr>
          <w:p w:rsidR="00860355" w:rsidRPr="00F36842" w:rsidRDefault="00860355" w:rsidP="00860355">
            <w:pPr>
              <w:suppressAutoHyphens/>
              <w:rPr>
                <w:rFonts w:ascii="Times New Roman" w:eastAsia="SimSun" w:hAnsi="Times New Roman"/>
                <w:b/>
                <w:color w:val="00B050"/>
                <w:u w:val="single"/>
              </w:rPr>
            </w:pPr>
          </w:p>
        </w:tc>
      </w:tr>
      <w:tr w:rsidR="00860355" w:rsidRPr="006C1A4D" w:rsidTr="00FE1132">
        <w:trPr>
          <w:trHeight w:val="516"/>
        </w:trPr>
        <w:tc>
          <w:tcPr>
            <w:tcW w:w="5812" w:type="dxa"/>
          </w:tcPr>
          <w:p w:rsidR="00860355" w:rsidRDefault="00860355" w:rsidP="00860355">
            <w:pPr>
              <w:suppressAutoHyphens/>
              <w:jc w:val="both"/>
              <w:rPr>
                <w:rFonts w:ascii="Times New Roman" w:eastAsia="SimSun" w:hAnsi="Times New Roman"/>
                <w:color w:val="000000" w:themeColor="text1"/>
                <w:sz w:val="24"/>
              </w:rPr>
            </w:pPr>
            <w:r w:rsidRPr="00105E92">
              <w:rPr>
                <w:rFonts w:ascii="Times New Roman" w:eastAsia="SimSun" w:hAnsi="Times New Roman"/>
                <w:color w:val="000000" w:themeColor="text1"/>
                <w:sz w:val="24"/>
              </w:rPr>
              <w:t>Положение Банка России «О требованиях к</w:t>
            </w:r>
            <w:r>
              <w:rPr>
                <w:rFonts w:ascii="Times New Roman" w:eastAsia="SimSun" w:hAnsi="Times New Roman"/>
                <w:color w:val="000000" w:themeColor="text1"/>
                <w:sz w:val="24"/>
              </w:rPr>
              <w:t xml:space="preserve"> </w:t>
            </w:r>
            <w:r w:rsidRPr="00105E92">
              <w:rPr>
                <w:rFonts w:ascii="Times New Roman" w:eastAsia="SimSun" w:hAnsi="Times New Roman"/>
                <w:color w:val="000000" w:themeColor="text1"/>
                <w:sz w:val="24"/>
              </w:rPr>
              <w:t>управлению операционным риском организаторов</w:t>
            </w:r>
            <w:r>
              <w:rPr>
                <w:rFonts w:ascii="Times New Roman" w:eastAsia="SimSun" w:hAnsi="Times New Roman"/>
                <w:color w:val="000000" w:themeColor="text1"/>
                <w:sz w:val="24"/>
              </w:rPr>
              <w:t xml:space="preserve"> </w:t>
            </w:r>
            <w:r w:rsidRPr="00105E92">
              <w:rPr>
                <w:rFonts w:ascii="Times New Roman" w:eastAsia="SimSun" w:hAnsi="Times New Roman"/>
                <w:color w:val="000000" w:themeColor="text1"/>
                <w:sz w:val="24"/>
              </w:rPr>
              <w:t>торговли, клиринговых организаций, центральных</w:t>
            </w:r>
            <w:r>
              <w:rPr>
                <w:rFonts w:ascii="Times New Roman" w:eastAsia="SimSun" w:hAnsi="Times New Roman"/>
                <w:color w:val="000000" w:themeColor="text1"/>
                <w:sz w:val="24"/>
              </w:rPr>
              <w:t xml:space="preserve"> </w:t>
            </w:r>
            <w:r w:rsidRPr="00105E92">
              <w:rPr>
                <w:rFonts w:ascii="Times New Roman" w:eastAsia="SimSun" w:hAnsi="Times New Roman"/>
                <w:color w:val="000000" w:themeColor="text1"/>
                <w:sz w:val="24"/>
              </w:rPr>
              <w:t>контрагентов, центрального депозитария и</w:t>
            </w:r>
            <w:r>
              <w:rPr>
                <w:rFonts w:ascii="Times New Roman" w:eastAsia="SimSun" w:hAnsi="Times New Roman"/>
                <w:color w:val="000000" w:themeColor="text1"/>
                <w:sz w:val="24"/>
              </w:rPr>
              <w:t xml:space="preserve"> </w:t>
            </w:r>
            <w:r w:rsidRPr="00105E92">
              <w:rPr>
                <w:rFonts w:ascii="Times New Roman" w:eastAsia="SimSun" w:hAnsi="Times New Roman"/>
                <w:color w:val="000000" w:themeColor="text1"/>
                <w:sz w:val="24"/>
              </w:rPr>
              <w:t>репозитариев»</w:t>
            </w:r>
          </w:p>
          <w:p w:rsidR="00860355" w:rsidRPr="00105E92" w:rsidRDefault="00860355" w:rsidP="00860355">
            <w:pPr>
              <w:suppressAutoHyphens/>
              <w:jc w:val="both"/>
              <w:rPr>
                <w:rFonts w:ascii="Times New Roman" w:eastAsia="SimSun" w:hAnsi="Times New Roman"/>
                <w:color w:val="000000" w:themeColor="text1"/>
                <w:sz w:val="24"/>
              </w:rPr>
            </w:pPr>
          </w:p>
        </w:tc>
        <w:tc>
          <w:tcPr>
            <w:tcW w:w="1417" w:type="dxa"/>
          </w:tcPr>
          <w:p w:rsidR="00860355" w:rsidRPr="00D873FD" w:rsidRDefault="00860355" w:rsidP="00860355">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III</w:t>
            </w:r>
            <w:r w:rsidRPr="00D873FD">
              <w:rPr>
                <w:rFonts w:ascii="Times New Roman" w:eastAsia="Times New Roman" w:hAnsi="Times New Roman"/>
                <w:color w:val="000000" w:themeColor="text1"/>
                <w:sz w:val="24"/>
                <w:szCs w:val="24"/>
              </w:rPr>
              <w:t xml:space="preserve"> квартал</w:t>
            </w:r>
          </w:p>
        </w:tc>
        <w:tc>
          <w:tcPr>
            <w:tcW w:w="5812" w:type="dxa"/>
          </w:tcPr>
          <w:p w:rsidR="00860355" w:rsidRPr="00105E92" w:rsidRDefault="00860355" w:rsidP="00860355">
            <w:pPr>
              <w:ind w:left="34" w:right="-57"/>
              <w:jc w:val="both"/>
              <w:rPr>
                <w:rFonts w:ascii="Times New Roman" w:eastAsia="SimSun" w:hAnsi="Times New Roman"/>
                <w:color w:val="000000" w:themeColor="text1"/>
              </w:rPr>
            </w:pPr>
            <w:r w:rsidRPr="00105E92">
              <w:rPr>
                <w:rFonts w:ascii="Times New Roman" w:eastAsia="SimSun" w:hAnsi="Times New Roman"/>
                <w:color w:val="000000" w:themeColor="text1"/>
              </w:rPr>
              <w:t>Нормативным актом предполагается установление</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комплексного регулирования управления</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операционным риском организаторами торговли,</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клиринговыми организациями, центральными</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контрагентами, центральным депозитарием и</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репозитариями.</w:t>
            </w:r>
          </w:p>
          <w:p w:rsidR="00860355" w:rsidRPr="00105E92" w:rsidRDefault="00860355" w:rsidP="00860355">
            <w:pPr>
              <w:ind w:left="34" w:right="-57"/>
              <w:jc w:val="both"/>
              <w:rPr>
                <w:rFonts w:ascii="Times New Roman" w:eastAsia="SimSun" w:hAnsi="Times New Roman"/>
                <w:color w:val="000000" w:themeColor="text1"/>
              </w:rPr>
            </w:pPr>
            <w:r w:rsidRPr="00105E92">
              <w:rPr>
                <w:rFonts w:ascii="Times New Roman" w:eastAsia="SimSun" w:hAnsi="Times New Roman"/>
                <w:color w:val="000000" w:themeColor="text1"/>
              </w:rPr>
              <w:t>Также предполагается внесение изменений</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технического характера, направленные на исключение</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дублирующих положений в сфере управления</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операционным риском, в следующие нормативные</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акты:</w:t>
            </w:r>
          </w:p>
          <w:p w:rsidR="00860355" w:rsidRDefault="00860355" w:rsidP="00860355">
            <w:pPr>
              <w:ind w:left="34" w:right="-57"/>
              <w:jc w:val="both"/>
              <w:rPr>
                <w:rFonts w:ascii="Times New Roman" w:eastAsia="SimSun" w:hAnsi="Times New Roman"/>
                <w:color w:val="000000" w:themeColor="text1"/>
              </w:rPr>
            </w:pPr>
            <w:r>
              <w:rPr>
                <w:rFonts w:ascii="Times New Roman" w:eastAsia="SimSun" w:hAnsi="Times New Roman"/>
                <w:color w:val="000000" w:themeColor="text1"/>
              </w:rPr>
              <w:lastRenderedPageBreak/>
              <w:t xml:space="preserve">- </w:t>
            </w:r>
            <w:r w:rsidRPr="00105E92">
              <w:rPr>
                <w:rFonts w:ascii="Times New Roman" w:eastAsia="SimSun" w:hAnsi="Times New Roman"/>
                <w:color w:val="000000" w:themeColor="text1"/>
              </w:rPr>
              <w:t>Указание Банка России от 07.05.2018</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 4791-У «О требованиях к организации</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организатором торговли системы управления рисками,</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связанными с организацией торгов, а также с</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осуществлением операций с собственным</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имуществом, и к документам организатора торговли,</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определяющим меры, направленные на снижение</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указанных рисков и предотвращение конфликта</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интересов»;</w:t>
            </w:r>
          </w:p>
          <w:p w:rsidR="00860355" w:rsidRPr="00105E92" w:rsidRDefault="00860355" w:rsidP="00860355">
            <w:pPr>
              <w:ind w:left="34" w:right="-57"/>
              <w:jc w:val="both"/>
              <w:rPr>
                <w:rFonts w:ascii="Times New Roman" w:eastAsia="SimSun" w:hAnsi="Times New Roman"/>
                <w:color w:val="000000" w:themeColor="text1"/>
              </w:rPr>
            </w:pPr>
            <w:r>
              <w:rPr>
                <w:rFonts w:ascii="Times New Roman" w:eastAsia="SimSun" w:hAnsi="Times New Roman"/>
                <w:color w:val="000000" w:themeColor="text1"/>
              </w:rPr>
              <w:t>-</w:t>
            </w:r>
            <w:r w:rsidRPr="00105E92">
              <w:rPr>
                <w:rFonts w:ascii="Times New Roman" w:eastAsia="SimSun" w:hAnsi="Times New Roman"/>
                <w:color w:val="000000" w:themeColor="text1"/>
              </w:rPr>
              <w:t xml:space="preserve"> Указание Банка России от 12.09.2018</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 4905-У «О требованиях к деятельности</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центрального депозитария в части организации</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управления рисками, связанными с осуществлением</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деятельности центрального депозитария, а также к</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правилам управления рисками, связанными с</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осуществлением деятельности центрального</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депозитария»;</w:t>
            </w:r>
          </w:p>
          <w:p w:rsidR="00860355" w:rsidRPr="00105E92" w:rsidRDefault="00860355" w:rsidP="00860355">
            <w:pPr>
              <w:ind w:left="34" w:right="-57"/>
              <w:jc w:val="both"/>
              <w:rPr>
                <w:rFonts w:ascii="Times New Roman" w:eastAsia="SimSun" w:hAnsi="Times New Roman"/>
                <w:color w:val="000000" w:themeColor="text1"/>
              </w:rPr>
            </w:pPr>
            <w:r>
              <w:rPr>
                <w:rFonts w:ascii="Times New Roman" w:eastAsia="SimSun" w:hAnsi="Times New Roman"/>
                <w:color w:val="000000" w:themeColor="text1"/>
              </w:rPr>
              <w:t xml:space="preserve">- </w:t>
            </w:r>
            <w:r w:rsidRPr="00105E92">
              <w:rPr>
                <w:rFonts w:ascii="Times New Roman" w:eastAsia="SimSun" w:hAnsi="Times New Roman"/>
                <w:color w:val="000000" w:themeColor="text1"/>
              </w:rPr>
              <w:t>Положение Банка России от 30.12.2016 № 575-П</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«О требованиях к управлению рисками, правилам</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клиринговому обеспечению, размещению имущества,</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формированию активов центрального контрагента, а</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также к кругу лиц, в которых центральный контрагент</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имеет право открывать торговые и клиринговые счета,</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и методике определения выделенного капитала</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центрального контрагента»;</w:t>
            </w:r>
          </w:p>
          <w:p w:rsidR="00860355" w:rsidRPr="00105E92" w:rsidRDefault="00860355" w:rsidP="00860355">
            <w:pPr>
              <w:ind w:left="34" w:right="-57"/>
              <w:jc w:val="both"/>
              <w:rPr>
                <w:rFonts w:ascii="Times New Roman" w:eastAsia="SimSun" w:hAnsi="Times New Roman"/>
                <w:color w:val="000000" w:themeColor="text1"/>
              </w:rPr>
            </w:pPr>
            <w:r>
              <w:rPr>
                <w:rFonts w:ascii="Times New Roman" w:eastAsia="SimSun" w:hAnsi="Times New Roman"/>
                <w:color w:val="000000" w:themeColor="text1"/>
              </w:rPr>
              <w:t xml:space="preserve">- </w:t>
            </w:r>
            <w:r w:rsidRPr="00105E92">
              <w:rPr>
                <w:rFonts w:ascii="Times New Roman" w:eastAsia="SimSun" w:hAnsi="Times New Roman"/>
                <w:color w:val="000000" w:themeColor="text1"/>
              </w:rPr>
              <w:t>Указание Банка России от 30.12.2016</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 4258-У «О требованиях к содержанию, порядке и</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сроках представления в Банк России плана</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обеспечения непрерывности деятельности</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центрального контрагента, изменений, вносимых в</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него, о порядке оценки плана обеспечения</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непрерывности деятельности центрального</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контрагента, о требованиях к программно-техническим средствам и сетевым коммуникациям</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центрального контрагента, а также о порядке создания,</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ведения и хранения баз данных, содержащих</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информацию об имуществе, обязательствах</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центрального контрагента и их движении»;</w:t>
            </w:r>
          </w:p>
          <w:p w:rsidR="00860355" w:rsidRPr="00105E92" w:rsidRDefault="00860355" w:rsidP="00860355">
            <w:pPr>
              <w:ind w:left="34" w:right="-57"/>
              <w:jc w:val="both"/>
              <w:rPr>
                <w:rFonts w:ascii="Times New Roman" w:eastAsia="SimSun" w:hAnsi="Times New Roman"/>
                <w:color w:val="000000" w:themeColor="text1"/>
              </w:rPr>
            </w:pPr>
            <w:r>
              <w:rPr>
                <w:rFonts w:ascii="Times New Roman" w:eastAsia="SimSun" w:hAnsi="Times New Roman"/>
                <w:color w:val="000000" w:themeColor="text1"/>
              </w:rPr>
              <w:t xml:space="preserve">- </w:t>
            </w:r>
            <w:r w:rsidRPr="00105E92">
              <w:rPr>
                <w:rFonts w:ascii="Times New Roman" w:eastAsia="SimSun" w:hAnsi="Times New Roman"/>
                <w:color w:val="000000" w:themeColor="text1"/>
              </w:rPr>
              <w:t>Положение Банка России от 12.03.2015</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 463-П «О требованиях, направленных на снижение</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 xml:space="preserve">рисков осуществления </w:t>
            </w:r>
            <w:r w:rsidRPr="00105E92">
              <w:rPr>
                <w:rFonts w:ascii="Times New Roman" w:eastAsia="SimSun" w:hAnsi="Times New Roman"/>
                <w:color w:val="000000" w:themeColor="text1"/>
              </w:rPr>
              <w:lastRenderedPageBreak/>
              <w:t>клиринговой деятельности, и</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требованиях к документу (документам),</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определяющему (определяющим) меры, направленные</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на снижение кредитных, операционных и иных рисков,</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в том числе рисков, связанных с совмещением</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клиринговой деятельности с иными видами</w:t>
            </w:r>
            <w:r>
              <w:rPr>
                <w:rFonts w:ascii="Times New Roman" w:eastAsia="SimSun" w:hAnsi="Times New Roman"/>
                <w:color w:val="000000" w:themeColor="text1"/>
              </w:rPr>
              <w:t xml:space="preserve"> </w:t>
            </w:r>
            <w:r w:rsidRPr="00105E92">
              <w:rPr>
                <w:rFonts w:ascii="Times New Roman" w:eastAsia="SimSun" w:hAnsi="Times New Roman"/>
                <w:color w:val="000000" w:themeColor="text1"/>
              </w:rPr>
              <w:t>деятельности»;</w:t>
            </w:r>
          </w:p>
          <w:p w:rsidR="00860355" w:rsidRDefault="00860355" w:rsidP="00860355">
            <w:pPr>
              <w:ind w:left="34" w:right="-57"/>
              <w:jc w:val="both"/>
              <w:rPr>
                <w:rFonts w:ascii="Times New Roman" w:eastAsia="SimSun" w:hAnsi="Times New Roman"/>
                <w:color w:val="000000" w:themeColor="text1"/>
              </w:rPr>
            </w:pPr>
            <w:r>
              <w:rPr>
                <w:rFonts w:ascii="Times New Roman" w:eastAsia="SimSun" w:hAnsi="Times New Roman"/>
                <w:color w:val="000000" w:themeColor="text1"/>
              </w:rPr>
              <w:t xml:space="preserve">- </w:t>
            </w:r>
            <w:r w:rsidRPr="00105E92">
              <w:rPr>
                <w:rFonts w:ascii="Times New Roman" w:eastAsia="SimSun" w:hAnsi="Times New Roman"/>
                <w:color w:val="000000" w:themeColor="text1"/>
              </w:rPr>
              <w:t xml:space="preserve">Указание Банка России </w:t>
            </w:r>
            <w:r w:rsidRPr="004F6876">
              <w:rPr>
                <w:rFonts w:ascii="Times New Roman" w:eastAsia="SimSun" w:hAnsi="Times New Roman"/>
                <w:color w:val="000000" w:themeColor="text1"/>
              </w:rPr>
              <w:t>06.10.2016 № 4148-У «О требованиях к разработке и утверждению плана обеспечения непрерывности деятельности репозитария и плана обеспечения финансовой устойчивости репозитария</w:t>
            </w:r>
            <w:r>
              <w:rPr>
                <w:rFonts w:ascii="Times New Roman" w:eastAsia="SimSun" w:hAnsi="Times New Roman"/>
                <w:color w:val="000000" w:themeColor="text1"/>
              </w:rPr>
              <w:t>.</w:t>
            </w:r>
          </w:p>
          <w:p w:rsidR="00860355" w:rsidRPr="00105E92" w:rsidRDefault="00860355" w:rsidP="00860355">
            <w:pPr>
              <w:ind w:left="34" w:right="-57"/>
              <w:jc w:val="both"/>
              <w:rPr>
                <w:rFonts w:ascii="Times New Roman" w:eastAsia="SimSun" w:hAnsi="Times New Roman"/>
                <w:color w:val="000000" w:themeColor="text1"/>
              </w:rPr>
            </w:pPr>
          </w:p>
        </w:tc>
        <w:tc>
          <w:tcPr>
            <w:tcW w:w="1701" w:type="dxa"/>
          </w:tcPr>
          <w:p w:rsidR="00860355" w:rsidRPr="00F36842" w:rsidRDefault="00860355" w:rsidP="00860355">
            <w:pPr>
              <w:suppressAutoHyphens/>
              <w:rPr>
                <w:rFonts w:ascii="Times New Roman" w:eastAsia="SimSun" w:hAnsi="Times New Roman"/>
                <w:b/>
                <w:color w:val="00B050"/>
                <w:u w:val="single"/>
              </w:rPr>
            </w:pPr>
          </w:p>
        </w:tc>
      </w:tr>
      <w:tr w:rsidR="00860355" w:rsidRPr="006C1A4D" w:rsidTr="00FE1132">
        <w:trPr>
          <w:trHeight w:val="516"/>
        </w:trPr>
        <w:tc>
          <w:tcPr>
            <w:tcW w:w="5812" w:type="dxa"/>
          </w:tcPr>
          <w:p w:rsidR="00860355" w:rsidRDefault="00860355" w:rsidP="00860355">
            <w:pPr>
              <w:suppressAutoHyphens/>
              <w:jc w:val="both"/>
              <w:rPr>
                <w:rFonts w:ascii="Times New Roman" w:eastAsia="SimSun" w:hAnsi="Times New Roman"/>
                <w:color w:val="000000" w:themeColor="text1"/>
                <w:sz w:val="24"/>
              </w:rPr>
            </w:pPr>
            <w:r w:rsidRPr="001A78F8">
              <w:rPr>
                <w:rFonts w:ascii="Times New Roman" w:eastAsia="SimSun" w:hAnsi="Times New Roman"/>
                <w:color w:val="000000" w:themeColor="text1"/>
                <w:sz w:val="24"/>
              </w:rPr>
              <w:lastRenderedPageBreak/>
              <w:t>Нормативный акт Банка России</w:t>
            </w:r>
            <w:r>
              <w:rPr>
                <w:rFonts w:ascii="Times New Roman" w:eastAsia="SimSun" w:hAnsi="Times New Roman"/>
                <w:color w:val="000000" w:themeColor="text1"/>
                <w:sz w:val="24"/>
              </w:rPr>
              <w:t xml:space="preserve"> </w:t>
            </w:r>
            <w:r w:rsidRPr="001A78F8">
              <w:rPr>
                <w:rFonts w:ascii="Times New Roman" w:eastAsia="SimSun" w:hAnsi="Times New Roman"/>
                <w:color w:val="000000" w:themeColor="text1"/>
                <w:sz w:val="24"/>
              </w:rPr>
              <w:t>«О внесении изменений в Указание</w:t>
            </w:r>
            <w:r>
              <w:rPr>
                <w:rFonts w:ascii="Times New Roman" w:eastAsia="SimSun" w:hAnsi="Times New Roman"/>
                <w:color w:val="000000" w:themeColor="text1"/>
                <w:sz w:val="24"/>
              </w:rPr>
              <w:t xml:space="preserve"> </w:t>
            </w:r>
            <w:r w:rsidRPr="001A78F8">
              <w:rPr>
                <w:rFonts w:ascii="Times New Roman" w:eastAsia="SimSun" w:hAnsi="Times New Roman"/>
                <w:color w:val="000000" w:themeColor="text1"/>
                <w:sz w:val="24"/>
              </w:rPr>
              <w:t>Банка России от 4 июля 2016 года</w:t>
            </w:r>
            <w:r>
              <w:rPr>
                <w:rFonts w:ascii="Times New Roman" w:eastAsia="SimSun" w:hAnsi="Times New Roman"/>
                <w:color w:val="000000" w:themeColor="text1"/>
                <w:sz w:val="24"/>
              </w:rPr>
              <w:t xml:space="preserve"> </w:t>
            </w:r>
            <w:r w:rsidRPr="001A78F8">
              <w:rPr>
                <w:rFonts w:ascii="Times New Roman" w:eastAsia="SimSun" w:hAnsi="Times New Roman"/>
                <w:color w:val="000000" w:themeColor="text1"/>
                <w:sz w:val="24"/>
              </w:rPr>
              <w:t>№ 4060-У «О требованиях к</w:t>
            </w:r>
            <w:r>
              <w:rPr>
                <w:rFonts w:ascii="Times New Roman" w:eastAsia="SimSun" w:hAnsi="Times New Roman"/>
                <w:color w:val="000000" w:themeColor="text1"/>
                <w:sz w:val="24"/>
              </w:rPr>
              <w:t xml:space="preserve"> </w:t>
            </w:r>
            <w:r w:rsidRPr="001A78F8">
              <w:rPr>
                <w:rFonts w:ascii="Times New Roman" w:eastAsia="SimSun" w:hAnsi="Times New Roman"/>
                <w:color w:val="000000" w:themeColor="text1"/>
                <w:sz w:val="24"/>
              </w:rPr>
              <w:t>организации системы управления</w:t>
            </w:r>
            <w:r>
              <w:rPr>
                <w:rFonts w:ascii="Times New Roman" w:eastAsia="SimSun" w:hAnsi="Times New Roman"/>
                <w:color w:val="000000" w:themeColor="text1"/>
                <w:sz w:val="24"/>
              </w:rPr>
              <w:t xml:space="preserve"> </w:t>
            </w:r>
            <w:r w:rsidRPr="001A78F8">
              <w:rPr>
                <w:rFonts w:ascii="Times New Roman" w:eastAsia="SimSun" w:hAnsi="Times New Roman"/>
                <w:color w:val="000000" w:themeColor="text1"/>
                <w:sz w:val="24"/>
              </w:rPr>
              <w:t>рисками негосударственного</w:t>
            </w:r>
            <w:r>
              <w:rPr>
                <w:rFonts w:ascii="Times New Roman" w:eastAsia="SimSun" w:hAnsi="Times New Roman"/>
                <w:color w:val="000000" w:themeColor="text1"/>
                <w:sz w:val="24"/>
              </w:rPr>
              <w:t xml:space="preserve"> </w:t>
            </w:r>
            <w:r w:rsidRPr="001A78F8">
              <w:rPr>
                <w:rFonts w:ascii="Times New Roman" w:eastAsia="SimSun" w:hAnsi="Times New Roman"/>
                <w:color w:val="000000" w:themeColor="text1"/>
                <w:sz w:val="24"/>
              </w:rPr>
              <w:t>пенсионного фонда»</w:t>
            </w:r>
          </w:p>
          <w:p w:rsidR="00860355" w:rsidRPr="00105E92" w:rsidRDefault="00860355" w:rsidP="00860355">
            <w:pPr>
              <w:suppressAutoHyphens/>
              <w:jc w:val="both"/>
              <w:rPr>
                <w:rFonts w:ascii="Times New Roman" w:eastAsia="SimSun" w:hAnsi="Times New Roman"/>
                <w:color w:val="000000" w:themeColor="text1"/>
                <w:sz w:val="24"/>
              </w:rPr>
            </w:pPr>
          </w:p>
        </w:tc>
        <w:tc>
          <w:tcPr>
            <w:tcW w:w="1417" w:type="dxa"/>
          </w:tcPr>
          <w:p w:rsidR="00860355" w:rsidRPr="00D873FD" w:rsidRDefault="00860355" w:rsidP="00860355">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III</w:t>
            </w:r>
            <w:r w:rsidRPr="00D873FD">
              <w:rPr>
                <w:rFonts w:ascii="Times New Roman" w:eastAsia="Times New Roman" w:hAnsi="Times New Roman"/>
                <w:color w:val="000000" w:themeColor="text1"/>
                <w:sz w:val="24"/>
                <w:szCs w:val="24"/>
              </w:rPr>
              <w:t xml:space="preserve"> квартал</w:t>
            </w:r>
          </w:p>
        </w:tc>
        <w:tc>
          <w:tcPr>
            <w:tcW w:w="5812" w:type="dxa"/>
          </w:tcPr>
          <w:p w:rsidR="00860355" w:rsidRPr="001A78F8" w:rsidRDefault="00860355" w:rsidP="00860355">
            <w:pPr>
              <w:ind w:left="34" w:right="-57"/>
              <w:jc w:val="both"/>
              <w:rPr>
                <w:rFonts w:ascii="Times New Roman" w:eastAsia="SimSun" w:hAnsi="Times New Roman"/>
                <w:color w:val="000000" w:themeColor="text1"/>
              </w:rPr>
            </w:pPr>
            <w:r w:rsidRPr="001A78F8">
              <w:rPr>
                <w:rFonts w:ascii="Times New Roman" w:eastAsia="SimSun" w:hAnsi="Times New Roman"/>
                <w:color w:val="000000" w:themeColor="text1"/>
              </w:rPr>
              <w:t>Нормативный акт разрабатывается с целью модернизации</w:t>
            </w:r>
            <w:r>
              <w:rPr>
                <w:rFonts w:ascii="Times New Roman" w:eastAsia="SimSun" w:hAnsi="Times New Roman"/>
                <w:color w:val="000000" w:themeColor="text1"/>
              </w:rPr>
              <w:t xml:space="preserve"> </w:t>
            </w:r>
            <w:r w:rsidRPr="001A78F8">
              <w:rPr>
                <w:rFonts w:ascii="Times New Roman" w:eastAsia="SimSun" w:hAnsi="Times New Roman"/>
                <w:color w:val="000000" w:themeColor="text1"/>
              </w:rPr>
              <w:t>требований к стресс-тестированию НПФ в части:</w:t>
            </w:r>
          </w:p>
          <w:p w:rsidR="00860355" w:rsidRPr="001A78F8" w:rsidRDefault="00860355" w:rsidP="00860355">
            <w:pPr>
              <w:ind w:left="34" w:right="-57"/>
              <w:jc w:val="both"/>
              <w:rPr>
                <w:rFonts w:ascii="Times New Roman" w:eastAsia="SimSun" w:hAnsi="Times New Roman"/>
                <w:color w:val="000000" w:themeColor="text1"/>
              </w:rPr>
            </w:pPr>
            <w:r w:rsidRPr="001A78F8">
              <w:rPr>
                <w:rFonts w:ascii="Times New Roman" w:eastAsia="SimSun" w:hAnsi="Times New Roman"/>
                <w:color w:val="000000" w:themeColor="text1"/>
              </w:rPr>
              <w:t>- учета рисков увеличения стоимости пенсионных</w:t>
            </w:r>
            <w:r>
              <w:rPr>
                <w:rFonts w:ascii="Times New Roman" w:eastAsia="SimSun" w:hAnsi="Times New Roman"/>
                <w:color w:val="000000" w:themeColor="text1"/>
              </w:rPr>
              <w:t xml:space="preserve"> </w:t>
            </w:r>
            <w:r w:rsidRPr="001A78F8">
              <w:rPr>
                <w:rFonts w:ascii="Times New Roman" w:eastAsia="SimSun" w:hAnsi="Times New Roman"/>
                <w:color w:val="000000" w:themeColor="text1"/>
              </w:rPr>
              <w:t>обязательств и совершенствования подходов к</w:t>
            </w:r>
            <w:r>
              <w:rPr>
                <w:rFonts w:ascii="Times New Roman" w:eastAsia="SimSun" w:hAnsi="Times New Roman"/>
                <w:color w:val="000000" w:themeColor="text1"/>
              </w:rPr>
              <w:t xml:space="preserve"> </w:t>
            </w:r>
            <w:r w:rsidRPr="001A78F8">
              <w:rPr>
                <w:rFonts w:ascii="Times New Roman" w:eastAsia="SimSun" w:hAnsi="Times New Roman"/>
                <w:color w:val="000000" w:themeColor="text1"/>
              </w:rPr>
              <w:t>моделированию отдельных инвестиционных рисков НПФ;</w:t>
            </w:r>
          </w:p>
          <w:p w:rsidR="00860355" w:rsidRPr="001A78F8" w:rsidRDefault="00860355" w:rsidP="00860355">
            <w:pPr>
              <w:ind w:left="34" w:right="-57"/>
              <w:jc w:val="both"/>
              <w:rPr>
                <w:rFonts w:ascii="Times New Roman" w:eastAsia="SimSun" w:hAnsi="Times New Roman"/>
                <w:color w:val="000000" w:themeColor="text1"/>
              </w:rPr>
            </w:pPr>
            <w:r w:rsidRPr="001A78F8">
              <w:rPr>
                <w:rFonts w:ascii="Times New Roman" w:eastAsia="SimSun" w:hAnsi="Times New Roman"/>
                <w:color w:val="000000" w:themeColor="text1"/>
              </w:rPr>
              <w:t>- обнуления заблокированных активов;</w:t>
            </w:r>
          </w:p>
          <w:p w:rsidR="00860355" w:rsidRDefault="00860355" w:rsidP="00860355">
            <w:pPr>
              <w:ind w:left="34" w:right="-57"/>
              <w:jc w:val="both"/>
              <w:rPr>
                <w:rFonts w:ascii="Times New Roman" w:eastAsia="SimSun" w:hAnsi="Times New Roman"/>
                <w:color w:val="000000" w:themeColor="text1"/>
              </w:rPr>
            </w:pPr>
            <w:r w:rsidRPr="001A78F8">
              <w:rPr>
                <w:rFonts w:ascii="Times New Roman" w:eastAsia="SimSun" w:hAnsi="Times New Roman"/>
                <w:color w:val="000000" w:themeColor="text1"/>
              </w:rPr>
              <w:t>- введения послаблений для вложений в компании,</w:t>
            </w:r>
            <w:r>
              <w:rPr>
                <w:rFonts w:ascii="Times New Roman" w:eastAsia="SimSun" w:hAnsi="Times New Roman"/>
                <w:color w:val="000000" w:themeColor="text1"/>
              </w:rPr>
              <w:t xml:space="preserve"> </w:t>
            </w:r>
            <w:r w:rsidRPr="001A78F8">
              <w:rPr>
                <w:rFonts w:ascii="Times New Roman" w:eastAsia="SimSun" w:hAnsi="Times New Roman"/>
                <w:color w:val="000000" w:themeColor="text1"/>
              </w:rPr>
              <w:t>участвующие в трансформации экономики</w:t>
            </w:r>
            <w:r>
              <w:rPr>
                <w:rFonts w:ascii="Times New Roman" w:eastAsia="SimSun" w:hAnsi="Times New Roman"/>
                <w:color w:val="000000" w:themeColor="text1"/>
              </w:rPr>
              <w:t>.</w:t>
            </w:r>
          </w:p>
          <w:p w:rsidR="00860355" w:rsidRPr="00105E92" w:rsidRDefault="00860355" w:rsidP="00860355">
            <w:pPr>
              <w:ind w:left="34" w:right="-57"/>
              <w:jc w:val="both"/>
              <w:rPr>
                <w:rFonts w:ascii="Times New Roman" w:eastAsia="SimSun" w:hAnsi="Times New Roman"/>
                <w:color w:val="000000" w:themeColor="text1"/>
              </w:rPr>
            </w:pPr>
          </w:p>
        </w:tc>
        <w:tc>
          <w:tcPr>
            <w:tcW w:w="1701" w:type="dxa"/>
          </w:tcPr>
          <w:p w:rsidR="00860355" w:rsidRPr="00F36842" w:rsidRDefault="00860355" w:rsidP="00860355">
            <w:pPr>
              <w:suppressAutoHyphens/>
              <w:rPr>
                <w:rFonts w:ascii="Times New Roman" w:eastAsia="SimSun" w:hAnsi="Times New Roman"/>
                <w:b/>
                <w:color w:val="00B050"/>
                <w:u w:val="single"/>
              </w:rPr>
            </w:pPr>
          </w:p>
        </w:tc>
      </w:tr>
      <w:tr w:rsidR="00860355" w:rsidRPr="006C1A4D" w:rsidTr="00FE1132">
        <w:trPr>
          <w:trHeight w:val="516"/>
        </w:trPr>
        <w:tc>
          <w:tcPr>
            <w:tcW w:w="5812" w:type="dxa"/>
          </w:tcPr>
          <w:p w:rsidR="00860355" w:rsidRDefault="00860355" w:rsidP="00860355">
            <w:pPr>
              <w:suppressAutoHyphens/>
              <w:jc w:val="both"/>
              <w:rPr>
                <w:rFonts w:ascii="Times New Roman" w:eastAsia="SimSun" w:hAnsi="Times New Roman"/>
                <w:color w:val="000000" w:themeColor="text1"/>
                <w:sz w:val="24"/>
              </w:rPr>
            </w:pPr>
            <w:r w:rsidRPr="001A78F8">
              <w:rPr>
                <w:rFonts w:ascii="Times New Roman" w:eastAsia="SimSun" w:hAnsi="Times New Roman"/>
                <w:color w:val="000000" w:themeColor="text1"/>
                <w:sz w:val="24"/>
              </w:rPr>
              <w:t>Нормативный акт Банка России</w:t>
            </w:r>
            <w:r>
              <w:rPr>
                <w:rFonts w:ascii="Times New Roman" w:eastAsia="SimSun" w:hAnsi="Times New Roman"/>
                <w:color w:val="000000" w:themeColor="text1"/>
                <w:sz w:val="24"/>
              </w:rPr>
              <w:t xml:space="preserve"> </w:t>
            </w:r>
            <w:r w:rsidRPr="001A78F8">
              <w:rPr>
                <w:rFonts w:ascii="Times New Roman" w:eastAsia="SimSun" w:hAnsi="Times New Roman"/>
                <w:color w:val="000000" w:themeColor="text1"/>
                <w:sz w:val="24"/>
              </w:rPr>
              <w:t>«О внесении изменений в Указание</w:t>
            </w:r>
            <w:r>
              <w:rPr>
                <w:rFonts w:ascii="Times New Roman" w:eastAsia="SimSun" w:hAnsi="Times New Roman"/>
                <w:color w:val="000000" w:themeColor="text1"/>
                <w:sz w:val="24"/>
              </w:rPr>
              <w:t xml:space="preserve"> </w:t>
            </w:r>
            <w:r w:rsidRPr="001A78F8">
              <w:rPr>
                <w:rFonts w:ascii="Times New Roman" w:eastAsia="SimSun" w:hAnsi="Times New Roman"/>
                <w:color w:val="000000" w:themeColor="text1"/>
                <w:sz w:val="24"/>
              </w:rPr>
              <w:t>Банка России от 2 августа 2021 года</w:t>
            </w:r>
            <w:r>
              <w:rPr>
                <w:rFonts w:ascii="Times New Roman" w:eastAsia="SimSun" w:hAnsi="Times New Roman"/>
                <w:color w:val="000000" w:themeColor="text1"/>
                <w:sz w:val="24"/>
              </w:rPr>
              <w:t xml:space="preserve"> </w:t>
            </w:r>
            <w:r w:rsidRPr="001A78F8">
              <w:rPr>
                <w:rFonts w:ascii="Times New Roman" w:eastAsia="SimSun" w:hAnsi="Times New Roman"/>
                <w:color w:val="000000" w:themeColor="text1"/>
                <w:sz w:val="24"/>
              </w:rPr>
              <w:t>№ 5873-У «Об установлении</w:t>
            </w:r>
            <w:r>
              <w:rPr>
                <w:rFonts w:ascii="Times New Roman" w:eastAsia="SimSun" w:hAnsi="Times New Roman"/>
                <w:color w:val="000000" w:themeColor="text1"/>
                <w:sz w:val="24"/>
              </w:rPr>
              <w:t xml:space="preserve"> </w:t>
            </w:r>
            <w:r w:rsidRPr="001A78F8">
              <w:rPr>
                <w:rFonts w:ascii="Times New Roman" w:eastAsia="SimSun" w:hAnsi="Times New Roman"/>
                <w:color w:val="000000" w:themeColor="text1"/>
                <w:sz w:val="24"/>
              </w:rPr>
              <w:t>обязательного норматива</w:t>
            </w:r>
            <w:r>
              <w:rPr>
                <w:rFonts w:ascii="Times New Roman" w:eastAsia="SimSun" w:hAnsi="Times New Roman"/>
                <w:color w:val="000000" w:themeColor="text1"/>
                <w:sz w:val="24"/>
              </w:rPr>
              <w:t xml:space="preserve"> </w:t>
            </w:r>
            <w:r w:rsidRPr="001A78F8">
              <w:rPr>
                <w:rFonts w:ascii="Times New Roman" w:eastAsia="SimSun" w:hAnsi="Times New Roman"/>
                <w:color w:val="000000" w:themeColor="text1"/>
                <w:sz w:val="24"/>
              </w:rPr>
              <w:t>достаточности капитала для</w:t>
            </w:r>
            <w:r>
              <w:rPr>
                <w:rFonts w:ascii="Times New Roman" w:eastAsia="SimSun" w:hAnsi="Times New Roman"/>
                <w:color w:val="000000" w:themeColor="text1"/>
                <w:sz w:val="24"/>
              </w:rPr>
              <w:t xml:space="preserve"> </w:t>
            </w:r>
            <w:r w:rsidRPr="001A78F8">
              <w:rPr>
                <w:rFonts w:ascii="Times New Roman" w:eastAsia="SimSun" w:hAnsi="Times New Roman"/>
                <w:color w:val="000000" w:themeColor="text1"/>
                <w:sz w:val="24"/>
              </w:rPr>
              <w:t>профессиональных участников</w:t>
            </w:r>
            <w:r>
              <w:rPr>
                <w:rFonts w:ascii="Times New Roman" w:eastAsia="SimSun" w:hAnsi="Times New Roman"/>
                <w:color w:val="000000" w:themeColor="text1"/>
                <w:sz w:val="24"/>
              </w:rPr>
              <w:t xml:space="preserve"> </w:t>
            </w:r>
            <w:r w:rsidRPr="001A78F8">
              <w:rPr>
                <w:rFonts w:ascii="Times New Roman" w:eastAsia="SimSun" w:hAnsi="Times New Roman"/>
                <w:color w:val="000000" w:themeColor="text1"/>
                <w:sz w:val="24"/>
              </w:rPr>
              <w:t>рынка ценных бумаг,</w:t>
            </w:r>
            <w:r>
              <w:rPr>
                <w:rFonts w:ascii="Times New Roman" w:eastAsia="SimSun" w:hAnsi="Times New Roman"/>
                <w:color w:val="000000" w:themeColor="text1"/>
                <w:sz w:val="24"/>
              </w:rPr>
              <w:t xml:space="preserve"> </w:t>
            </w:r>
            <w:r w:rsidRPr="001A78F8">
              <w:rPr>
                <w:rFonts w:ascii="Times New Roman" w:eastAsia="SimSun" w:hAnsi="Times New Roman"/>
                <w:color w:val="000000" w:themeColor="text1"/>
                <w:sz w:val="24"/>
              </w:rPr>
              <w:t>осуществляющих дилерскую,</w:t>
            </w:r>
            <w:r>
              <w:rPr>
                <w:rFonts w:ascii="Times New Roman" w:eastAsia="SimSun" w:hAnsi="Times New Roman"/>
                <w:color w:val="000000" w:themeColor="text1"/>
                <w:sz w:val="24"/>
              </w:rPr>
              <w:t xml:space="preserve"> </w:t>
            </w:r>
            <w:r w:rsidRPr="001A78F8">
              <w:rPr>
                <w:rFonts w:ascii="Times New Roman" w:eastAsia="SimSun" w:hAnsi="Times New Roman"/>
                <w:color w:val="000000" w:themeColor="text1"/>
                <w:sz w:val="24"/>
              </w:rPr>
              <w:t>брокерскую деятельность,</w:t>
            </w:r>
            <w:r>
              <w:rPr>
                <w:rFonts w:ascii="Times New Roman" w:eastAsia="SimSun" w:hAnsi="Times New Roman"/>
                <w:color w:val="000000" w:themeColor="text1"/>
                <w:sz w:val="24"/>
              </w:rPr>
              <w:t xml:space="preserve"> </w:t>
            </w:r>
            <w:r w:rsidRPr="001A78F8">
              <w:rPr>
                <w:rFonts w:ascii="Times New Roman" w:eastAsia="SimSun" w:hAnsi="Times New Roman"/>
                <w:color w:val="000000" w:themeColor="text1"/>
                <w:sz w:val="24"/>
              </w:rPr>
              <w:t>деятельность по управлению</w:t>
            </w:r>
            <w:r>
              <w:rPr>
                <w:rFonts w:ascii="Times New Roman" w:eastAsia="SimSun" w:hAnsi="Times New Roman"/>
                <w:color w:val="000000" w:themeColor="text1"/>
                <w:sz w:val="24"/>
              </w:rPr>
              <w:t xml:space="preserve"> </w:t>
            </w:r>
            <w:r w:rsidRPr="001A78F8">
              <w:rPr>
                <w:rFonts w:ascii="Times New Roman" w:eastAsia="SimSun" w:hAnsi="Times New Roman"/>
                <w:color w:val="000000" w:themeColor="text1"/>
                <w:sz w:val="24"/>
              </w:rPr>
              <w:t>ценными бумагами и деятельность</w:t>
            </w:r>
            <w:r>
              <w:rPr>
                <w:rFonts w:ascii="Times New Roman" w:eastAsia="SimSun" w:hAnsi="Times New Roman"/>
                <w:color w:val="000000" w:themeColor="text1"/>
                <w:sz w:val="24"/>
              </w:rPr>
              <w:t xml:space="preserve"> </w:t>
            </w:r>
            <w:r w:rsidRPr="001A78F8">
              <w:rPr>
                <w:rFonts w:ascii="Times New Roman" w:eastAsia="SimSun" w:hAnsi="Times New Roman"/>
                <w:color w:val="000000" w:themeColor="text1"/>
                <w:sz w:val="24"/>
              </w:rPr>
              <w:t>форекс-дилеров»</w:t>
            </w:r>
          </w:p>
          <w:p w:rsidR="00860355" w:rsidRPr="00105E92" w:rsidRDefault="00860355" w:rsidP="00860355">
            <w:pPr>
              <w:suppressAutoHyphens/>
              <w:jc w:val="both"/>
              <w:rPr>
                <w:rFonts w:ascii="Times New Roman" w:eastAsia="SimSun" w:hAnsi="Times New Roman"/>
                <w:color w:val="000000" w:themeColor="text1"/>
                <w:sz w:val="24"/>
              </w:rPr>
            </w:pPr>
          </w:p>
        </w:tc>
        <w:tc>
          <w:tcPr>
            <w:tcW w:w="1417" w:type="dxa"/>
          </w:tcPr>
          <w:p w:rsidR="00860355" w:rsidRPr="00D873FD" w:rsidRDefault="00860355" w:rsidP="00860355">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III</w:t>
            </w:r>
            <w:r w:rsidRPr="00D873FD">
              <w:rPr>
                <w:rFonts w:ascii="Times New Roman" w:eastAsia="Times New Roman" w:hAnsi="Times New Roman"/>
                <w:color w:val="000000" w:themeColor="text1"/>
                <w:sz w:val="24"/>
                <w:szCs w:val="24"/>
              </w:rPr>
              <w:t xml:space="preserve"> квартал</w:t>
            </w:r>
          </w:p>
        </w:tc>
        <w:tc>
          <w:tcPr>
            <w:tcW w:w="5812" w:type="dxa"/>
          </w:tcPr>
          <w:p w:rsidR="00860355" w:rsidRPr="001A78F8" w:rsidRDefault="00860355" w:rsidP="00860355">
            <w:pPr>
              <w:ind w:left="34" w:right="-57"/>
              <w:jc w:val="both"/>
              <w:rPr>
                <w:rFonts w:ascii="Times New Roman" w:eastAsia="SimSun" w:hAnsi="Times New Roman"/>
                <w:color w:val="000000" w:themeColor="text1"/>
              </w:rPr>
            </w:pPr>
            <w:r w:rsidRPr="001A78F8">
              <w:rPr>
                <w:rFonts w:ascii="Times New Roman" w:eastAsia="SimSun" w:hAnsi="Times New Roman"/>
                <w:color w:val="000000" w:themeColor="text1"/>
              </w:rPr>
              <w:t>Нормативный акт разрабатывается с целью внесения</w:t>
            </w:r>
            <w:r>
              <w:rPr>
                <w:rFonts w:ascii="Times New Roman" w:eastAsia="SimSun" w:hAnsi="Times New Roman"/>
                <w:color w:val="000000" w:themeColor="text1"/>
              </w:rPr>
              <w:t xml:space="preserve"> </w:t>
            </w:r>
            <w:r w:rsidRPr="001A78F8">
              <w:rPr>
                <w:rFonts w:ascii="Times New Roman" w:eastAsia="SimSun" w:hAnsi="Times New Roman"/>
                <w:color w:val="000000" w:themeColor="text1"/>
              </w:rPr>
              <w:t>изменений, направленных на:</w:t>
            </w:r>
          </w:p>
          <w:p w:rsidR="00860355" w:rsidRPr="001A78F8" w:rsidRDefault="00860355" w:rsidP="00860355">
            <w:pPr>
              <w:ind w:left="34" w:right="-57"/>
              <w:jc w:val="both"/>
              <w:rPr>
                <w:rFonts w:ascii="Times New Roman" w:eastAsia="SimSun" w:hAnsi="Times New Roman"/>
                <w:color w:val="000000" w:themeColor="text1"/>
              </w:rPr>
            </w:pPr>
            <w:r w:rsidRPr="001A78F8">
              <w:rPr>
                <w:rFonts w:ascii="Times New Roman" w:eastAsia="SimSun" w:hAnsi="Times New Roman"/>
                <w:color w:val="000000" w:themeColor="text1"/>
              </w:rPr>
              <w:t>- устранение выявленных проблем действующего</w:t>
            </w:r>
            <w:r>
              <w:rPr>
                <w:rFonts w:ascii="Times New Roman" w:eastAsia="SimSun" w:hAnsi="Times New Roman"/>
                <w:color w:val="000000" w:themeColor="text1"/>
              </w:rPr>
              <w:t xml:space="preserve"> </w:t>
            </w:r>
            <w:r w:rsidRPr="001A78F8">
              <w:rPr>
                <w:rFonts w:ascii="Times New Roman" w:eastAsia="SimSun" w:hAnsi="Times New Roman"/>
                <w:color w:val="000000" w:themeColor="text1"/>
              </w:rPr>
              <w:t>регулирования обязательного норматива достаточности</w:t>
            </w:r>
            <w:r>
              <w:rPr>
                <w:rFonts w:ascii="Times New Roman" w:eastAsia="SimSun" w:hAnsi="Times New Roman"/>
                <w:color w:val="000000" w:themeColor="text1"/>
              </w:rPr>
              <w:t xml:space="preserve"> </w:t>
            </w:r>
            <w:r w:rsidRPr="001A78F8">
              <w:rPr>
                <w:rFonts w:ascii="Times New Roman" w:eastAsia="SimSun" w:hAnsi="Times New Roman"/>
                <w:color w:val="000000" w:themeColor="text1"/>
              </w:rPr>
              <w:t>капитала;</w:t>
            </w:r>
          </w:p>
          <w:p w:rsidR="00860355" w:rsidRPr="001A78F8" w:rsidRDefault="00860355" w:rsidP="00860355">
            <w:pPr>
              <w:ind w:left="34" w:right="-57"/>
              <w:jc w:val="both"/>
              <w:rPr>
                <w:rFonts w:ascii="Times New Roman" w:eastAsia="SimSun" w:hAnsi="Times New Roman"/>
                <w:color w:val="000000" w:themeColor="text1"/>
              </w:rPr>
            </w:pPr>
            <w:r w:rsidRPr="001A78F8">
              <w:rPr>
                <w:rFonts w:ascii="Times New Roman" w:eastAsia="SimSun" w:hAnsi="Times New Roman"/>
                <w:color w:val="000000" w:themeColor="text1"/>
              </w:rPr>
              <w:t>- регулирование учета в расчете норматива достаточности</w:t>
            </w:r>
            <w:r>
              <w:rPr>
                <w:rFonts w:ascii="Times New Roman" w:eastAsia="SimSun" w:hAnsi="Times New Roman"/>
                <w:color w:val="000000" w:themeColor="text1"/>
              </w:rPr>
              <w:t xml:space="preserve"> </w:t>
            </w:r>
            <w:r w:rsidRPr="001A78F8">
              <w:rPr>
                <w:rFonts w:ascii="Times New Roman" w:eastAsia="SimSun" w:hAnsi="Times New Roman"/>
                <w:color w:val="000000" w:themeColor="text1"/>
              </w:rPr>
              <w:t>капитала заблокированных активов;</w:t>
            </w:r>
          </w:p>
          <w:p w:rsidR="00860355" w:rsidRDefault="00860355" w:rsidP="00860355">
            <w:pPr>
              <w:ind w:left="34" w:right="-57"/>
              <w:jc w:val="both"/>
              <w:rPr>
                <w:rFonts w:ascii="Times New Roman" w:eastAsia="SimSun" w:hAnsi="Times New Roman"/>
                <w:color w:val="000000" w:themeColor="text1"/>
              </w:rPr>
            </w:pPr>
            <w:r w:rsidRPr="001A78F8">
              <w:rPr>
                <w:rFonts w:ascii="Times New Roman" w:eastAsia="SimSun" w:hAnsi="Times New Roman"/>
                <w:color w:val="000000" w:themeColor="text1"/>
              </w:rPr>
              <w:t>- введение послаблений для вложений в компании,</w:t>
            </w:r>
            <w:r>
              <w:rPr>
                <w:rFonts w:ascii="Times New Roman" w:eastAsia="SimSun" w:hAnsi="Times New Roman"/>
                <w:color w:val="000000" w:themeColor="text1"/>
              </w:rPr>
              <w:t xml:space="preserve"> </w:t>
            </w:r>
            <w:r w:rsidRPr="001A78F8">
              <w:rPr>
                <w:rFonts w:ascii="Times New Roman" w:eastAsia="SimSun" w:hAnsi="Times New Roman"/>
                <w:color w:val="000000" w:themeColor="text1"/>
              </w:rPr>
              <w:t>участвующие в трансформации экономики.</w:t>
            </w:r>
          </w:p>
          <w:p w:rsidR="00860355" w:rsidRPr="00105E92" w:rsidRDefault="00860355" w:rsidP="00860355">
            <w:pPr>
              <w:ind w:left="34" w:right="-57"/>
              <w:jc w:val="both"/>
              <w:rPr>
                <w:rFonts w:ascii="Times New Roman" w:eastAsia="SimSun" w:hAnsi="Times New Roman"/>
                <w:color w:val="000000" w:themeColor="text1"/>
              </w:rPr>
            </w:pPr>
          </w:p>
        </w:tc>
        <w:tc>
          <w:tcPr>
            <w:tcW w:w="1701" w:type="dxa"/>
          </w:tcPr>
          <w:p w:rsidR="00860355" w:rsidRPr="00F36842" w:rsidRDefault="00860355" w:rsidP="00860355">
            <w:pPr>
              <w:suppressAutoHyphens/>
              <w:rPr>
                <w:rFonts w:ascii="Times New Roman" w:eastAsia="SimSun" w:hAnsi="Times New Roman"/>
                <w:b/>
                <w:color w:val="00B050"/>
                <w:u w:val="single"/>
              </w:rPr>
            </w:pPr>
          </w:p>
        </w:tc>
      </w:tr>
      <w:tr w:rsidR="00860355" w:rsidRPr="006C1A4D" w:rsidTr="00FE1132">
        <w:trPr>
          <w:trHeight w:val="516"/>
        </w:trPr>
        <w:tc>
          <w:tcPr>
            <w:tcW w:w="5812" w:type="dxa"/>
          </w:tcPr>
          <w:p w:rsidR="00860355" w:rsidRDefault="00860355" w:rsidP="00860355">
            <w:pPr>
              <w:suppressAutoHyphens/>
              <w:jc w:val="both"/>
              <w:rPr>
                <w:rFonts w:ascii="Times New Roman" w:eastAsia="SimSun" w:hAnsi="Times New Roman"/>
                <w:color w:val="000000" w:themeColor="text1"/>
                <w:sz w:val="24"/>
              </w:rPr>
            </w:pPr>
            <w:r w:rsidRPr="00A36EB6">
              <w:rPr>
                <w:rFonts w:ascii="Times New Roman" w:eastAsia="SimSun" w:hAnsi="Times New Roman"/>
                <w:color w:val="000000" w:themeColor="text1"/>
                <w:sz w:val="24"/>
              </w:rPr>
              <w:lastRenderedPageBreak/>
              <w:t>Нормативный акт Банка России</w:t>
            </w:r>
            <w:r>
              <w:rPr>
                <w:rFonts w:ascii="Times New Roman" w:eastAsia="SimSun" w:hAnsi="Times New Roman"/>
                <w:color w:val="000000" w:themeColor="text1"/>
                <w:sz w:val="24"/>
              </w:rPr>
              <w:t xml:space="preserve"> </w:t>
            </w:r>
            <w:r w:rsidRPr="00A36EB6">
              <w:rPr>
                <w:rFonts w:ascii="Times New Roman" w:eastAsia="SimSun" w:hAnsi="Times New Roman"/>
                <w:color w:val="000000" w:themeColor="text1"/>
                <w:sz w:val="24"/>
              </w:rPr>
              <w:t>«О внесении изменений в Указание</w:t>
            </w:r>
            <w:r>
              <w:rPr>
                <w:rFonts w:ascii="Times New Roman" w:eastAsia="SimSun" w:hAnsi="Times New Roman"/>
                <w:color w:val="000000" w:themeColor="text1"/>
                <w:sz w:val="24"/>
              </w:rPr>
              <w:t xml:space="preserve"> </w:t>
            </w:r>
            <w:r w:rsidRPr="00A36EB6">
              <w:rPr>
                <w:rFonts w:ascii="Times New Roman" w:eastAsia="SimSun" w:hAnsi="Times New Roman"/>
                <w:color w:val="000000" w:themeColor="text1"/>
                <w:sz w:val="24"/>
              </w:rPr>
              <w:t>Банка России от 22 марта 2019 года</w:t>
            </w:r>
            <w:r>
              <w:rPr>
                <w:rFonts w:ascii="Times New Roman" w:eastAsia="SimSun" w:hAnsi="Times New Roman"/>
                <w:color w:val="000000" w:themeColor="text1"/>
                <w:sz w:val="24"/>
              </w:rPr>
              <w:t xml:space="preserve"> </w:t>
            </w:r>
            <w:r w:rsidRPr="00A36EB6">
              <w:rPr>
                <w:rFonts w:ascii="Times New Roman" w:eastAsia="SimSun" w:hAnsi="Times New Roman"/>
                <w:color w:val="000000" w:themeColor="text1"/>
                <w:sz w:val="24"/>
              </w:rPr>
              <w:t>№ 5099-У «О требованиях к расчету</w:t>
            </w:r>
            <w:r>
              <w:rPr>
                <w:rFonts w:ascii="Times New Roman" w:eastAsia="SimSun" w:hAnsi="Times New Roman"/>
                <w:color w:val="000000" w:themeColor="text1"/>
                <w:sz w:val="24"/>
              </w:rPr>
              <w:t xml:space="preserve"> </w:t>
            </w:r>
            <w:r w:rsidRPr="00A36EB6">
              <w:rPr>
                <w:rFonts w:ascii="Times New Roman" w:eastAsia="SimSun" w:hAnsi="Times New Roman"/>
                <w:color w:val="000000" w:themeColor="text1"/>
                <w:sz w:val="24"/>
              </w:rPr>
              <w:t>размера собственных средств при</w:t>
            </w:r>
            <w:r>
              <w:rPr>
                <w:rFonts w:ascii="Times New Roman" w:eastAsia="SimSun" w:hAnsi="Times New Roman"/>
                <w:color w:val="000000" w:themeColor="text1"/>
                <w:sz w:val="24"/>
              </w:rPr>
              <w:t xml:space="preserve"> </w:t>
            </w:r>
            <w:r w:rsidRPr="00A36EB6">
              <w:rPr>
                <w:rFonts w:ascii="Times New Roman" w:eastAsia="SimSun" w:hAnsi="Times New Roman"/>
                <w:color w:val="000000" w:themeColor="text1"/>
                <w:sz w:val="24"/>
              </w:rPr>
              <w:t>осуществлении профессиональной</w:t>
            </w:r>
            <w:r>
              <w:rPr>
                <w:rFonts w:ascii="Times New Roman" w:eastAsia="SimSun" w:hAnsi="Times New Roman"/>
                <w:color w:val="000000" w:themeColor="text1"/>
                <w:sz w:val="24"/>
              </w:rPr>
              <w:t xml:space="preserve"> </w:t>
            </w:r>
            <w:r w:rsidRPr="00A36EB6">
              <w:rPr>
                <w:rFonts w:ascii="Times New Roman" w:eastAsia="SimSun" w:hAnsi="Times New Roman"/>
                <w:color w:val="000000" w:themeColor="text1"/>
                <w:sz w:val="24"/>
              </w:rPr>
              <w:t>деятельности на рынке ценных</w:t>
            </w:r>
            <w:r>
              <w:rPr>
                <w:rFonts w:ascii="Times New Roman" w:eastAsia="SimSun" w:hAnsi="Times New Roman"/>
                <w:color w:val="000000" w:themeColor="text1"/>
                <w:sz w:val="24"/>
              </w:rPr>
              <w:t xml:space="preserve"> </w:t>
            </w:r>
            <w:r w:rsidRPr="00A36EB6">
              <w:rPr>
                <w:rFonts w:ascii="Times New Roman" w:eastAsia="SimSun" w:hAnsi="Times New Roman"/>
                <w:color w:val="000000" w:themeColor="text1"/>
                <w:sz w:val="24"/>
              </w:rPr>
              <w:t>бумаг, а также при получении</w:t>
            </w:r>
            <w:r>
              <w:rPr>
                <w:rFonts w:ascii="Times New Roman" w:eastAsia="SimSun" w:hAnsi="Times New Roman"/>
                <w:color w:val="000000" w:themeColor="text1"/>
                <w:sz w:val="24"/>
              </w:rPr>
              <w:t xml:space="preserve"> </w:t>
            </w:r>
            <w:r w:rsidRPr="00A36EB6">
              <w:rPr>
                <w:rFonts w:ascii="Times New Roman" w:eastAsia="SimSun" w:hAnsi="Times New Roman"/>
                <w:color w:val="000000" w:themeColor="text1"/>
                <w:sz w:val="24"/>
              </w:rPr>
              <w:t>лицензии (лицензий) на</w:t>
            </w:r>
            <w:r>
              <w:rPr>
                <w:rFonts w:ascii="Times New Roman" w:eastAsia="SimSun" w:hAnsi="Times New Roman"/>
                <w:color w:val="000000" w:themeColor="text1"/>
                <w:sz w:val="24"/>
              </w:rPr>
              <w:t xml:space="preserve"> </w:t>
            </w:r>
            <w:r w:rsidRPr="00A36EB6">
              <w:rPr>
                <w:rFonts w:ascii="Times New Roman" w:eastAsia="SimSun" w:hAnsi="Times New Roman"/>
                <w:color w:val="000000" w:themeColor="text1"/>
                <w:sz w:val="24"/>
              </w:rPr>
              <w:t>осуществление профессиональной</w:t>
            </w:r>
            <w:r>
              <w:rPr>
                <w:rFonts w:ascii="Times New Roman" w:eastAsia="SimSun" w:hAnsi="Times New Roman"/>
                <w:color w:val="000000" w:themeColor="text1"/>
                <w:sz w:val="24"/>
              </w:rPr>
              <w:t xml:space="preserve"> </w:t>
            </w:r>
            <w:r w:rsidRPr="00A36EB6">
              <w:rPr>
                <w:rFonts w:ascii="Times New Roman" w:eastAsia="SimSun" w:hAnsi="Times New Roman"/>
                <w:color w:val="000000" w:themeColor="text1"/>
                <w:sz w:val="24"/>
              </w:rPr>
              <w:t>деятельности на рынке ценных</w:t>
            </w:r>
            <w:r>
              <w:rPr>
                <w:rFonts w:ascii="Times New Roman" w:eastAsia="SimSun" w:hAnsi="Times New Roman"/>
                <w:color w:val="000000" w:themeColor="text1"/>
                <w:sz w:val="24"/>
              </w:rPr>
              <w:t xml:space="preserve"> </w:t>
            </w:r>
            <w:r w:rsidRPr="00A36EB6">
              <w:rPr>
                <w:rFonts w:ascii="Times New Roman" w:eastAsia="SimSun" w:hAnsi="Times New Roman"/>
                <w:color w:val="000000" w:themeColor="text1"/>
                <w:sz w:val="24"/>
              </w:rPr>
              <w:t>бумаг»</w:t>
            </w:r>
          </w:p>
          <w:p w:rsidR="00860355" w:rsidRPr="00105E92" w:rsidRDefault="00860355" w:rsidP="00860355">
            <w:pPr>
              <w:suppressAutoHyphens/>
              <w:jc w:val="both"/>
              <w:rPr>
                <w:rFonts w:ascii="Times New Roman" w:eastAsia="SimSun" w:hAnsi="Times New Roman"/>
                <w:color w:val="000000" w:themeColor="text1"/>
                <w:sz w:val="24"/>
              </w:rPr>
            </w:pPr>
          </w:p>
        </w:tc>
        <w:tc>
          <w:tcPr>
            <w:tcW w:w="1417" w:type="dxa"/>
          </w:tcPr>
          <w:p w:rsidR="00860355" w:rsidRPr="00D873FD" w:rsidRDefault="00860355" w:rsidP="00860355">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III</w:t>
            </w:r>
            <w:r w:rsidRPr="00D873FD">
              <w:rPr>
                <w:rFonts w:ascii="Times New Roman" w:eastAsia="Times New Roman" w:hAnsi="Times New Roman"/>
                <w:color w:val="000000" w:themeColor="text1"/>
                <w:sz w:val="24"/>
                <w:szCs w:val="24"/>
              </w:rPr>
              <w:t xml:space="preserve"> квартал</w:t>
            </w:r>
          </w:p>
        </w:tc>
        <w:tc>
          <w:tcPr>
            <w:tcW w:w="5812" w:type="dxa"/>
          </w:tcPr>
          <w:p w:rsidR="00860355" w:rsidRPr="00A36EB6" w:rsidRDefault="00860355" w:rsidP="00860355">
            <w:pPr>
              <w:ind w:left="34" w:right="-57"/>
              <w:jc w:val="both"/>
              <w:rPr>
                <w:rFonts w:ascii="Times New Roman" w:eastAsia="SimSun" w:hAnsi="Times New Roman"/>
                <w:color w:val="000000" w:themeColor="text1"/>
              </w:rPr>
            </w:pPr>
            <w:r w:rsidRPr="00A36EB6">
              <w:rPr>
                <w:rFonts w:ascii="Times New Roman" w:eastAsia="SimSun" w:hAnsi="Times New Roman"/>
                <w:color w:val="000000" w:themeColor="text1"/>
              </w:rPr>
              <w:t>Нормативный акт разрабатывается с целью внесения</w:t>
            </w:r>
            <w:r>
              <w:rPr>
                <w:rFonts w:ascii="Times New Roman" w:eastAsia="SimSun" w:hAnsi="Times New Roman"/>
                <w:color w:val="000000" w:themeColor="text1"/>
              </w:rPr>
              <w:t xml:space="preserve"> </w:t>
            </w:r>
            <w:r w:rsidRPr="00A36EB6">
              <w:rPr>
                <w:rFonts w:ascii="Times New Roman" w:eastAsia="SimSun" w:hAnsi="Times New Roman"/>
                <w:color w:val="000000" w:themeColor="text1"/>
              </w:rPr>
              <w:t>изменений, направленных на:</w:t>
            </w:r>
          </w:p>
          <w:p w:rsidR="00860355" w:rsidRPr="00A36EB6" w:rsidRDefault="00860355" w:rsidP="00860355">
            <w:pPr>
              <w:ind w:left="34" w:right="-57"/>
              <w:jc w:val="both"/>
              <w:rPr>
                <w:rFonts w:ascii="Times New Roman" w:eastAsia="SimSun" w:hAnsi="Times New Roman"/>
                <w:color w:val="000000" w:themeColor="text1"/>
              </w:rPr>
            </w:pPr>
            <w:r w:rsidRPr="00A36EB6">
              <w:rPr>
                <w:rFonts w:ascii="Times New Roman" w:eastAsia="SimSun" w:hAnsi="Times New Roman"/>
                <w:color w:val="000000" w:themeColor="text1"/>
              </w:rPr>
              <w:t>- регулирование учета в расчете собственных средств</w:t>
            </w:r>
            <w:r>
              <w:rPr>
                <w:rFonts w:ascii="Times New Roman" w:eastAsia="SimSun" w:hAnsi="Times New Roman"/>
                <w:color w:val="000000" w:themeColor="text1"/>
              </w:rPr>
              <w:t xml:space="preserve"> </w:t>
            </w:r>
            <w:r w:rsidRPr="00A36EB6">
              <w:rPr>
                <w:rFonts w:ascii="Times New Roman" w:eastAsia="SimSun" w:hAnsi="Times New Roman"/>
                <w:color w:val="000000" w:themeColor="text1"/>
              </w:rPr>
              <w:t>заблокированных активов;</w:t>
            </w:r>
          </w:p>
          <w:p w:rsidR="00860355" w:rsidRPr="00A36EB6" w:rsidRDefault="00860355" w:rsidP="00860355">
            <w:pPr>
              <w:ind w:left="34" w:right="-57"/>
              <w:jc w:val="both"/>
              <w:rPr>
                <w:rFonts w:ascii="Times New Roman" w:eastAsia="SimSun" w:hAnsi="Times New Roman"/>
                <w:color w:val="000000" w:themeColor="text1"/>
              </w:rPr>
            </w:pPr>
            <w:r w:rsidRPr="00A36EB6">
              <w:rPr>
                <w:rFonts w:ascii="Times New Roman" w:eastAsia="SimSun" w:hAnsi="Times New Roman"/>
                <w:color w:val="000000" w:themeColor="text1"/>
              </w:rPr>
              <w:t>- введение послаблений для вложений в компании,</w:t>
            </w:r>
            <w:r>
              <w:rPr>
                <w:rFonts w:ascii="Times New Roman" w:eastAsia="SimSun" w:hAnsi="Times New Roman"/>
                <w:color w:val="000000" w:themeColor="text1"/>
              </w:rPr>
              <w:t xml:space="preserve"> </w:t>
            </w:r>
            <w:r w:rsidRPr="00A36EB6">
              <w:rPr>
                <w:rFonts w:ascii="Times New Roman" w:eastAsia="SimSun" w:hAnsi="Times New Roman"/>
                <w:color w:val="000000" w:themeColor="text1"/>
              </w:rPr>
              <w:t>участвующие в трансформации экономики;</w:t>
            </w:r>
          </w:p>
          <w:p w:rsidR="00860355" w:rsidRPr="00105E92" w:rsidRDefault="00860355" w:rsidP="00860355">
            <w:pPr>
              <w:ind w:left="34" w:right="-57"/>
              <w:jc w:val="both"/>
              <w:rPr>
                <w:rFonts w:ascii="Times New Roman" w:eastAsia="SimSun" w:hAnsi="Times New Roman"/>
                <w:color w:val="000000" w:themeColor="text1"/>
              </w:rPr>
            </w:pPr>
            <w:r w:rsidRPr="00A36EB6">
              <w:rPr>
                <w:rFonts w:ascii="Times New Roman" w:eastAsia="SimSun" w:hAnsi="Times New Roman"/>
                <w:color w:val="000000" w:themeColor="text1"/>
              </w:rPr>
              <w:t>- реализацию точечной инициативы, одобренной Рабочей</w:t>
            </w:r>
            <w:r>
              <w:rPr>
                <w:rFonts w:ascii="Times New Roman" w:eastAsia="SimSun" w:hAnsi="Times New Roman"/>
                <w:color w:val="000000" w:themeColor="text1"/>
              </w:rPr>
              <w:t xml:space="preserve"> </w:t>
            </w:r>
            <w:r w:rsidRPr="00A36EB6">
              <w:rPr>
                <w:rFonts w:ascii="Times New Roman" w:eastAsia="SimSun" w:hAnsi="Times New Roman"/>
                <w:color w:val="000000" w:themeColor="text1"/>
              </w:rPr>
              <w:t>группой по оптимизации регуляторной нагрузки.</w:t>
            </w:r>
          </w:p>
        </w:tc>
        <w:tc>
          <w:tcPr>
            <w:tcW w:w="1701" w:type="dxa"/>
          </w:tcPr>
          <w:p w:rsidR="00860355" w:rsidRPr="00F36842" w:rsidRDefault="00860355" w:rsidP="00860355">
            <w:pPr>
              <w:suppressAutoHyphens/>
              <w:rPr>
                <w:rFonts w:ascii="Times New Roman" w:eastAsia="SimSun" w:hAnsi="Times New Roman"/>
                <w:b/>
                <w:color w:val="00B050"/>
                <w:u w:val="single"/>
              </w:rPr>
            </w:pPr>
          </w:p>
        </w:tc>
      </w:tr>
      <w:tr w:rsidR="00860355" w:rsidRPr="006C1A4D" w:rsidTr="00FE1132">
        <w:trPr>
          <w:trHeight w:val="516"/>
        </w:trPr>
        <w:tc>
          <w:tcPr>
            <w:tcW w:w="5812" w:type="dxa"/>
          </w:tcPr>
          <w:p w:rsidR="00860355" w:rsidRDefault="00860355" w:rsidP="00860355">
            <w:pPr>
              <w:suppressAutoHyphens/>
              <w:jc w:val="both"/>
              <w:rPr>
                <w:rFonts w:ascii="Times New Roman" w:eastAsia="SimSun" w:hAnsi="Times New Roman"/>
                <w:color w:val="000000" w:themeColor="text1"/>
                <w:sz w:val="24"/>
              </w:rPr>
            </w:pPr>
            <w:r w:rsidRPr="00213719">
              <w:rPr>
                <w:rFonts w:ascii="Times New Roman" w:eastAsia="SimSun" w:hAnsi="Times New Roman"/>
                <w:color w:val="000000" w:themeColor="text1"/>
                <w:sz w:val="24"/>
              </w:rPr>
              <w:t>Указани</w:t>
            </w:r>
            <w:r>
              <w:rPr>
                <w:rFonts w:ascii="Times New Roman" w:eastAsia="SimSun" w:hAnsi="Times New Roman"/>
                <w:color w:val="000000" w:themeColor="text1"/>
                <w:sz w:val="24"/>
              </w:rPr>
              <w:t>е</w:t>
            </w:r>
            <w:r w:rsidRPr="00213719">
              <w:rPr>
                <w:rFonts w:ascii="Times New Roman" w:eastAsia="SimSun" w:hAnsi="Times New Roman"/>
                <w:color w:val="000000" w:themeColor="text1"/>
                <w:sz w:val="24"/>
              </w:rPr>
              <w:t xml:space="preserve"> Банка России «О внесении изменений в Указание Банка России от 18 сентября 2017 года № 4533-У «О дополнительных требованиях к актуарному заключению, подготовленному по итогам проведения обязательного актуарного оценивания деятельности страховой организации, общества взаимного страхования, в том числе к его содержанию, порядку представления и опубликования»</w:t>
            </w:r>
          </w:p>
          <w:p w:rsidR="00860355" w:rsidRPr="00CB3E79" w:rsidRDefault="00860355" w:rsidP="00860355">
            <w:pPr>
              <w:suppressAutoHyphens/>
              <w:jc w:val="both"/>
              <w:rPr>
                <w:rFonts w:ascii="Times New Roman" w:eastAsia="SimSun" w:hAnsi="Times New Roman"/>
                <w:color w:val="000000" w:themeColor="text1"/>
                <w:sz w:val="24"/>
              </w:rPr>
            </w:pPr>
          </w:p>
        </w:tc>
        <w:tc>
          <w:tcPr>
            <w:tcW w:w="1417" w:type="dxa"/>
          </w:tcPr>
          <w:p w:rsidR="00860355" w:rsidRPr="00D873FD" w:rsidRDefault="00860355" w:rsidP="00860355">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III</w:t>
            </w:r>
            <w:r w:rsidRPr="00D873FD">
              <w:rPr>
                <w:rFonts w:ascii="Times New Roman" w:eastAsia="Times New Roman" w:hAnsi="Times New Roman"/>
                <w:color w:val="000000" w:themeColor="text1"/>
                <w:sz w:val="24"/>
                <w:szCs w:val="24"/>
              </w:rPr>
              <w:t xml:space="preserve"> квартал</w:t>
            </w:r>
          </w:p>
        </w:tc>
        <w:tc>
          <w:tcPr>
            <w:tcW w:w="5812" w:type="dxa"/>
          </w:tcPr>
          <w:p w:rsidR="00860355" w:rsidRPr="00213719" w:rsidRDefault="00860355" w:rsidP="00860355">
            <w:pPr>
              <w:ind w:left="34" w:right="-57"/>
              <w:jc w:val="both"/>
              <w:rPr>
                <w:rFonts w:ascii="Times New Roman" w:eastAsia="SimSun" w:hAnsi="Times New Roman"/>
                <w:color w:val="000000" w:themeColor="text1"/>
              </w:rPr>
            </w:pPr>
            <w:r w:rsidRPr="00213719">
              <w:rPr>
                <w:rFonts w:ascii="Times New Roman" w:eastAsia="SimSun" w:hAnsi="Times New Roman"/>
                <w:color w:val="000000" w:themeColor="text1"/>
              </w:rPr>
              <w:t>Издание нормативного акта обусловлено внесением, в частности, следующих изменений в Указание № 4533-У:</w:t>
            </w:r>
          </w:p>
          <w:p w:rsidR="00860355" w:rsidRPr="00213719" w:rsidRDefault="00860355" w:rsidP="00860355">
            <w:pPr>
              <w:ind w:left="34" w:right="-57"/>
              <w:jc w:val="both"/>
              <w:rPr>
                <w:rFonts w:ascii="Times New Roman" w:eastAsia="SimSun" w:hAnsi="Times New Roman"/>
                <w:color w:val="000000" w:themeColor="text1"/>
              </w:rPr>
            </w:pPr>
            <w:r w:rsidRPr="00213719">
              <w:rPr>
                <w:rFonts w:ascii="Times New Roman" w:eastAsia="SimSun" w:hAnsi="Times New Roman"/>
                <w:color w:val="000000" w:themeColor="text1"/>
              </w:rPr>
              <w:t>- исключается норма о том, что актуарное заключение должно содержать «результаты оценки активов и обязательств организации, проведенной на основании данных годовой бухгалтерской (финансовой) отчетности»;</w:t>
            </w:r>
          </w:p>
          <w:p w:rsidR="00860355" w:rsidRPr="00213719" w:rsidRDefault="00860355" w:rsidP="00860355">
            <w:pPr>
              <w:ind w:left="34" w:right="-57"/>
              <w:jc w:val="both"/>
              <w:rPr>
                <w:rFonts w:ascii="Times New Roman" w:eastAsia="SimSun" w:hAnsi="Times New Roman"/>
                <w:color w:val="000000" w:themeColor="text1"/>
              </w:rPr>
            </w:pPr>
            <w:r w:rsidRPr="00213719">
              <w:rPr>
                <w:rFonts w:ascii="Times New Roman" w:eastAsia="SimSun" w:hAnsi="Times New Roman"/>
                <w:color w:val="000000" w:themeColor="text1"/>
              </w:rPr>
              <w:t>- вводится норма о том, что актуарное заключение должно содержать итоги расчета страховых резервов, проведенного ответственным актуарием в соответствии с Положением № 781-П;</w:t>
            </w:r>
          </w:p>
          <w:p w:rsidR="00860355" w:rsidRPr="00213719" w:rsidRDefault="00860355" w:rsidP="00860355">
            <w:pPr>
              <w:ind w:left="34" w:right="-57"/>
              <w:jc w:val="both"/>
              <w:rPr>
                <w:rFonts w:ascii="Times New Roman" w:eastAsia="SimSun" w:hAnsi="Times New Roman"/>
                <w:color w:val="000000" w:themeColor="text1"/>
              </w:rPr>
            </w:pPr>
            <w:r w:rsidRPr="00213719">
              <w:rPr>
                <w:rFonts w:ascii="Times New Roman" w:eastAsia="SimSun" w:hAnsi="Times New Roman"/>
                <w:color w:val="000000" w:themeColor="text1"/>
              </w:rPr>
              <w:t>- вводится регулирование на случай составления актуарного заключения в форме электронного документа;</w:t>
            </w:r>
          </w:p>
          <w:p w:rsidR="00860355" w:rsidRPr="00213719" w:rsidRDefault="00860355" w:rsidP="00860355">
            <w:pPr>
              <w:ind w:left="34" w:right="-57"/>
              <w:jc w:val="both"/>
              <w:rPr>
                <w:rFonts w:ascii="Times New Roman" w:eastAsia="SimSun" w:hAnsi="Times New Roman"/>
                <w:color w:val="000000" w:themeColor="text1"/>
              </w:rPr>
            </w:pPr>
            <w:r w:rsidRPr="00213719">
              <w:rPr>
                <w:rFonts w:ascii="Times New Roman" w:eastAsia="SimSun" w:hAnsi="Times New Roman"/>
                <w:color w:val="000000" w:themeColor="text1"/>
              </w:rPr>
              <w:t>- ссылки на конкретные нормативные акты Банка России заменяются ссылками на нормы законодательства, на основании которых приняты такие акты;</w:t>
            </w:r>
          </w:p>
          <w:p w:rsidR="00860355" w:rsidRDefault="00860355" w:rsidP="00860355">
            <w:pPr>
              <w:ind w:left="34" w:right="-57"/>
              <w:jc w:val="both"/>
              <w:rPr>
                <w:rFonts w:ascii="Times New Roman" w:eastAsia="SimSun" w:hAnsi="Times New Roman"/>
                <w:color w:val="000000" w:themeColor="text1"/>
              </w:rPr>
            </w:pPr>
            <w:r w:rsidRPr="00213719">
              <w:rPr>
                <w:rFonts w:ascii="Times New Roman" w:eastAsia="SimSun" w:hAnsi="Times New Roman"/>
                <w:color w:val="000000" w:themeColor="text1"/>
              </w:rPr>
              <w:t>- вносятся изменения в приложение к Указанию № 4533-У, содержащее информацию, подлежащую включению в актуарное заключение.</w:t>
            </w:r>
          </w:p>
          <w:p w:rsidR="00860355" w:rsidRPr="00CB3E79" w:rsidRDefault="00860355" w:rsidP="00860355">
            <w:pPr>
              <w:ind w:left="34" w:right="-57"/>
              <w:jc w:val="both"/>
              <w:rPr>
                <w:rFonts w:ascii="Times New Roman" w:eastAsia="SimSun" w:hAnsi="Times New Roman"/>
                <w:color w:val="000000" w:themeColor="text1"/>
              </w:rPr>
            </w:pPr>
          </w:p>
        </w:tc>
        <w:tc>
          <w:tcPr>
            <w:tcW w:w="1701" w:type="dxa"/>
          </w:tcPr>
          <w:p w:rsidR="00860355" w:rsidRPr="00F36842" w:rsidRDefault="00860355" w:rsidP="00860355">
            <w:pPr>
              <w:suppressAutoHyphens/>
              <w:rPr>
                <w:rFonts w:ascii="Times New Roman" w:eastAsia="SimSun" w:hAnsi="Times New Roman"/>
                <w:b/>
                <w:color w:val="00B050"/>
                <w:u w:val="single"/>
              </w:rPr>
            </w:pPr>
          </w:p>
        </w:tc>
      </w:tr>
      <w:tr w:rsidR="00860355" w:rsidRPr="006C1A4D" w:rsidTr="00FE1132">
        <w:trPr>
          <w:trHeight w:val="516"/>
        </w:trPr>
        <w:tc>
          <w:tcPr>
            <w:tcW w:w="5812" w:type="dxa"/>
          </w:tcPr>
          <w:p w:rsidR="00860355" w:rsidRDefault="00860355" w:rsidP="00860355">
            <w:pPr>
              <w:suppressAutoHyphens/>
              <w:jc w:val="both"/>
              <w:rPr>
                <w:rFonts w:ascii="Times New Roman" w:eastAsia="SimSun" w:hAnsi="Times New Roman"/>
                <w:color w:val="000000" w:themeColor="text1"/>
                <w:sz w:val="24"/>
              </w:rPr>
            </w:pPr>
            <w:r w:rsidRPr="00213719">
              <w:rPr>
                <w:rFonts w:ascii="Times New Roman" w:eastAsia="SimSun" w:hAnsi="Times New Roman"/>
                <w:color w:val="000000" w:themeColor="text1"/>
                <w:sz w:val="24"/>
              </w:rPr>
              <w:lastRenderedPageBreak/>
              <w:t>Указани</w:t>
            </w:r>
            <w:r>
              <w:rPr>
                <w:rFonts w:ascii="Times New Roman" w:eastAsia="SimSun" w:hAnsi="Times New Roman"/>
                <w:color w:val="000000" w:themeColor="text1"/>
                <w:sz w:val="24"/>
              </w:rPr>
              <w:t>е</w:t>
            </w:r>
            <w:r w:rsidRPr="00213719">
              <w:rPr>
                <w:rFonts w:ascii="Times New Roman" w:eastAsia="SimSun" w:hAnsi="Times New Roman"/>
                <w:color w:val="000000" w:themeColor="text1"/>
                <w:sz w:val="24"/>
              </w:rPr>
              <w:t xml:space="preserve"> Банка России «О внесении изменений в Указание Банка России от 13 декабря 2021 года № 6009-У «О требованиях к отчету о результатах проверки актуарного заключения, порядку и сроку его представления и опубликования»</w:t>
            </w:r>
          </w:p>
          <w:p w:rsidR="00860355" w:rsidRPr="00CB3E79" w:rsidRDefault="00860355" w:rsidP="00860355">
            <w:pPr>
              <w:suppressAutoHyphens/>
              <w:jc w:val="both"/>
              <w:rPr>
                <w:rFonts w:ascii="Times New Roman" w:eastAsia="SimSun" w:hAnsi="Times New Roman"/>
                <w:color w:val="000000" w:themeColor="text1"/>
                <w:sz w:val="24"/>
              </w:rPr>
            </w:pPr>
          </w:p>
        </w:tc>
        <w:tc>
          <w:tcPr>
            <w:tcW w:w="1417" w:type="dxa"/>
          </w:tcPr>
          <w:p w:rsidR="00860355" w:rsidRPr="00D873FD" w:rsidRDefault="00860355" w:rsidP="00860355">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III</w:t>
            </w:r>
            <w:r w:rsidRPr="00D873FD">
              <w:rPr>
                <w:rFonts w:ascii="Times New Roman" w:eastAsia="Times New Roman" w:hAnsi="Times New Roman"/>
                <w:color w:val="000000" w:themeColor="text1"/>
                <w:sz w:val="24"/>
                <w:szCs w:val="24"/>
              </w:rPr>
              <w:t xml:space="preserve"> квартал</w:t>
            </w:r>
          </w:p>
        </w:tc>
        <w:tc>
          <w:tcPr>
            <w:tcW w:w="5812" w:type="dxa"/>
          </w:tcPr>
          <w:p w:rsidR="00860355" w:rsidRPr="00CB3E79" w:rsidRDefault="00860355" w:rsidP="00860355">
            <w:pPr>
              <w:ind w:left="34" w:right="-57"/>
              <w:jc w:val="both"/>
              <w:rPr>
                <w:rFonts w:ascii="Times New Roman" w:eastAsia="SimSun" w:hAnsi="Times New Roman"/>
                <w:color w:val="000000" w:themeColor="text1"/>
              </w:rPr>
            </w:pPr>
            <w:r>
              <w:rPr>
                <w:rFonts w:ascii="Times New Roman" w:eastAsia="SimSun" w:hAnsi="Times New Roman"/>
                <w:color w:val="000000" w:themeColor="text1"/>
              </w:rPr>
              <w:t>И</w:t>
            </w:r>
            <w:r w:rsidRPr="00213719">
              <w:rPr>
                <w:rFonts w:ascii="Times New Roman" w:eastAsia="SimSun" w:hAnsi="Times New Roman"/>
                <w:color w:val="000000" w:themeColor="text1"/>
              </w:rPr>
              <w:t>зменени</w:t>
            </w:r>
            <w:r>
              <w:rPr>
                <w:rFonts w:ascii="Times New Roman" w:eastAsia="SimSun" w:hAnsi="Times New Roman"/>
                <w:color w:val="000000" w:themeColor="text1"/>
              </w:rPr>
              <w:t>я</w:t>
            </w:r>
            <w:r w:rsidRPr="00213719">
              <w:rPr>
                <w:rFonts w:ascii="Times New Roman" w:eastAsia="SimSun" w:hAnsi="Times New Roman"/>
                <w:color w:val="000000" w:themeColor="text1"/>
              </w:rPr>
              <w:t xml:space="preserve"> в Указание № 6009-У </w:t>
            </w:r>
            <w:r>
              <w:rPr>
                <w:rFonts w:ascii="Times New Roman" w:eastAsia="SimSun" w:hAnsi="Times New Roman"/>
                <w:color w:val="000000" w:themeColor="text1"/>
              </w:rPr>
              <w:t xml:space="preserve">вносятся </w:t>
            </w:r>
            <w:r w:rsidRPr="00213719">
              <w:rPr>
                <w:rFonts w:ascii="Times New Roman" w:eastAsia="SimSun" w:hAnsi="Times New Roman"/>
                <w:color w:val="000000" w:themeColor="text1"/>
              </w:rPr>
              <w:t>в части, касающейся страховщиков</w:t>
            </w:r>
            <w:r>
              <w:rPr>
                <w:rFonts w:ascii="Times New Roman" w:eastAsia="SimSun" w:hAnsi="Times New Roman"/>
                <w:color w:val="000000" w:themeColor="text1"/>
              </w:rPr>
              <w:t xml:space="preserve">, </w:t>
            </w:r>
            <w:r w:rsidRPr="00213719">
              <w:rPr>
                <w:rFonts w:ascii="Times New Roman" w:eastAsia="SimSun" w:hAnsi="Times New Roman"/>
                <w:color w:val="000000" w:themeColor="text1"/>
              </w:rPr>
              <w:t xml:space="preserve">с учетом </w:t>
            </w:r>
            <w:r>
              <w:rPr>
                <w:rFonts w:ascii="Times New Roman" w:eastAsia="SimSun" w:hAnsi="Times New Roman"/>
                <w:color w:val="000000" w:themeColor="text1"/>
              </w:rPr>
              <w:t>изменений, внесенных в Указанием № 4533-У</w:t>
            </w:r>
            <w:r w:rsidRPr="00213719">
              <w:rPr>
                <w:rFonts w:ascii="Times New Roman" w:eastAsia="SimSun" w:hAnsi="Times New Roman"/>
                <w:color w:val="000000" w:themeColor="text1"/>
              </w:rPr>
              <w:t>.</w:t>
            </w:r>
          </w:p>
        </w:tc>
        <w:tc>
          <w:tcPr>
            <w:tcW w:w="1701" w:type="dxa"/>
          </w:tcPr>
          <w:p w:rsidR="00860355" w:rsidRPr="00F36842" w:rsidRDefault="00860355" w:rsidP="00860355">
            <w:pPr>
              <w:suppressAutoHyphens/>
              <w:rPr>
                <w:rFonts w:ascii="Times New Roman" w:eastAsia="SimSun" w:hAnsi="Times New Roman"/>
                <w:b/>
                <w:color w:val="00B050"/>
                <w:u w:val="single"/>
              </w:rPr>
            </w:pPr>
          </w:p>
        </w:tc>
      </w:tr>
      <w:tr w:rsidR="00860355" w:rsidRPr="006C1A4D" w:rsidTr="00FE1132">
        <w:trPr>
          <w:trHeight w:val="516"/>
        </w:trPr>
        <w:tc>
          <w:tcPr>
            <w:tcW w:w="5812" w:type="dxa"/>
          </w:tcPr>
          <w:p w:rsidR="00860355" w:rsidRPr="00D560DD" w:rsidRDefault="00860355" w:rsidP="00860355">
            <w:pPr>
              <w:suppressAutoHyphens/>
              <w:jc w:val="both"/>
              <w:rPr>
                <w:rFonts w:ascii="Times New Roman" w:eastAsia="SimSun" w:hAnsi="Times New Roman"/>
                <w:color w:val="000000" w:themeColor="text1"/>
                <w:sz w:val="24"/>
              </w:rPr>
            </w:pPr>
            <w:r w:rsidRPr="00590937">
              <w:rPr>
                <w:rFonts w:ascii="Times New Roman" w:eastAsia="SimSun" w:hAnsi="Times New Roman"/>
                <w:color w:val="000000" w:themeColor="text1"/>
                <w:sz w:val="24"/>
              </w:rPr>
              <w:t>Указание Банка России «О внесении изменений в Указание Банка России от 12.01.2015 № 3531-У»</w:t>
            </w:r>
          </w:p>
        </w:tc>
        <w:tc>
          <w:tcPr>
            <w:tcW w:w="1417" w:type="dxa"/>
          </w:tcPr>
          <w:p w:rsidR="00860355" w:rsidRPr="00D873FD" w:rsidRDefault="00860355" w:rsidP="00860355">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III</w:t>
            </w:r>
            <w:r w:rsidRPr="00D873FD">
              <w:rPr>
                <w:rFonts w:ascii="Times New Roman" w:eastAsia="Times New Roman" w:hAnsi="Times New Roman"/>
                <w:color w:val="000000" w:themeColor="text1"/>
                <w:sz w:val="24"/>
                <w:szCs w:val="24"/>
              </w:rPr>
              <w:t xml:space="preserve"> квартал</w:t>
            </w:r>
          </w:p>
        </w:tc>
        <w:tc>
          <w:tcPr>
            <w:tcW w:w="5812" w:type="dxa"/>
          </w:tcPr>
          <w:p w:rsidR="00860355" w:rsidRDefault="00860355" w:rsidP="00860355">
            <w:pPr>
              <w:ind w:left="34" w:right="-57"/>
              <w:jc w:val="both"/>
              <w:rPr>
                <w:rFonts w:ascii="Times New Roman" w:eastAsia="SimSun" w:hAnsi="Times New Roman"/>
                <w:color w:val="000000" w:themeColor="text1"/>
              </w:rPr>
            </w:pPr>
            <w:r w:rsidRPr="00590937">
              <w:rPr>
                <w:rFonts w:ascii="Times New Roman" w:eastAsia="SimSun" w:hAnsi="Times New Roman"/>
                <w:color w:val="000000" w:themeColor="text1"/>
              </w:rPr>
              <w:t>Нормативный акт подготавливается в целях актуализации Указания Банка России от 12.01.2015 № 3531-У «О временной администрации кредитного потребительского кооператива» с учетом практики его применения в части исключения регламентации внутренних процедур в Банке России, пересмотра процедурных сроков, перехода на электронный документооборот.</w:t>
            </w:r>
          </w:p>
          <w:p w:rsidR="00860355" w:rsidRPr="00EE705F" w:rsidRDefault="00860355" w:rsidP="00860355">
            <w:pPr>
              <w:ind w:left="34" w:right="-57"/>
              <w:jc w:val="both"/>
              <w:rPr>
                <w:rFonts w:ascii="Times New Roman" w:eastAsia="SimSun" w:hAnsi="Times New Roman"/>
                <w:color w:val="000000" w:themeColor="text1"/>
              </w:rPr>
            </w:pPr>
          </w:p>
        </w:tc>
        <w:tc>
          <w:tcPr>
            <w:tcW w:w="1701" w:type="dxa"/>
          </w:tcPr>
          <w:p w:rsidR="00860355" w:rsidRPr="00F36842" w:rsidRDefault="00860355" w:rsidP="00860355">
            <w:pPr>
              <w:suppressAutoHyphens/>
              <w:rPr>
                <w:rFonts w:ascii="Times New Roman" w:eastAsia="SimSun" w:hAnsi="Times New Roman"/>
                <w:b/>
                <w:color w:val="00B050"/>
                <w:u w:val="single"/>
              </w:rPr>
            </w:pPr>
          </w:p>
        </w:tc>
      </w:tr>
      <w:tr w:rsidR="00860355" w:rsidRPr="006C1A4D" w:rsidTr="00FE1132">
        <w:trPr>
          <w:trHeight w:val="516"/>
        </w:trPr>
        <w:tc>
          <w:tcPr>
            <w:tcW w:w="5812" w:type="dxa"/>
          </w:tcPr>
          <w:p w:rsidR="00860355" w:rsidRPr="00D560DD" w:rsidRDefault="00860355" w:rsidP="00860355">
            <w:pPr>
              <w:suppressAutoHyphens/>
              <w:jc w:val="both"/>
              <w:rPr>
                <w:rFonts w:ascii="Times New Roman" w:eastAsia="SimSun" w:hAnsi="Times New Roman"/>
                <w:color w:val="000000" w:themeColor="text1"/>
                <w:sz w:val="24"/>
              </w:rPr>
            </w:pPr>
            <w:r w:rsidRPr="00590937">
              <w:rPr>
                <w:rFonts w:ascii="Times New Roman" w:eastAsia="SimSun" w:hAnsi="Times New Roman"/>
                <w:color w:val="000000" w:themeColor="text1"/>
                <w:sz w:val="24"/>
              </w:rPr>
              <w:t>Указание Банка России «О внесении изменений в Указание Банка России от 24.06.2015 № 3689-У»</w:t>
            </w:r>
          </w:p>
        </w:tc>
        <w:tc>
          <w:tcPr>
            <w:tcW w:w="1417" w:type="dxa"/>
          </w:tcPr>
          <w:p w:rsidR="00860355" w:rsidRPr="00D873FD" w:rsidRDefault="00860355" w:rsidP="00860355">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III</w:t>
            </w:r>
            <w:r w:rsidRPr="00D873FD">
              <w:rPr>
                <w:rFonts w:ascii="Times New Roman" w:eastAsia="Times New Roman" w:hAnsi="Times New Roman"/>
                <w:color w:val="000000" w:themeColor="text1"/>
                <w:sz w:val="24"/>
                <w:szCs w:val="24"/>
              </w:rPr>
              <w:t xml:space="preserve"> квартал</w:t>
            </w:r>
          </w:p>
        </w:tc>
        <w:tc>
          <w:tcPr>
            <w:tcW w:w="5812" w:type="dxa"/>
          </w:tcPr>
          <w:p w:rsidR="00860355" w:rsidRDefault="00860355" w:rsidP="00860355">
            <w:pPr>
              <w:ind w:left="34" w:right="-57"/>
              <w:jc w:val="both"/>
              <w:rPr>
                <w:rFonts w:ascii="Times New Roman" w:eastAsia="SimSun" w:hAnsi="Times New Roman"/>
                <w:color w:val="000000" w:themeColor="text1"/>
              </w:rPr>
            </w:pPr>
            <w:r w:rsidRPr="00590937">
              <w:rPr>
                <w:rFonts w:ascii="Times New Roman" w:eastAsia="SimSun" w:hAnsi="Times New Roman"/>
                <w:color w:val="000000" w:themeColor="text1"/>
              </w:rPr>
              <w:t>Нормативный акт подготавливается в целях актуализации Указания Банка России от 24.06.2015 № 3689-У «О временной администрации микрофинансовой организации» с учетом практики его применения в части исключения регламентации внутренних процедур в Банке России, пересмотра процедурных сроков, перехода на электронный документооборот.</w:t>
            </w:r>
          </w:p>
          <w:p w:rsidR="00860355" w:rsidRPr="00EE705F" w:rsidRDefault="00860355" w:rsidP="00860355">
            <w:pPr>
              <w:ind w:left="34" w:right="-57"/>
              <w:jc w:val="both"/>
              <w:rPr>
                <w:rFonts w:ascii="Times New Roman" w:eastAsia="SimSun" w:hAnsi="Times New Roman"/>
                <w:color w:val="000000" w:themeColor="text1"/>
              </w:rPr>
            </w:pPr>
          </w:p>
        </w:tc>
        <w:tc>
          <w:tcPr>
            <w:tcW w:w="1701" w:type="dxa"/>
          </w:tcPr>
          <w:p w:rsidR="00860355" w:rsidRPr="00F36842" w:rsidRDefault="00860355" w:rsidP="00860355">
            <w:pPr>
              <w:suppressAutoHyphens/>
              <w:rPr>
                <w:rFonts w:ascii="Times New Roman" w:eastAsia="SimSun" w:hAnsi="Times New Roman"/>
                <w:b/>
                <w:color w:val="00B050"/>
                <w:u w:val="single"/>
              </w:rPr>
            </w:pPr>
          </w:p>
        </w:tc>
      </w:tr>
      <w:tr w:rsidR="00860355" w:rsidRPr="006C1A4D" w:rsidTr="00FE1132">
        <w:trPr>
          <w:trHeight w:val="516"/>
        </w:trPr>
        <w:tc>
          <w:tcPr>
            <w:tcW w:w="5812" w:type="dxa"/>
          </w:tcPr>
          <w:p w:rsidR="00860355" w:rsidRPr="00D560DD" w:rsidRDefault="00860355" w:rsidP="00860355">
            <w:pPr>
              <w:suppressAutoHyphens/>
              <w:jc w:val="both"/>
              <w:rPr>
                <w:rFonts w:ascii="Times New Roman" w:eastAsia="SimSun" w:hAnsi="Times New Roman"/>
                <w:color w:val="000000" w:themeColor="text1"/>
                <w:sz w:val="24"/>
              </w:rPr>
            </w:pPr>
            <w:r w:rsidRPr="00590937">
              <w:rPr>
                <w:rFonts w:ascii="Times New Roman" w:eastAsia="SimSun" w:hAnsi="Times New Roman"/>
                <w:color w:val="000000" w:themeColor="text1"/>
                <w:sz w:val="24"/>
              </w:rPr>
              <w:t>Указание Банка России «О внесении изменений в Указание Банка России от 20.01.2020 № 5391-У»</w:t>
            </w:r>
          </w:p>
        </w:tc>
        <w:tc>
          <w:tcPr>
            <w:tcW w:w="1417" w:type="dxa"/>
          </w:tcPr>
          <w:p w:rsidR="00860355" w:rsidRPr="00D873FD" w:rsidRDefault="00860355" w:rsidP="00860355">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III</w:t>
            </w:r>
            <w:r w:rsidRPr="00D873FD">
              <w:rPr>
                <w:rFonts w:ascii="Times New Roman" w:eastAsia="Times New Roman" w:hAnsi="Times New Roman"/>
                <w:color w:val="000000" w:themeColor="text1"/>
                <w:sz w:val="24"/>
                <w:szCs w:val="24"/>
              </w:rPr>
              <w:t xml:space="preserve"> квартал</w:t>
            </w:r>
          </w:p>
        </w:tc>
        <w:tc>
          <w:tcPr>
            <w:tcW w:w="5812" w:type="dxa"/>
          </w:tcPr>
          <w:p w:rsidR="00860355" w:rsidRDefault="00860355" w:rsidP="00860355">
            <w:pPr>
              <w:ind w:left="34" w:right="-57"/>
              <w:jc w:val="both"/>
              <w:rPr>
                <w:rFonts w:ascii="Times New Roman" w:eastAsia="SimSun" w:hAnsi="Times New Roman"/>
                <w:color w:val="000000" w:themeColor="text1"/>
              </w:rPr>
            </w:pPr>
            <w:r w:rsidRPr="00590937">
              <w:rPr>
                <w:rFonts w:ascii="Times New Roman" w:eastAsia="SimSun" w:hAnsi="Times New Roman"/>
                <w:color w:val="000000" w:themeColor="text1"/>
              </w:rPr>
              <w:t>Нормативный акт подготавливается в целях ужесточения требований к формированию микрофинансовыми организациями резервов на возможные потери по краткосрочным потребительским займам.</w:t>
            </w:r>
          </w:p>
          <w:p w:rsidR="00860355" w:rsidRPr="00EE705F" w:rsidRDefault="00860355" w:rsidP="00860355">
            <w:pPr>
              <w:ind w:left="34" w:right="-57"/>
              <w:jc w:val="both"/>
              <w:rPr>
                <w:rFonts w:ascii="Times New Roman" w:eastAsia="SimSun" w:hAnsi="Times New Roman"/>
                <w:color w:val="000000" w:themeColor="text1"/>
              </w:rPr>
            </w:pPr>
          </w:p>
        </w:tc>
        <w:tc>
          <w:tcPr>
            <w:tcW w:w="1701" w:type="dxa"/>
          </w:tcPr>
          <w:p w:rsidR="00860355" w:rsidRPr="00F36842" w:rsidRDefault="00860355" w:rsidP="00860355">
            <w:pPr>
              <w:suppressAutoHyphens/>
              <w:rPr>
                <w:rFonts w:ascii="Times New Roman" w:eastAsia="SimSun" w:hAnsi="Times New Roman"/>
                <w:b/>
                <w:color w:val="00B050"/>
                <w:u w:val="single"/>
              </w:rPr>
            </w:pPr>
          </w:p>
        </w:tc>
      </w:tr>
      <w:tr w:rsidR="00860355" w:rsidRPr="006C1A4D" w:rsidTr="00FE1132">
        <w:trPr>
          <w:trHeight w:val="516"/>
        </w:trPr>
        <w:tc>
          <w:tcPr>
            <w:tcW w:w="5812" w:type="dxa"/>
          </w:tcPr>
          <w:p w:rsidR="00860355" w:rsidRDefault="00860355" w:rsidP="00860355">
            <w:pPr>
              <w:suppressAutoHyphens/>
              <w:jc w:val="both"/>
              <w:rPr>
                <w:rFonts w:ascii="Times New Roman" w:eastAsia="SimSun" w:hAnsi="Times New Roman"/>
                <w:color w:val="000000" w:themeColor="text1"/>
                <w:sz w:val="24"/>
              </w:rPr>
            </w:pPr>
            <w:r w:rsidRPr="006B7BB4">
              <w:rPr>
                <w:rFonts w:ascii="Times New Roman" w:eastAsia="SimSun" w:hAnsi="Times New Roman"/>
                <w:color w:val="000000" w:themeColor="text1"/>
                <w:sz w:val="24"/>
              </w:rPr>
              <w:t>Указание Банка России «О</w:t>
            </w:r>
            <w:r>
              <w:rPr>
                <w:rFonts w:ascii="Times New Roman" w:eastAsia="SimSun" w:hAnsi="Times New Roman"/>
                <w:color w:val="000000" w:themeColor="text1"/>
                <w:sz w:val="24"/>
              </w:rPr>
              <w:t xml:space="preserve"> </w:t>
            </w:r>
            <w:r w:rsidRPr="006B7BB4">
              <w:rPr>
                <w:rFonts w:ascii="Times New Roman" w:eastAsia="SimSun" w:hAnsi="Times New Roman"/>
                <w:color w:val="000000" w:themeColor="text1"/>
                <w:sz w:val="24"/>
              </w:rPr>
              <w:t>внесении изменений в</w:t>
            </w:r>
            <w:r>
              <w:rPr>
                <w:rFonts w:ascii="Times New Roman" w:eastAsia="SimSun" w:hAnsi="Times New Roman"/>
                <w:color w:val="000000" w:themeColor="text1"/>
                <w:sz w:val="24"/>
              </w:rPr>
              <w:t xml:space="preserve"> </w:t>
            </w:r>
            <w:r w:rsidRPr="006B7BB4">
              <w:rPr>
                <w:rFonts w:ascii="Times New Roman" w:eastAsia="SimSun" w:hAnsi="Times New Roman"/>
                <w:color w:val="000000" w:themeColor="text1"/>
                <w:sz w:val="24"/>
              </w:rPr>
              <w:t>Положение Банка России от</w:t>
            </w:r>
            <w:r>
              <w:rPr>
                <w:rFonts w:ascii="Times New Roman" w:eastAsia="SimSun" w:hAnsi="Times New Roman"/>
                <w:color w:val="000000" w:themeColor="text1"/>
                <w:sz w:val="24"/>
              </w:rPr>
              <w:t xml:space="preserve"> </w:t>
            </w:r>
            <w:r w:rsidRPr="006B7BB4">
              <w:rPr>
                <w:rFonts w:ascii="Times New Roman" w:eastAsia="SimSun" w:hAnsi="Times New Roman"/>
                <w:color w:val="000000" w:themeColor="text1"/>
                <w:sz w:val="24"/>
              </w:rPr>
              <w:t>11 января 2021 года № 753-П</w:t>
            </w:r>
            <w:r>
              <w:rPr>
                <w:rFonts w:ascii="Times New Roman" w:eastAsia="SimSun" w:hAnsi="Times New Roman"/>
                <w:color w:val="000000" w:themeColor="text1"/>
                <w:sz w:val="24"/>
              </w:rPr>
              <w:t xml:space="preserve"> </w:t>
            </w:r>
            <w:r w:rsidRPr="006B7BB4">
              <w:rPr>
                <w:rFonts w:ascii="Times New Roman" w:eastAsia="SimSun" w:hAnsi="Times New Roman"/>
                <w:color w:val="000000" w:themeColor="text1"/>
                <w:sz w:val="24"/>
              </w:rPr>
              <w:t>«Об обязательных резервах</w:t>
            </w:r>
            <w:r>
              <w:rPr>
                <w:rFonts w:ascii="Times New Roman" w:eastAsia="SimSun" w:hAnsi="Times New Roman"/>
                <w:color w:val="000000" w:themeColor="text1"/>
                <w:sz w:val="24"/>
              </w:rPr>
              <w:t xml:space="preserve"> </w:t>
            </w:r>
            <w:r w:rsidRPr="006B7BB4">
              <w:rPr>
                <w:rFonts w:ascii="Times New Roman" w:eastAsia="SimSun" w:hAnsi="Times New Roman"/>
                <w:color w:val="000000" w:themeColor="text1"/>
                <w:sz w:val="24"/>
              </w:rPr>
              <w:t>кредитных организаций»</w:t>
            </w:r>
          </w:p>
          <w:p w:rsidR="00860355" w:rsidRPr="00DF5302" w:rsidRDefault="00860355" w:rsidP="00860355">
            <w:pPr>
              <w:suppressAutoHyphens/>
              <w:jc w:val="both"/>
              <w:rPr>
                <w:rFonts w:ascii="Times New Roman" w:eastAsia="SimSun" w:hAnsi="Times New Roman"/>
                <w:color w:val="000000" w:themeColor="text1"/>
                <w:sz w:val="24"/>
              </w:rPr>
            </w:pPr>
          </w:p>
        </w:tc>
        <w:tc>
          <w:tcPr>
            <w:tcW w:w="1417" w:type="dxa"/>
          </w:tcPr>
          <w:p w:rsidR="00860355" w:rsidRPr="00D873FD" w:rsidRDefault="00860355" w:rsidP="00860355">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lastRenderedPageBreak/>
              <w:t>III</w:t>
            </w:r>
            <w:r w:rsidRPr="00D873FD">
              <w:rPr>
                <w:rFonts w:ascii="Times New Roman" w:eastAsia="Times New Roman" w:hAnsi="Times New Roman"/>
                <w:color w:val="000000" w:themeColor="text1"/>
                <w:sz w:val="24"/>
                <w:szCs w:val="24"/>
              </w:rPr>
              <w:t xml:space="preserve"> квартал</w:t>
            </w:r>
          </w:p>
        </w:tc>
        <w:tc>
          <w:tcPr>
            <w:tcW w:w="5812" w:type="dxa"/>
          </w:tcPr>
          <w:p w:rsidR="00860355" w:rsidRPr="006B7BB4" w:rsidRDefault="00860355" w:rsidP="00860355">
            <w:pPr>
              <w:ind w:left="34" w:right="-57"/>
              <w:jc w:val="both"/>
              <w:rPr>
                <w:rFonts w:ascii="Times New Roman" w:eastAsia="SimSun" w:hAnsi="Times New Roman"/>
                <w:color w:val="000000" w:themeColor="text1"/>
              </w:rPr>
            </w:pPr>
            <w:r w:rsidRPr="006B7BB4">
              <w:rPr>
                <w:rFonts w:ascii="Times New Roman" w:eastAsia="SimSun" w:hAnsi="Times New Roman"/>
                <w:color w:val="000000" w:themeColor="text1"/>
              </w:rPr>
              <w:t>Издание нормативного акта обусловлено необходимостью:</w:t>
            </w:r>
          </w:p>
          <w:p w:rsidR="00860355" w:rsidRPr="006B7BB4" w:rsidRDefault="00860355" w:rsidP="00860355">
            <w:pPr>
              <w:ind w:left="34" w:right="-57"/>
              <w:jc w:val="both"/>
              <w:rPr>
                <w:rFonts w:ascii="Times New Roman" w:eastAsia="SimSun" w:hAnsi="Times New Roman"/>
                <w:color w:val="000000" w:themeColor="text1"/>
              </w:rPr>
            </w:pPr>
            <w:r w:rsidRPr="006B7BB4">
              <w:rPr>
                <w:rFonts w:ascii="Times New Roman" w:eastAsia="SimSun" w:hAnsi="Times New Roman"/>
                <w:color w:val="000000" w:themeColor="text1"/>
              </w:rPr>
              <w:t>- уточнения порядка представления кредитными организациями</w:t>
            </w:r>
            <w:r>
              <w:rPr>
                <w:rFonts w:ascii="Times New Roman" w:eastAsia="SimSun" w:hAnsi="Times New Roman"/>
                <w:color w:val="000000" w:themeColor="text1"/>
              </w:rPr>
              <w:t xml:space="preserve"> </w:t>
            </w:r>
            <w:r w:rsidRPr="006B7BB4">
              <w:rPr>
                <w:rFonts w:ascii="Times New Roman" w:eastAsia="SimSun" w:hAnsi="Times New Roman"/>
                <w:color w:val="000000" w:themeColor="text1"/>
              </w:rPr>
              <w:t>информации для расчета размера обязательных резервов в связи</w:t>
            </w:r>
            <w:r>
              <w:rPr>
                <w:rFonts w:ascii="Times New Roman" w:eastAsia="SimSun" w:hAnsi="Times New Roman"/>
                <w:color w:val="000000" w:themeColor="text1"/>
              </w:rPr>
              <w:t xml:space="preserve"> </w:t>
            </w:r>
            <w:r w:rsidRPr="006B7BB4">
              <w:rPr>
                <w:rFonts w:ascii="Times New Roman" w:eastAsia="SimSun" w:hAnsi="Times New Roman"/>
                <w:color w:val="000000" w:themeColor="text1"/>
              </w:rPr>
              <w:t>с планируемым переходом на использование личного кабинета</w:t>
            </w:r>
            <w:r>
              <w:rPr>
                <w:rFonts w:ascii="Times New Roman" w:eastAsia="SimSun" w:hAnsi="Times New Roman"/>
                <w:color w:val="000000" w:themeColor="text1"/>
              </w:rPr>
              <w:t xml:space="preserve"> </w:t>
            </w:r>
            <w:r w:rsidRPr="006B7BB4">
              <w:rPr>
                <w:rFonts w:ascii="Times New Roman" w:eastAsia="SimSun" w:hAnsi="Times New Roman"/>
                <w:color w:val="000000" w:themeColor="text1"/>
              </w:rPr>
              <w:t>при направлении кредитными организациями отчетности и иной</w:t>
            </w:r>
            <w:r>
              <w:rPr>
                <w:rFonts w:ascii="Times New Roman" w:eastAsia="SimSun" w:hAnsi="Times New Roman"/>
                <w:color w:val="000000" w:themeColor="text1"/>
              </w:rPr>
              <w:t xml:space="preserve"> </w:t>
            </w:r>
            <w:r w:rsidRPr="006B7BB4">
              <w:rPr>
                <w:rFonts w:ascii="Times New Roman" w:eastAsia="SimSun" w:hAnsi="Times New Roman"/>
                <w:color w:val="000000" w:themeColor="text1"/>
              </w:rPr>
              <w:lastRenderedPageBreak/>
              <w:t>информации в Банк России с 01.07.2023, предусмотренного</w:t>
            </w:r>
            <w:r>
              <w:rPr>
                <w:rFonts w:ascii="Times New Roman" w:eastAsia="SimSun" w:hAnsi="Times New Roman"/>
                <w:color w:val="000000" w:themeColor="text1"/>
              </w:rPr>
              <w:t xml:space="preserve"> </w:t>
            </w:r>
            <w:r w:rsidRPr="006B7BB4">
              <w:rPr>
                <w:rFonts w:ascii="Times New Roman" w:eastAsia="SimSun" w:hAnsi="Times New Roman"/>
                <w:color w:val="000000" w:themeColor="text1"/>
              </w:rPr>
              <w:t>Указанием Банка России от 29.09.2022 № 6276-У «О внесении</w:t>
            </w:r>
            <w:r>
              <w:rPr>
                <w:rFonts w:ascii="Times New Roman" w:eastAsia="SimSun" w:hAnsi="Times New Roman"/>
                <w:color w:val="000000" w:themeColor="text1"/>
              </w:rPr>
              <w:t xml:space="preserve"> </w:t>
            </w:r>
            <w:r w:rsidRPr="006B7BB4">
              <w:rPr>
                <w:rFonts w:ascii="Times New Roman" w:eastAsia="SimSun" w:hAnsi="Times New Roman"/>
                <w:color w:val="000000" w:themeColor="text1"/>
              </w:rPr>
              <w:t>изменений в Указание Банка России от 5 октября 2021 года</w:t>
            </w:r>
            <w:r>
              <w:rPr>
                <w:rFonts w:ascii="Times New Roman" w:eastAsia="SimSun" w:hAnsi="Times New Roman"/>
                <w:color w:val="000000" w:themeColor="text1"/>
              </w:rPr>
              <w:t xml:space="preserve"> </w:t>
            </w:r>
            <w:r w:rsidRPr="006B7BB4">
              <w:rPr>
                <w:rFonts w:ascii="Times New Roman" w:eastAsia="SimSun" w:hAnsi="Times New Roman"/>
                <w:color w:val="000000" w:themeColor="text1"/>
              </w:rPr>
              <w:t>№ 5969-У и Указание Банка России от 23 декабря 2021 года №</w:t>
            </w:r>
            <w:r>
              <w:rPr>
                <w:rFonts w:ascii="Times New Roman" w:eastAsia="SimSun" w:hAnsi="Times New Roman"/>
                <w:color w:val="000000" w:themeColor="text1"/>
              </w:rPr>
              <w:t xml:space="preserve"> </w:t>
            </w:r>
            <w:r w:rsidRPr="006B7BB4">
              <w:rPr>
                <w:rFonts w:ascii="Times New Roman" w:eastAsia="SimSun" w:hAnsi="Times New Roman"/>
                <w:color w:val="000000" w:themeColor="text1"/>
              </w:rPr>
              <w:t>6031-У по вопросам взаимодействия посредством личного</w:t>
            </w:r>
            <w:r>
              <w:rPr>
                <w:rFonts w:ascii="Times New Roman" w:eastAsia="SimSun" w:hAnsi="Times New Roman"/>
                <w:color w:val="000000" w:themeColor="text1"/>
              </w:rPr>
              <w:t xml:space="preserve"> </w:t>
            </w:r>
            <w:r w:rsidRPr="006B7BB4">
              <w:rPr>
                <w:rFonts w:ascii="Times New Roman" w:eastAsia="SimSun" w:hAnsi="Times New Roman"/>
                <w:color w:val="000000" w:themeColor="text1"/>
              </w:rPr>
              <w:t>кабинета»;</w:t>
            </w:r>
          </w:p>
          <w:p w:rsidR="00860355" w:rsidRPr="006B7BB4" w:rsidRDefault="00860355" w:rsidP="00860355">
            <w:pPr>
              <w:ind w:left="34" w:right="-57"/>
              <w:jc w:val="both"/>
              <w:rPr>
                <w:rFonts w:ascii="Times New Roman" w:eastAsia="SimSun" w:hAnsi="Times New Roman"/>
                <w:color w:val="000000" w:themeColor="text1"/>
              </w:rPr>
            </w:pPr>
            <w:r w:rsidRPr="006B7BB4">
              <w:rPr>
                <w:rFonts w:ascii="Times New Roman" w:eastAsia="SimSun" w:hAnsi="Times New Roman"/>
                <w:color w:val="000000" w:themeColor="text1"/>
              </w:rPr>
              <w:t>- включения норм, связанных с введением цифрового рубля;</w:t>
            </w:r>
          </w:p>
          <w:p w:rsidR="00860355" w:rsidRDefault="00860355" w:rsidP="00860355">
            <w:pPr>
              <w:ind w:left="34" w:right="-57"/>
              <w:jc w:val="both"/>
              <w:rPr>
                <w:rFonts w:ascii="Times New Roman" w:eastAsia="SimSun" w:hAnsi="Times New Roman"/>
                <w:color w:val="000000" w:themeColor="text1"/>
              </w:rPr>
            </w:pPr>
            <w:r w:rsidRPr="006B7BB4">
              <w:rPr>
                <w:rFonts w:ascii="Times New Roman" w:eastAsia="SimSun" w:hAnsi="Times New Roman"/>
                <w:color w:val="000000" w:themeColor="text1"/>
              </w:rPr>
              <w:t>- уточнения отдельных норм в рамках совершенствования</w:t>
            </w:r>
            <w:r>
              <w:rPr>
                <w:rFonts w:ascii="Times New Roman" w:eastAsia="SimSun" w:hAnsi="Times New Roman"/>
                <w:color w:val="000000" w:themeColor="text1"/>
              </w:rPr>
              <w:t xml:space="preserve"> </w:t>
            </w:r>
            <w:r w:rsidRPr="006B7BB4">
              <w:rPr>
                <w:rFonts w:ascii="Times New Roman" w:eastAsia="SimSun" w:hAnsi="Times New Roman"/>
                <w:color w:val="000000" w:themeColor="text1"/>
              </w:rPr>
              <w:t>механизма обязательного резервирования.</w:t>
            </w:r>
          </w:p>
          <w:p w:rsidR="00860355" w:rsidRPr="00DF5302" w:rsidRDefault="00860355" w:rsidP="00860355">
            <w:pPr>
              <w:ind w:left="34" w:right="-57"/>
              <w:jc w:val="both"/>
              <w:rPr>
                <w:rFonts w:ascii="Times New Roman" w:eastAsia="SimSun" w:hAnsi="Times New Roman"/>
                <w:color w:val="000000" w:themeColor="text1"/>
              </w:rPr>
            </w:pPr>
          </w:p>
        </w:tc>
        <w:tc>
          <w:tcPr>
            <w:tcW w:w="1701" w:type="dxa"/>
          </w:tcPr>
          <w:p w:rsidR="00860355" w:rsidRPr="00F36842" w:rsidRDefault="00860355" w:rsidP="00860355">
            <w:pPr>
              <w:suppressAutoHyphens/>
              <w:spacing w:line="360" w:lineRule="auto"/>
              <w:rPr>
                <w:rFonts w:ascii="Times New Roman" w:eastAsia="SimSun" w:hAnsi="Times New Roman"/>
                <w:b/>
                <w:color w:val="00B050"/>
                <w:u w:val="single"/>
              </w:rPr>
            </w:pPr>
          </w:p>
        </w:tc>
      </w:tr>
      <w:tr w:rsidR="00860355" w:rsidRPr="006C1A4D" w:rsidTr="00FE1132">
        <w:trPr>
          <w:trHeight w:val="516"/>
        </w:trPr>
        <w:tc>
          <w:tcPr>
            <w:tcW w:w="5812" w:type="dxa"/>
            <w:vAlign w:val="center"/>
          </w:tcPr>
          <w:p w:rsidR="00860355" w:rsidRPr="003E56A8" w:rsidRDefault="00860355" w:rsidP="00860355">
            <w:pPr>
              <w:suppressAutoHyphens/>
              <w:autoSpaceDE w:val="0"/>
              <w:autoSpaceDN w:val="0"/>
              <w:adjustRightInd w:val="0"/>
              <w:jc w:val="both"/>
              <w:rPr>
                <w:rFonts w:ascii="Times New Roman" w:eastAsia="SimSun" w:hAnsi="Times New Roman"/>
                <w:sz w:val="24"/>
                <w:szCs w:val="24"/>
              </w:rPr>
            </w:pPr>
            <w:r w:rsidRPr="003E56A8">
              <w:rPr>
                <w:rFonts w:ascii="Times New Roman" w:eastAsia="SimSun" w:hAnsi="Times New Roman"/>
                <w:sz w:val="24"/>
                <w:szCs w:val="24"/>
              </w:rPr>
              <w:t>Изменения в Положение Банка России от 20.04.2021 № 757-П</w:t>
            </w:r>
            <w:r>
              <w:rPr>
                <w:rFonts w:ascii="Times New Roman" w:eastAsia="SimSun" w:hAnsi="Times New Roman"/>
                <w:sz w:val="24"/>
                <w:szCs w:val="24"/>
              </w:rPr>
              <w:t xml:space="preserve"> </w:t>
            </w:r>
            <w:r w:rsidRPr="003E56A8">
              <w:rPr>
                <w:rFonts w:ascii="Times New Roman" w:eastAsia="SimSun" w:hAnsi="Times New Roman"/>
                <w:sz w:val="24"/>
                <w:szCs w:val="24"/>
              </w:rPr>
              <w:t xml:space="preserve">«Об установлении обязательных для некредитных финансовых организаций требований к обеспечению защиты информации при осуществлении деятельности в сфере финансовых рынков в целях противодействия осуществлению незаконных финансовых операций» </w:t>
            </w:r>
          </w:p>
          <w:p w:rsidR="00860355" w:rsidRPr="003E56A8" w:rsidRDefault="00860355" w:rsidP="00860355">
            <w:pPr>
              <w:suppressAutoHyphens/>
              <w:autoSpaceDE w:val="0"/>
              <w:autoSpaceDN w:val="0"/>
              <w:adjustRightInd w:val="0"/>
              <w:rPr>
                <w:rFonts w:ascii="Times New Roman" w:eastAsia="SimSun" w:hAnsi="Times New Roman"/>
                <w:sz w:val="24"/>
                <w:szCs w:val="24"/>
              </w:rPr>
            </w:pPr>
          </w:p>
        </w:tc>
        <w:tc>
          <w:tcPr>
            <w:tcW w:w="1417" w:type="dxa"/>
          </w:tcPr>
          <w:p w:rsidR="00860355" w:rsidRPr="003E56A8" w:rsidRDefault="00860355" w:rsidP="00860355">
            <w:pPr>
              <w:suppressAutoHyphens/>
              <w:autoSpaceDE w:val="0"/>
              <w:autoSpaceDN w:val="0"/>
              <w:adjustRightInd w:val="0"/>
              <w:jc w:val="center"/>
              <w:rPr>
                <w:rFonts w:ascii="Times New Roman" w:eastAsia="SimSun" w:hAnsi="Times New Roman"/>
                <w:sz w:val="24"/>
                <w:szCs w:val="24"/>
              </w:rPr>
            </w:pPr>
            <w:r w:rsidRPr="003E56A8">
              <w:rPr>
                <w:rFonts w:ascii="Times New Roman" w:eastAsia="SimSun" w:hAnsi="Times New Roman"/>
                <w:sz w:val="24"/>
                <w:szCs w:val="24"/>
              </w:rPr>
              <w:t>III квартал</w:t>
            </w:r>
          </w:p>
        </w:tc>
        <w:tc>
          <w:tcPr>
            <w:tcW w:w="5812" w:type="dxa"/>
          </w:tcPr>
          <w:p w:rsidR="00860355" w:rsidRPr="003E56A8" w:rsidRDefault="00860355" w:rsidP="00860355">
            <w:pPr>
              <w:ind w:left="34" w:right="-57"/>
              <w:jc w:val="both"/>
              <w:rPr>
                <w:rFonts w:ascii="Times New Roman" w:eastAsia="SimSun" w:hAnsi="Times New Roman"/>
                <w:sz w:val="24"/>
                <w:szCs w:val="24"/>
              </w:rPr>
            </w:pPr>
            <w:r w:rsidRPr="009E76E4">
              <w:rPr>
                <w:rFonts w:ascii="Times New Roman" w:eastAsia="SimSun" w:hAnsi="Times New Roman"/>
                <w:color w:val="000000" w:themeColor="text1"/>
              </w:rPr>
              <w:t>Разработка нормативного акта Банка России осуществляется в целях установления специальных требований по защите информации для микрофинансовых организаций.</w:t>
            </w:r>
          </w:p>
        </w:tc>
        <w:tc>
          <w:tcPr>
            <w:tcW w:w="1701" w:type="dxa"/>
            <w:shd w:val="clear" w:color="auto" w:fill="auto"/>
          </w:tcPr>
          <w:p w:rsidR="00860355" w:rsidRPr="00F36842" w:rsidRDefault="00860355" w:rsidP="00860355">
            <w:pPr>
              <w:suppressAutoHyphens/>
              <w:rPr>
                <w:rFonts w:ascii="Times New Roman" w:eastAsia="SimSun" w:hAnsi="Times New Roman"/>
                <w:b/>
                <w:color w:val="00B050"/>
                <w:u w:val="single"/>
              </w:rPr>
            </w:pPr>
          </w:p>
        </w:tc>
      </w:tr>
      <w:tr w:rsidR="00860355" w:rsidRPr="006C1A4D" w:rsidTr="00FE1132">
        <w:trPr>
          <w:trHeight w:val="516"/>
        </w:trPr>
        <w:tc>
          <w:tcPr>
            <w:tcW w:w="5812" w:type="dxa"/>
            <w:shd w:val="clear" w:color="auto" w:fill="auto"/>
          </w:tcPr>
          <w:p w:rsidR="00860355" w:rsidRDefault="00860355" w:rsidP="00860355">
            <w:pPr>
              <w:suppressAutoHyphens/>
              <w:jc w:val="both"/>
              <w:rPr>
                <w:rFonts w:ascii="Times New Roman" w:eastAsia="SimSun" w:hAnsi="Times New Roman"/>
                <w:color w:val="000000" w:themeColor="text1"/>
                <w:sz w:val="24"/>
              </w:rPr>
            </w:pPr>
            <w:r w:rsidRPr="000708F8">
              <w:rPr>
                <w:rFonts w:ascii="Times New Roman" w:eastAsia="SimSun" w:hAnsi="Times New Roman"/>
                <w:color w:val="000000" w:themeColor="text1"/>
                <w:sz w:val="24"/>
              </w:rPr>
              <w:t>Указание Банка России «О внесении изменений в Указание Банка России от 27.11.2018 №</w:t>
            </w:r>
            <w:r w:rsidRPr="000708F8">
              <w:rPr>
                <w:rFonts w:ascii="Times New Roman" w:eastAsia="SimSun" w:hAnsi="Times New Roman"/>
                <w:color w:val="000000" w:themeColor="text1"/>
                <w:sz w:val="24"/>
                <w:lang w:val="en-US"/>
              </w:rPr>
              <w:t> </w:t>
            </w:r>
            <w:r w:rsidRPr="000708F8">
              <w:rPr>
                <w:rFonts w:ascii="Times New Roman" w:eastAsia="SimSun" w:hAnsi="Times New Roman"/>
                <w:color w:val="000000" w:themeColor="text1"/>
                <w:sz w:val="24"/>
              </w:rPr>
              <w:t>4981-У «Об образцах форменной одежды, нагрудного знака (жетона) и служебных удостоверений работников Российского объединения инкассации (РОСИНКАС) Центрального банка Российской Федерации (Банка России), выполняющих функции по обеспечению безопасности объектов Банка России, охране мест хранения денежных средств, це</w:t>
            </w:r>
            <w:r>
              <w:rPr>
                <w:rFonts w:ascii="Times New Roman" w:eastAsia="SimSun" w:hAnsi="Times New Roman"/>
                <w:color w:val="000000" w:themeColor="text1"/>
                <w:sz w:val="24"/>
              </w:rPr>
              <w:t>нностей и драгоценных металлов»</w:t>
            </w:r>
          </w:p>
          <w:p w:rsidR="00860355" w:rsidRPr="000708F8" w:rsidRDefault="00860355" w:rsidP="00860355">
            <w:pPr>
              <w:suppressAutoHyphens/>
              <w:jc w:val="both"/>
              <w:rPr>
                <w:rFonts w:ascii="Times New Roman" w:eastAsia="SimSun" w:hAnsi="Times New Roman"/>
                <w:color w:val="000000" w:themeColor="text1"/>
                <w:sz w:val="24"/>
              </w:rPr>
            </w:pPr>
          </w:p>
        </w:tc>
        <w:tc>
          <w:tcPr>
            <w:tcW w:w="1417" w:type="dxa"/>
            <w:shd w:val="clear" w:color="auto" w:fill="auto"/>
          </w:tcPr>
          <w:p w:rsidR="00860355" w:rsidRPr="00D873FD" w:rsidRDefault="00860355" w:rsidP="00860355">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III</w:t>
            </w:r>
            <w:r w:rsidRPr="00D873FD">
              <w:rPr>
                <w:rFonts w:ascii="Times New Roman" w:eastAsia="Times New Roman" w:hAnsi="Times New Roman"/>
                <w:color w:val="000000" w:themeColor="text1"/>
                <w:sz w:val="24"/>
                <w:szCs w:val="24"/>
              </w:rPr>
              <w:t xml:space="preserve"> квартал</w:t>
            </w:r>
          </w:p>
        </w:tc>
        <w:tc>
          <w:tcPr>
            <w:tcW w:w="5812" w:type="dxa"/>
            <w:shd w:val="clear" w:color="auto" w:fill="auto"/>
          </w:tcPr>
          <w:p w:rsidR="00860355" w:rsidRPr="000708F8" w:rsidRDefault="00860355" w:rsidP="00860355">
            <w:pPr>
              <w:ind w:left="34" w:right="-57"/>
              <w:jc w:val="both"/>
              <w:rPr>
                <w:rFonts w:ascii="Times New Roman" w:eastAsia="SimSun" w:hAnsi="Times New Roman"/>
                <w:color w:val="000000" w:themeColor="text1"/>
              </w:rPr>
            </w:pPr>
            <w:r w:rsidRPr="000708F8">
              <w:rPr>
                <w:rFonts w:ascii="Times New Roman" w:eastAsia="SimSun" w:hAnsi="Times New Roman"/>
                <w:color w:val="000000" w:themeColor="text1"/>
              </w:rPr>
              <w:t>Необходимость внесения изменений в данное Указание в части образца служебного удостоверения работников Объединения «РОСИНКАС» обусловлена проведенной реорганизацией территориальных управлений инкассации – филиалов Объединения «РОСИНКАС» и переходом к новой региональной структуре.</w:t>
            </w:r>
          </w:p>
          <w:p w:rsidR="00860355" w:rsidRDefault="00860355" w:rsidP="00860355">
            <w:pPr>
              <w:ind w:left="34" w:right="-57"/>
              <w:jc w:val="both"/>
              <w:rPr>
                <w:rFonts w:ascii="Times New Roman" w:eastAsia="SimSun" w:hAnsi="Times New Roman"/>
                <w:color w:val="000000" w:themeColor="text1"/>
              </w:rPr>
            </w:pPr>
            <w:r w:rsidRPr="000708F8">
              <w:rPr>
                <w:rFonts w:ascii="Times New Roman" w:eastAsia="SimSun" w:hAnsi="Times New Roman"/>
                <w:color w:val="000000" w:themeColor="text1"/>
              </w:rPr>
              <w:t xml:space="preserve">В настоящее время в подразделениях РОСИНКАС у значительной части охранников закончился или заканчивается срок действия служебных удостоверений старого образца. При этом оформление удостоверений нового образца без внесения соответствующих изменений в нормативную базу Банка России не представляется возможным. Также существуют риски выявления проверками Росгвардии фактов несения РОСИНКАС дежурства по охране </w:t>
            </w:r>
            <w:r w:rsidRPr="000708F8">
              <w:rPr>
                <w:rFonts w:ascii="Times New Roman" w:eastAsia="SimSun" w:hAnsi="Times New Roman"/>
                <w:color w:val="000000" w:themeColor="text1"/>
              </w:rPr>
              <w:lastRenderedPageBreak/>
              <w:t>объектов Банка России с недействительными служебными удостоверениями, что может повлечь привлечение должностных лиц РОСИНКАС к административной ответственности.</w:t>
            </w:r>
          </w:p>
          <w:p w:rsidR="00860355" w:rsidRPr="000708F8" w:rsidRDefault="00860355" w:rsidP="00860355">
            <w:pPr>
              <w:ind w:left="34" w:right="-57"/>
              <w:jc w:val="both"/>
              <w:rPr>
                <w:rFonts w:ascii="Times New Roman" w:eastAsia="SimSun" w:hAnsi="Times New Roman"/>
                <w:color w:val="000000" w:themeColor="text1"/>
              </w:rPr>
            </w:pPr>
          </w:p>
        </w:tc>
        <w:tc>
          <w:tcPr>
            <w:tcW w:w="1701" w:type="dxa"/>
            <w:shd w:val="clear" w:color="auto" w:fill="auto"/>
          </w:tcPr>
          <w:p w:rsidR="00860355" w:rsidRPr="00F36842" w:rsidRDefault="00860355" w:rsidP="00860355">
            <w:pPr>
              <w:suppressAutoHyphens/>
              <w:rPr>
                <w:rFonts w:ascii="Times New Roman" w:eastAsia="SimSun" w:hAnsi="Times New Roman"/>
                <w:b/>
                <w:color w:val="00B050"/>
                <w:u w:val="single"/>
              </w:rPr>
            </w:pPr>
          </w:p>
        </w:tc>
      </w:tr>
      <w:tr w:rsidR="00860355" w:rsidRPr="006C1A4D" w:rsidTr="00FE1132">
        <w:trPr>
          <w:trHeight w:val="516"/>
        </w:trPr>
        <w:tc>
          <w:tcPr>
            <w:tcW w:w="5812" w:type="dxa"/>
          </w:tcPr>
          <w:p w:rsidR="00860355" w:rsidRDefault="00860355" w:rsidP="00860355">
            <w:pPr>
              <w:suppressAutoHyphens/>
              <w:jc w:val="both"/>
              <w:rPr>
                <w:rFonts w:ascii="Times New Roman" w:eastAsia="SimSun" w:hAnsi="Times New Roman"/>
                <w:color w:val="000000" w:themeColor="text1"/>
                <w:sz w:val="24"/>
              </w:rPr>
            </w:pPr>
            <w:r w:rsidRPr="00F02C79">
              <w:rPr>
                <w:rFonts w:ascii="Times New Roman" w:eastAsia="SimSun" w:hAnsi="Times New Roman"/>
                <w:color w:val="000000" w:themeColor="text1"/>
                <w:sz w:val="24"/>
              </w:rPr>
              <w:t>Указание Банка России «О внесении изменений в Указание Банка России от 14 сентября 2020 года № 5549-У «О требованиях к содержанию уведомлений, предусмотренных пунктом 3 части 1 и частью 4 статьи 12 Федерального закона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а также о порядке и сроках представления в Бан</w:t>
            </w:r>
            <w:r>
              <w:rPr>
                <w:rFonts w:ascii="Times New Roman" w:eastAsia="SimSun" w:hAnsi="Times New Roman"/>
                <w:color w:val="000000" w:themeColor="text1"/>
                <w:sz w:val="24"/>
              </w:rPr>
              <w:t>к России указанных уведомлений»</w:t>
            </w:r>
          </w:p>
          <w:p w:rsidR="00860355" w:rsidRPr="006E59EB" w:rsidRDefault="00860355" w:rsidP="00860355">
            <w:pPr>
              <w:suppressAutoHyphens/>
              <w:jc w:val="both"/>
              <w:rPr>
                <w:rFonts w:ascii="Times New Roman" w:eastAsia="SimSun" w:hAnsi="Times New Roman"/>
                <w:color w:val="000000" w:themeColor="text1"/>
                <w:sz w:val="24"/>
              </w:rPr>
            </w:pPr>
          </w:p>
        </w:tc>
        <w:tc>
          <w:tcPr>
            <w:tcW w:w="1417" w:type="dxa"/>
          </w:tcPr>
          <w:p w:rsidR="00860355" w:rsidRPr="00D873FD" w:rsidRDefault="00860355" w:rsidP="00860355">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III</w:t>
            </w:r>
            <w:r w:rsidRPr="00D873FD">
              <w:rPr>
                <w:rFonts w:ascii="Times New Roman" w:eastAsia="Times New Roman" w:hAnsi="Times New Roman"/>
                <w:color w:val="000000" w:themeColor="text1"/>
                <w:sz w:val="24"/>
                <w:szCs w:val="24"/>
              </w:rPr>
              <w:t xml:space="preserve"> квартал</w:t>
            </w:r>
          </w:p>
        </w:tc>
        <w:tc>
          <w:tcPr>
            <w:tcW w:w="5812" w:type="dxa"/>
          </w:tcPr>
          <w:p w:rsidR="00860355" w:rsidRPr="006E59EB" w:rsidRDefault="00860355" w:rsidP="00860355">
            <w:pPr>
              <w:ind w:left="34" w:right="-57"/>
              <w:jc w:val="both"/>
              <w:rPr>
                <w:rFonts w:ascii="Times New Roman" w:eastAsia="SimSun" w:hAnsi="Times New Roman"/>
                <w:color w:val="000000" w:themeColor="text1"/>
              </w:rPr>
            </w:pPr>
            <w:r w:rsidRPr="00F02C79">
              <w:rPr>
                <w:rFonts w:ascii="Times New Roman" w:eastAsia="SimSun" w:hAnsi="Times New Roman"/>
                <w:color w:val="000000" w:themeColor="text1"/>
              </w:rPr>
              <w:t>Нормативным акт</w:t>
            </w:r>
            <w:r>
              <w:rPr>
                <w:rFonts w:ascii="Times New Roman" w:eastAsia="SimSun" w:hAnsi="Times New Roman"/>
                <w:color w:val="000000" w:themeColor="text1"/>
              </w:rPr>
              <w:t>ом синхронизируется подход с п. </w:t>
            </w:r>
            <w:r w:rsidRPr="00F02C79">
              <w:rPr>
                <w:rFonts w:ascii="Times New Roman" w:eastAsia="SimSun" w:hAnsi="Times New Roman"/>
                <w:color w:val="000000" w:themeColor="text1"/>
              </w:rPr>
              <w:t>33 Положения 437-П. Таким образом, для товарных торговых систем предусматривается возможность направлять информацию о нестандартных сделках (заявках) через личный кабинет.</w:t>
            </w:r>
          </w:p>
        </w:tc>
        <w:tc>
          <w:tcPr>
            <w:tcW w:w="1701" w:type="dxa"/>
          </w:tcPr>
          <w:p w:rsidR="00860355" w:rsidRPr="00F36842" w:rsidRDefault="00860355" w:rsidP="00860355">
            <w:pPr>
              <w:suppressAutoHyphens/>
              <w:rPr>
                <w:rFonts w:ascii="Times New Roman" w:eastAsia="SimSun" w:hAnsi="Times New Roman"/>
                <w:b/>
                <w:color w:val="00B050"/>
                <w:u w:val="single"/>
              </w:rPr>
            </w:pPr>
          </w:p>
        </w:tc>
      </w:tr>
      <w:tr w:rsidR="00860355" w:rsidRPr="006C1A4D" w:rsidTr="00FE1132">
        <w:trPr>
          <w:trHeight w:val="516"/>
        </w:trPr>
        <w:tc>
          <w:tcPr>
            <w:tcW w:w="5812" w:type="dxa"/>
            <w:shd w:val="clear" w:color="auto" w:fill="auto"/>
          </w:tcPr>
          <w:p w:rsidR="00860355" w:rsidRDefault="00860355" w:rsidP="00860355">
            <w:pPr>
              <w:suppressAutoHyphens/>
              <w:jc w:val="both"/>
              <w:rPr>
                <w:rFonts w:ascii="Times New Roman" w:eastAsia="SimSun" w:hAnsi="Times New Roman"/>
                <w:color w:val="000000" w:themeColor="text1"/>
                <w:sz w:val="24"/>
              </w:rPr>
            </w:pPr>
            <w:r w:rsidRPr="00451E5B">
              <w:rPr>
                <w:rFonts w:ascii="Times New Roman" w:eastAsia="SimSun" w:hAnsi="Times New Roman"/>
                <w:color w:val="000000" w:themeColor="text1"/>
                <w:sz w:val="24"/>
              </w:rPr>
              <w:t>Указание Банка России «О внесении изменений в Положение Банка России от 28 декабря 2015 года № 526-П»</w:t>
            </w:r>
          </w:p>
          <w:p w:rsidR="00860355" w:rsidRPr="003407A6" w:rsidRDefault="00860355" w:rsidP="00860355">
            <w:pPr>
              <w:suppressAutoHyphens/>
              <w:jc w:val="both"/>
              <w:rPr>
                <w:rFonts w:ascii="Times New Roman" w:eastAsia="SimSun" w:hAnsi="Times New Roman"/>
                <w:color w:val="000000" w:themeColor="text1"/>
                <w:sz w:val="24"/>
              </w:rPr>
            </w:pPr>
          </w:p>
        </w:tc>
        <w:tc>
          <w:tcPr>
            <w:tcW w:w="1417" w:type="dxa"/>
            <w:shd w:val="clear" w:color="auto" w:fill="auto"/>
          </w:tcPr>
          <w:p w:rsidR="00860355" w:rsidRPr="00D873FD" w:rsidRDefault="00860355" w:rsidP="00860355">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III</w:t>
            </w:r>
            <w:r w:rsidRPr="00D873FD">
              <w:rPr>
                <w:rFonts w:ascii="Times New Roman" w:eastAsia="Times New Roman" w:hAnsi="Times New Roman"/>
                <w:color w:val="000000" w:themeColor="text1"/>
                <w:sz w:val="24"/>
                <w:szCs w:val="24"/>
              </w:rPr>
              <w:t xml:space="preserve"> квартал</w:t>
            </w:r>
          </w:p>
        </w:tc>
        <w:tc>
          <w:tcPr>
            <w:tcW w:w="5812" w:type="dxa"/>
            <w:shd w:val="clear" w:color="auto" w:fill="auto"/>
          </w:tcPr>
          <w:p w:rsidR="00860355" w:rsidRPr="00451E5B" w:rsidRDefault="00860355" w:rsidP="00860355">
            <w:pPr>
              <w:ind w:left="34" w:right="-57"/>
              <w:jc w:val="both"/>
              <w:rPr>
                <w:rFonts w:ascii="Times New Roman" w:eastAsia="SimSun" w:hAnsi="Times New Roman"/>
                <w:color w:val="000000" w:themeColor="text1"/>
              </w:rPr>
            </w:pPr>
            <w:r w:rsidRPr="00451E5B">
              <w:rPr>
                <w:rFonts w:ascii="Times New Roman" w:eastAsia="SimSun" w:hAnsi="Times New Roman"/>
                <w:color w:val="000000" w:themeColor="text1"/>
              </w:rPr>
              <w:t>В связи с вступлением в силу ФСБУ 14/2022 «Нематериальные активы», а также запланированными изменениями в Положение Банка России от 02.09.2015 № 486-П и Положение Банка России от 02.09.2015 № 487-П нормативным актом предполагается:</w:t>
            </w:r>
          </w:p>
          <w:p w:rsidR="00860355" w:rsidRPr="00451E5B" w:rsidRDefault="00860355" w:rsidP="00860355">
            <w:pPr>
              <w:ind w:left="34" w:right="-57"/>
              <w:jc w:val="both"/>
              <w:rPr>
                <w:rFonts w:ascii="Times New Roman" w:eastAsia="SimSun" w:hAnsi="Times New Roman"/>
                <w:color w:val="000000" w:themeColor="text1"/>
              </w:rPr>
            </w:pPr>
            <w:r>
              <w:rPr>
                <w:rFonts w:ascii="Times New Roman" w:eastAsia="SimSun" w:hAnsi="Times New Roman"/>
                <w:color w:val="000000" w:themeColor="text1"/>
              </w:rPr>
              <w:t>-</w:t>
            </w:r>
            <w:r w:rsidRPr="00451E5B">
              <w:rPr>
                <w:rFonts w:ascii="Times New Roman" w:eastAsia="SimSun" w:hAnsi="Times New Roman"/>
                <w:color w:val="000000" w:themeColor="text1"/>
              </w:rPr>
              <w:t xml:space="preserve"> внесение изменений в части требований к формированию информации о нематериальных активах;</w:t>
            </w:r>
          </w:p>
          <w:p w:rsidR="00860355" w:rsidRDefault="00860355" w:rsidP="00860355">
            <w:pPr>
              <w:ind w:left="34" w:right="-57"/>
              <w:jc w:val="both"/>
              <w:rPr>
                <w:rFonts w:ascii="Times New Roman" w:eastAsia="SimSun" w:hAnsi="Times New Roman"/>
                <w:color w:val="000000" w:themeColor="text1"/>
              </w:rPr>
            </w:pPr>
            <w:r>
              <w:rPr>
                <w:rFonts w:ascii="Times New Roman" w:eastAsia="SimSun" w:hAnsi="Times New Roman"/>
                <w:color w:val="000000" w:themeColor="text1"/>
              </w:rPr>
              <w:t>-</w:t>
            </w:r>
            <w:r w:rsidRPr="00451E5B">
              <w:rPr>
                <w:rFonts w:ascii="Times New Roman" w:eastAsia="SimSun" w:hAnsi="Times New Roman"/>
                <w:color w:val="000000" w:themeColor="text1"/>
              </w:rPr>
              <w:t xml:space="preserve"> дополнение группировки счетов бухгалтерского учета счетами и символами ОФР, предназначенными для отражения в учете операций с цифровыми финансовыми активами.</w:t>
            </w:r>
          </w:p>
          <w:p w:rsidR="00860355" w:rsidRPr="00590937" w:rsidRDefault="00860355" w:rsidP="00860355">
            <w:pPr>
              <w:ind w:left="34" w:right="-57"/>
              <w:jc w:val="both"/>
              <w:rPr>
                <w:rFonts w:ascii="Times New Roman" w:eastAsia="SimSun" w:hAnsi="Times New Roman"/>
                <w:color w:val="000000" w:themeColor="text1"/>
              </w:rPr>
            </w:pPr>
          </w:p>
        </w:tc>
        <w:tc>
          <w:tcPr>
            <w:tcW w:w="1701" w:type="dxa"/>
            <w:shd w:val="clear" w:color="auto" w:fill="auto"/>
          </w:tcPr>
          <w:p w:rsidR="00860355" w:rsidRPr="00F36842" w:rsidRDefault="00860355" w:rsidP="00860355">
            <w:pPr>
              <w:suppressAutoHyphens/>
              <w:rPr>
                <w:rFonts w:ascii="Times New Roman" w:eastAsia="SimSun" w:hAnsi="Times New Roman"/>
                <w:b/>
                <w:color w:val="00B050"/>
                <w:u w:val="single"/>
              </w:rPr>
            </w:pPr>
          </w:p>
        </w:tc>
      </w:tr>
      <w:tr w:rsidR="00860355" w:rsidRPr="006C1A4D" w:rsidTr="00FE1132">
        <w:trPr>
          <w:trHeight w:val="516"/>
        </w:trPr>
        <w:tc>
          <w:tcPr>
            <w:tcW w:w="5812" w:type="dxa"/>
          </w:tcPr>
          <w:p w:rsidR="00860355" w:rsidRDefault="00860355" w:rsidP="00860355">
            <w:pPr>
              <w:suppressAutoHyphens/>
              <w:jc w:val="both"/>
              <w:rPr>
                <w:rFonts w:ascii="Times New Roman" w:eastAsia="SimSun" w:hAnsi="Times New Roman"/>
                <w:color w:val="000000" w:themeColor="text1"/>
                <w:sz w:val="24"/>
              </w:rPr>
            </w:pPr>
            <w:r w:rsidRPr="00451E5B">
              <w:rPr>
                <w:rFonts w:ascii="Times New Roman" w:eastAsia="SimSun" w:hAnsi="Times New Roman"/>
                <w:color w:val="000000" w:themeColor="text1"/>
                <w:sz w:val="24"/>
              </w:rPr>
              <w:lastRenderedPageBreak/>
              <w:t>Указание Банка России «О внесении изменений в Положение Банка России от 28 декабря 2015 года № 527-П»</w:t>
            </w:r>
          </w:p>
          <w:p w:rsidR="00860355" w:rsidRPr="003407A6" w:rsidRDefault="00860355" w:rsidP="00860355">
            <w:pPr>
              <w:suppressAutoHyphens/>
              <w:jc w:val="both"/>
              <w:rPr>
                <w:rFonts w:ascii="Times New Roman" w:eastAsia="SimSun" w:hAnsi="Times New Roman"/>
                <w:color w:val="000000" w:themeColor="text1"/>
                <w:sz w:val="24"/>
              </w:rPr>
            </w:pPr>
          </w:p>
        </w:tc>
        <w:tc>
          <w:tcPr>
            <w:tcW w:w="1417" w:type="dxa"/>
          </w:tcPr>
          <w:p w:rsidR="00860355" w:rsidRPr="00D873FD" w:rsidRDefault="00860355" w:rsidP="00860355">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III</w:t>
            </w:r>
            <w:r w:rsidRPr="00D873FD">
              <w:rPr>
                <w:rFonts w:ascii="Times New Roman" w:eastAsia="Times New Roman" w:hAnsi="Times New Roman"/>
                <w:color w:val="000000" w:themeColor="text1"/>
                <w:sz w:val="24"/>
                <w:szCs w:val="24"/>
              </w:rPr>
              <w:t xml:space="preserve"> квартал</w:t>
            </w:r>
          </w:p>
        </w:tc>
        <w:tc>
          <w:tcPr>
            <w:tcW w:w="5812" w:type="dxa"/>
          </w:tcPr>
          <w:p w:rsidR="00860355" w:rsidRPr="00552CE8" w:rsidRDefault="00860355" w:rsidP="00860355">
            <w:pPr>
              <w:ind w:left="34" w:right="-57"/>
              <w:jc w:val="both"/>
              <w:rPr>
                <w:rFonts w:ascii="Times New Roman" w:eastAsia="SimSun" w:hAnsi="Times New Roman"/>
                <w:color w:val="000000" w:themeColor="text1"/>
              </w:rPr>
            </w:pPr>
            <w:r w:rsidRPr="00552CE8">
              <w:rPr>
                <w:rFonts w:ascii="Times New Roman" w:eastAsia="SimSun" w:hAnsi="Times New Roman"/>
                <w:color w:val="000000" w:themeColor="text1"/>
              </w:rPr>
              <w:t>В связи с вступлением в силу ФСБУ 14/2022 «Нематериальные активы», а также запланированными изменениями в Положение Банка России от 02.09.2015 № 486-П и Положение Банка России от 02.09.2015 № 487-П нормативным актом предполагается:</w:t>
            </w:r>
          </w:p>
          <w:p w:rsidR="00860355" w:rsidRPr="00552CE8" w:rsidRDefault="00860355" w:rsidP="00860355">
            <w:pPr>
              <w:ind w:left="34" w:right="-57"/>
              <w:jc w:val="both"/>
              <w:rPr>
                <w:rFonts w:ascii="Times New Roman" w:eastAsia="SimSun" w:hAnsi="Times New Roman"/>
                <w:color w:val="000000" w:themeColor="text1"/>
              </w:rPr>
            </w:pPr>
            <w:r>
              <w:rPr>
                <w:rFonts w:ascii="Times New Roman" w:eastAsia="SimSun" w:hAnsi="Times New Roman"/>
                <w:color w:val="000000" w:themeColor="text1"/>
              </w:rPr>
              <w:t>-</w:t>
            </w:r>
            <w:r w:rsidRPr="00552CE8">
              <w:rPr>
                <w:rFonts w:ascii="Times New Roman" w:eastAsia="SimSun" w:hAnsi="Times New Roman"/>
                <w:color w:val="000000" w:themeColor="text1"/>
              </w:rPr>
              <w:t xml:space="preserve"> внесение изменений в части требований к формированию информации о нематериальных активах;</w:t>
            </w:r>
          </w:p>
          <w:p w:rsidR="00860355" w:rsidRDefault="00860355" w:rsidP="00860355">
            <w:pPr>
              <w:ind w:left="34" w:right="-57"/>
              <w:jc w:val="both"/>
              <w:rPr>
                <w:rFonts w:ascii="Times New Roman" w:eastAsia="SimSun" w:hAnsi="Times New Roman"/>
                <w:color w:val="000000" w:themeColor="text1"/>
              </w:rPr>
            </w:pPr>
            <w:r>
              <w:rPr>
                <w:rFonts w:ascii="Times New Roman" w:eastAsia="SimSun" w:hAnsi="Times New Roman"/>
                <w:color w:val="000000" w:themeColor="text1"/>
              </w:rPr>
              <w:t>-</w:t>
            </w:r>
            <w:r w:rsidRPr="00552CE8">
              <w:rPr>
                <w:rFonts w:ascii="Times New Roman" w:eastAsia="SimSun" w:hAnsi="Times New Roman"/>
                <w:color w:val="000000" w:themeColor="text1"/>
              </w:rPr>
              <w:t xml:space="preserve"> дополнение группировки счетов бухгалтерского учета счетами и символами ОФР, предназначенными для отражения в учете операций с цифровыми финансовыми активами.</w:t>
            </w:r>
          </w:p>
          <w:p w:rsidR="00860355" w:rsidRPr="00590937" w:rsidRDefault="00860355" w:rsidP="00860355">
            <w:pPr>
              <w:ind w:left="34" w:right="-57"/>
              <w:jc w:val="both"/>
              <w:rPr>
                <w:rFonts w:ascii="Times New Roman" w:eastAsia="SimSun" w:hAnsi="Times New Roman"/>
                <w:color w:val="000000" w:themeColor="text1"/>
              </w:rPr>
            </w:pPr>
          </w:p>
        </w:tc>
        <w:tc>
          <w:tcPr>
            <w:tcW w:w="1701" w:type="dxa"/>
          </w:tcPr>
          <w:p w:rsidR="00860355" w:rsidRPr="00F36842" w:rsidRDefault="00860355" w:rsidP="00860355">
            <w:pPr>
              <w:suppressAutoHyphens/>
              <w:rPr>
                <w:rFonts w:ascii="Times New Roman" w:eastAsia="SimSun" w:hAnsi="Times New Roman"/>
                <w:b/>
                <w:color w:val="00B050"/>
                <w:u w:val="single"/>
              </w:rPr>
            </w:pPr>
          </w:p>
        </w:tc>
      </w:tr>
      <w:tr w:rsidR="00860355" w:rsidRPr="006C1A4D" w:rsidTr="00FE1132">
        <w:trPr>
          <w:trHeight w:val="516"/>
        </w:trPr>
        <w:tc>
          <w:tcPr>
            <w:tcW w:w="5812" w:type="dxa"/>
          </w:tcPr>
          <w:p w:rsidR="00860355" w:rsidRDefault="00860355" w:rsidP="00860355">
            <w:pPr>
              <w:suppressAutoHyphens/>
              <w:jc w:val="both"/>
              <w:rPr>
                <w:rFonts w:ascii="Times New Roman" w:eastAsia="SimSun" w:hAnsi="Times New Roman"/>
                <w:color w:val="000000" w:themeColor="text1"/>
                <w:sz w:val="24"/>
              </w:rPr>
            </w:pPr>
            <w:r w:rsidRPr="00552CE8">
              <w:rPr>
                <w:rFonts w:ascii="Times New Roman" w:eastAsia="SimSun" w:hAnsi="Times New Roman"/>
                <w:color w:val="000000" w:themeColor="text1"/>
                <w:sz w:val="24"/>
              </w:rPr>
              <w:t>Указание Банка России «О внесении изменений в Положение Банка России от 3 февраля 2016 года № 532-П»</w:t>
            </w:r>
          </w:p>
          <w:p w:rsidR="00860355" w:rsidRPr="003407A6" w:rsidRDefault="00860355" w:rsidP="00860355">
            <w:pPr>
              <w:suppressAutoHyphens/>
              <w:jc w:val="both"/>
              <w:rPr>
                <w:rFonts w:ascii="Times New Roman" w:eastAsia="SimSun" w:hAnsi="Times New Roman"/>
                <w:color w:val="000000" w:themeColor="text1"/>
                <w:sz w:val="24"/>
              </w:rPr>
            </w:pPr>
          </w:p>
        </w:tc>
        <w:tc>
          <w:tcPr>
            <w:tcW w:w="1417" w:type="dxa"/>
          </w:tcPr>
          <w:p w:rsidR="00860355" w:rsidRPr="00D873FD" w:rsidRDefault="00860355" w:rsidP="00860355">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III</w:t>
            </w:r>
            <w:r w:rsidRPr="00D873FD">
              <w:rPr>
                <w:rFonts w:ascii="Times New Roman" w:eastAsia="Times New Roman" w:hAnsi="Times New Roman"/>
                <w:color w:val="000000" w:themeColor="text1"/>
                <w:sz w:val="24"/>
                <w:szCs w:val="24"/>
              </w:rPr>
              <w:t xml:space="preserve"> квартал</w:t>
            </w:r>
          </w:p>
        </w:tc>
        <w:tc>
          <w:tcPr>
            <w:tcW w:w="5812" w:type="dxa"/>
          </w:tcPr>
          <w:p w:rsidR="00860355" w:rsidRPr="00552CE8" w:rsidRDefault="00860355" w:rsidP="00860355">
            <w:pPr>
              <w:ind w:left="34" w:right="-57"/>
              <w:jc w:val="both"/>
              <w:rPr>
                <w:rFonts w:ascii="Times New Roman" w:eastAsia="SimSun" w:hAnsi="Times New Roman"/>
                <w:color w:val="000000" w:themeColor="text1"/>
              </w:rPr>
            </w:pPr>
            <w:r w:rsidRPr="00552CE8">
              <w:rPr>
                <w:rFonts w:ascii="Times New Roman" w:eastAsia="SimSun" w:hAnsi="Times New Roman"/>
                <w:color w:val="000000" w:themeColor="text1"/>
              </w:rPr>
              <w:t>В связи с вступлением в силу ФСБУ 14/2022 «Нематериальные активы», а также запланированными изменениями в Положение Банка России от 02.09.2015 № 486-П и Положение Банка России от 02.09.2015 № 487-П нормативным актом предполагается:</w:t>
            </w:r>
          </w:p>
          <w:p w:rsidR="00860355" w:rsidRPr="00552CE8" w:rsidRDefault="00860355" w:rsidP="00860355">
            <w:pPr>
              <w:ind w:left="34" w:right="-57"/>
              <w:jc w:val="both"/>
              <w:rPr>
                <w:rFonts w:ascii="Times New Roman" w:eastAsia="SimSun" w:hAnsi="Times New Roman"/>
                <w:color w:val="000000" w:themeColor="text1"/>
              </w:rPr>
            </w:pPr>
            <w:r>
              <w:rPr>
                <w:rFonts w:ascii="Times New Roman" w:eastAsia="SimSun" w:hAnsi="Times New Roman"/>
                <w:color w:val="000000" w:themeColor="text1"/>
              </w:rPr>
              <w:t>-</w:t>
            </w:r>
            <w:r w:rsidRPr="00552CE8">
              <w:rPr>
                <w:rFonts w:ascii="Times New Roman" w:eastAsia="SimSun" w:hAnsi="Times New Roman"/>
                <w:color w:val="000000" w:themeColor="text1"/>
              </w:rPr>
              <w:t xml:space="preserve"> внесение изменений в части требований к формированию информации о нематериальных активах;</w:t>
            </w:r>
          </w:p>
          <w:p w:rsidR="00860355" w:rsidRDefault="00860355" w:rsidP="00860355">
            <w:pPr>
              <w:ind w:left="34" w:right="-57"/>
              <w:jc w:val="both"/>
              <w:rPr>
                <w:rFonts w:ascii="Times New Roman" w:eastAsia="SimSun" w:hAnsi="Times New Roman"/>
                <w:color w:val="000000" w:themeColor="text1"/>
              </w:rPr>
            </w:pPr>
            <w:r>
              <w:rPr>
                <w:rFonts w:ascii="Times New Roman" w:eastAsia="SimSun" w:hAnsi="Times New Roman"/>
                <w:color w:val="000000" w:themeColor="text1"/>
              </w:rPr>
              <w:t>-</w:t>
            </w:r>
            <w:r w:rsidRPr="00552CE8">
              <w:rPr>
                <w:rFonts w:ascii="Times New Roman" w:eastAsia="SimSun" w:hAnsi="Times New Roman"/>
                <w:color w:val="000000" w:themeColor="text1"/>
              </w:rPr>
              <w:t xml:space="preserve"> дополнение группировки счетов бухгалтерского учета счетами и символами ОФР, предназначенными для отражения в учете операций с цифровыми финансовыми активами.</w:t>
            </w:r>
          </w:p>
          <w:p w:rsidR="00860355" w:rsidRPr="00590937" w:rsidRDefault="00860355" w:rsidP="00860355">
            <w:pPr>
              <w:ind w:left="34" w:right="-57"/>
              <w:jc w:val="both"/>
              <w:rPr>
                <w:rFonts w:ascii="Times New Roman" w:eastAsia="SimSun" w:hAnsi="Times New Roman"/>
                <w:color w:val="000000" w:themeColor="text1"/>
              </w:rPr>
            </w:pPr>
          </w:p>
        </w:tc>
        <w:tc>
          <w:tcPr>
            <w:tcW w:w="1701" w:type="dxa"/>
          </w:tcPr>
          <w:p w:rsidR="00860355" w:rsidRPr="00F36842" w:rsidRDefault="00860355" w:rsidP="00860355">
            <w:pPr>
              <w:suppressAutoHyphens/>
              <w:rPr>
                <w:rFonts w:ascii="Times New Roman" w:eastAsia="SimSun" w:hAnsi="Times New Roman"/>
                <w:b/>
                <w:color w:val="00B050"/>
                <w:u w:val="single"/>
              </w:rPr>
            </w:pPr>
          </w:p>
        </w:tc>
      </w:tr>
      <w:tr w:rsidR="00860355" w:rsidRPr="006C1A4D" w:rsidTr="00FE1132">
        <w:trPr>
          <w:trHeight w:val="516"/>
        </w:trPr>
        <w:tc>
          <w:tcPr>
            <w:tcW w:w="5812" w:type="dxa"/>
          </w:tcPr>
          <w:p w:rsidR="00860355" w:rsidRPr="00552CE8" w:rsidRDefault="00860355" w:rsidP="00860355">
            <w:pPr>
              <w:suppressAutoHyphens/>
              <w:jc w:val="both"/>
              <w:rPr>
                <w:rFonts w:ascii="Times New Roman" w:eastAsia="SimSun" w:hAnsi="Times New Roman"/>
                <w:color w:val="000000" w:themeColor="text1"/>
                <w:sz w:val="24"/>
              </w:rPr>
            </w:pPr>
            <w:r w:rsidRPr="00552CE8">
              <w:rPr>
                <w:rFonts w:ascii="Times New Roman" w:eastAsia="SimSun" w:hAnsi="Times New Roman"/>
                <w:color w:val="000000" w:themeColor="text1"/>
                <w:sz w:val="24"/>
              </w:rPr>
              <w:t xml:space="preserve">Указание Банка России «О внесении изменений в Положение Банка России от 25 октября 2017 года </w:t>
            </w:r>
          </w:p>
          <w:p w:rsidR="00860355" w:rsidRDefault="00860355" w:rsidP="00860355">
            <w:pPr>
              <w:suppressAutoHyphens/>
              <w:jc w:val="both"/>
              <w:rPr>
                <w:rFonts w:ascii="Times New Roman" w:eastAsia="SimSun" w:hAnsi="Times New Roman"/>
                <w:color w:val="000000" w:themeColor="text1"/>
                <w:sz w:val="24"/>
              </w:rPr>
            </w:pPr>
            <w:r w:rsidRPr="00552CE8">
              <w:rPr>
                <w:rFonts w:ascii="Times New Roman" w:eastAsia="SimSun" w:hAnsi="Times New Roman"/>
                <w:color w:val="000000" w:themeColor="text1"/>
                <w:sz w:val="24"/>
              </w:rPr>
              <w:t>№ 613-П»</w:t>
            </w:r>
          </w:p>
          <w:p w:rsidR="00860355" w:rsidRPr="003407A6" w:rsidRDefault="00860355" w:rsidP="00860355">
            <w:pPr>
              <w:suppressAutoHyphens/>
              <w:jc w:val="both"/>
              <w:rPr>
                <w:rFonts w:ascii="Times New Roman" w:eastAsia="SimSun" w:hAnsi="Times New Roman"/>
                <w:color w:val="000000" w:themeColor="text1"/>
                <w:sz w:val="24"/>
              </w:rPr>
            </w:pPr>
          </w:p>
        </w:tc>
        <w:tc>
          <w:tcPr>
            <w:tcW w:w="1417" w:type="dxa"/>
          </w:tcPr>
          <w:p w:rsidR="00860355" w:rsidRPr="00D873FD" w:rsidRDefault="00860355" w:rsidP="00860355">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III</w:t>
            </w:r>
            <w:r w:rsidRPr="00D873FD">
              <w:rPr>
                <w:rFonts w:ascii="Times New Roman" w:eastAsia="Times New Roman" w:hAnsi="Times New Roman"/>
                <w:color w:val="000000" w:themeColor="text1"/>
                <w:sz w:val="24"/>
                <w:szCs w:val="24"/>
              </w:rPr>
              <w:t xml:space="preserve"> квартал</w:t>
            </w:r>
          </w:p>
        </w:tc>
        <w:tc>
          <w:tcPr>
            <w:tcW w:w="5812" w:type="dxa"/>
          </w:tcPr>
          <w:p w:rsidR="00860355" w:rsidRPr="00552CE8" w:rsidRDefault="00860355" w:rsidP="00860355">
            <w:pPr>
              <w:ind w:left="34" w:right="-57"/>
              <w:jc w:val="both"/>
              <w:rPr>
                <w:rFonts w:ascii="Times New Roman" w:eastAsia="SimSun" w:hAnsi="Times New Roman"/>
                <w:color w:val="000000" w:themeColor="text1"/>
              </w:rPr>
            </w:pPr>
            <w:r w:rsidRPr="00552CE8">
              <w:rPr>
                <w:rFonts w:ascii="Times New Roman" w:eastAsia="SimSun" w:hAnsi="Times New Roman"/>
                <w:color w:val="000000" w:themeColor="text1"/>
              </w:rPr>
              <w:t>В связи с вступлением в силу ФСБУ 14/2022 «Нематериальные активы», а также запланированными изменениями в Положение Банка России от 02.09.2015 № 486-П и Положение Банка России от 25.10.2017 № 612-П нормативным актом предполагается:</w:t>
            </w:r>
          </w:p>
          <w:p w:rsidR="00860355" w:rsidRPr="00552CE8" w:rsidRDefault="00860355" w:rsidP="00860355">
            <w:pPr>
              <w:ind w:left="34" w:right="-57"/>
              <w:jc w:val="both"/>
              <w:rPr>
                <w:rFonts w:ascii="Times New Roman" w:eastAsia="SimSun" w:hAnsi="Times New Roman"/>
                <w:color w:val="000000" w:themeColor="text1"/>
              </w:rPr>
            </w:pPr>
            <w:r>
              <w:rPr>
                <w:rFonts w:ascii="Times New Roman" w:eastAsia="SimSun" w:hAnsi="Times New Roman"/>
                <w:color w:val="000000" w:themeColor="text1"/>
              </w:rPr>
              <w:t>-</w:t>
            </w:r>
            <w:r w:rsidRPr="00552CE8">
              <w:rPr>
                <w:rFonts w:ascii="Times New Roman" w:eastAsia="SimSun" w:hAnsi="Times New Roman"/>
                <w:color w:val="000000" w:themeColor="text1"/>
              </w:rPr>
              <w:t xml:space="preserve"> внесение изменений в части требований к формированию информации о нематериальных активах;</w:t>
            </w:r>
          </w:p>
          <w:p w:rsidR="00860355" w:rsidRDefault="00860355" w:rsidP="00860355">
            <w:pPr>
              <w:ind w:left="34" w:right="-57"/>
              <w:jc w:val="both"/>
              <w:rPr>
                <w:rFonts w:ascii="Times New Roman" w:eastAsia="SimSun" w:hAnsi="Times New Roman"/>
                <w:color w:val="000000" w:themeColor="text1"/>
              </w:rPr>
            </w:pPr>
            <w:r>
              <w:rPr>
                <w:rFonts w:ascii="Times New Roman" w:eastAsia="SimSun" w:hAnsi="Times New Roman"/>
                <w:color w:val="000000" w:themeColor="text1"/>
              </w:rPr>
              <w:t>-</w:t>
            </w:r>
            <w:r w:rsidRPr="00552CE8">
              <w:rPr>
                <w:rFonts w:ascii="Times New Roman" w:eastAsia="SimSun" w:hAnsi="Times New Roman"/>
                <w:color w:val="000000" w:themeColor="text1"/>
              </w:rPr>
              <w:t xml:space="preserve"> дополнение группировки счетов бухгалтерского учета счетами и символами ОФР, предназначенными для отражения в учете операций с цифровыми финансовыми активами.</w:t>
            </w:r>
          </w:p>
          <w:p w:rsidR="00860355" w:rsidRPr="00590937" w:rsidRDefault="00860355" w:rsidP="00860355">
            <w:pPr>
              <w:ind w:left="34" w:right="-57"/>
              <w:jc w:val="both"/>
              <w:rPr>
                <w:rFonts w:ascii="Times New Roman" w:eastAsia="SimSun" w:hAnsi="Times New Roman"/>
                <w:color w:val="000000" w:themeColor="text1"/>
              </w:rPr>
            </w:pPr>
          </w:p>
        </w:tc>
        <w:tc>
          <w:tcPr>
            <w:tcW w:w="1701" w:type="dxa"/>
          </w:tcPr>
          <w:p w:rsidR="00860355" w:rsidRPr="00F36842" w:rsidRDefault="00860355" w:rsidP="00860355">
            <w:pPr>
              <w:suppressAutoHyphens/>
              <w:rPr>
                <w:rFonts w:ascii="Times New Roman" w:eastAsia="SimSun" w:hAnsi="Times New Roman"/>
                <w:b/>
                <w:color w:val="00B050"/>
                <w:u w:val="single"/>
              </w:rPr>
            </w:pPr>
          </w:p>
        </w:tc>
      </w:tr>
      <w:tr w:rsidR="00860355" w:rsidRPr="006C1A4D" w:rsidTr="00FE1132">
        <w:trPr>
          <w:trHeight w:val="516"/>
        </w:trPr>
        <w:tc>
          <w:tcPr>
            <w:tcW w:w="5812" w:type="dxa"/>
          </w:tcPr>
          <w:p w:rsidR="00860355" w:rsidRDefault="00860355" w:rsidP="00860355">
            <w:pPr>
              <w:suppressAutoHyphens/>
              <w:jc w:val="both"/>
              <w:rPr>
                <w:rFonts w:ascii="Times New Roman" w:eastAsia="SimSun" w:hAnsi="Times New Roman"/>
                <w:color w:val="000000" w:themeColor="text1"/>
                <w:sz w:val="24"/>
              </w:rPr>
            </w:pPr>
            <w:r w:rsidRPr="00552CE8">
              <w:rPr>
                <w:rFonts w:ascii="Times New Roman" w:eastAsia="SimSun" w:hAnsi="Times New Roman"/>
                <w:color w:val="000000" w:themeColor="text1"/>
                <w:sz w:val="24"/>
              </w:rPr>
              <w:lastRenderedPageBreak/>
              <w:t>Указание Банка России «О внесении изменений в Положение Банка России от 25 октября 2017 года № 614-П»</w:t>
            </w:r>
          </w:p>
          <w:p w:rsidR="00860355" w:rsidRPr="003407A6" w:rsidRDefault="00860355" w:rsidP="00860355">
            <w:pPr>
              <w:suppressAutoHyphens/>
              <w:jc w:val="both"/>
              <w:rPr>
                <w:rFonts w:ascii="Times New Roman" w:eastAsia="SimSun" w:hAnsi="Times New Roman"/>
                <w:color w:val="000000" w:themeColor="text1"/>
                <w:sz w:val="24"/>
              </w:rPr>
            </w:pPr>
          </w:p>
        </w:tc>
        <w:tc>
          <w:tcPr>
            <w:tcW w:w="1417" w:type="dxa"/>
          </w:tcPr>
          <w:p w:rsidR="00860355" w:rsidRPr="00D873FD" w:rsidRDefault="00860355" w:rsidP="00860355">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III</w:t>
            </w:r>
            <w:r w:rsidRPr="00D873FD">
              <w:rPr>
                <w:rFonts w:ascii="Times New Roman" w:eastAsia="Times New Roman" w:hAnsi="Times New Roman"/>
                <w:color w:val="000000" w:themeColor="text1"/>
                <w:sz w:val="24"/>
                <w:szCs w:val="24"/>
              </w:rPr>
              <w:t xml:space="preserve"> квартал</w:t>
            </w:r>
          </w:p>
        </w:tc>
        <w:tc>
          <w:tcPr>
            <w:tcW w:w="5812" w:type="dxa"/>
          </w:tcPr>
          <w:p w:rsidR="00860355" w:rsidRPr="00552CE8" w:rsidRDefault="00860355" w:rsidP="00860355">
            <w:pPr>
              <w:ind w:left="34" w:right="-57"/>
              <w:jc w:val="both"/>
              <w:rPr>
                <w:rFonts w:ascii="Times New Roman" w:eastAsia="SimSun" w:hAnsi="Times New Roman"/>
                <w:color w:val="000000" w:themeColor="text1"/>
              </w:rPr>
            </w:pPr>
            <w:r w:rsidRPr="00552CE8">
              <w:rPr>
                <w:rFonts w:ascii="Times New Roman" w:eastAsia="SimSun" w:hAnsi="Times New Roman"/>
                <w:color w:val="000000" w:themeColor="text1"/>
              </w:rPr>
              <w:t>В связи с вступлением в силу ФСБУ 14/2022 «Нематериальные активы», а также запланированными изменениями в Положение Банка России от 02.09.2015 № 486-П и Положение Банка России от 02.09.2015 № 487-П нормативным актом предполагается:</w:t>
            </w:r>
          </w:p>
          <w:p w:rsidR="00860355" w:rsidRPr="00552CE8" w:rsidRDefault="00860355" w:rsidP="00860355">
            <w:pPr>
              <w:ind w:left="34" w:right="-57"/>
              <w:jc w:val="both"/>
              <w:rPr>
                <w:rFonts w:ascii="Times New Roman" w:eastAsia="SimSun" w:hAnsi="Times New Roman"/>
                <w:color w:val="000000" w:themeColor="text1"/>
              </w:rPr>
            </w:pPr>
            <w:r>
              <w:rPr>
                <w:rFonts w:ascii="Times New Roman" w:eastAsia="SimSun" w:hAnsi="Times New Roman"/>
                <w:color w:val="000000" w:themeColor="text1"/>
              </w:rPr>
              <w:t>-</w:t>
            </w:r>
            <w:r w:rsidRPr="00552CE8">
              <w:rPr>
                <w:rFonts w:ascii="Times New Roman" w:eastAsia="SimSun" w:hAnsi="Times New Roman"/>
                <w:color w:val="000000" w:themeColor="text1"/>
              </w:rPr>
              <w:t xml:space="preserve"> внесение изменений в части требований к формированию информации о нематериальных активах;</w:t>
            </w:r>
          </w:p>
          <w:p w:rsidR="00860355" w:rsidRDefault="00860355" w:rsidP="00860355">
            <w:pPr>
              <w:ind w:left="34" w:right="-57"/>
              <w:jc w:val="both"/>
              <w:rPr>
                <w:rFonts w:ascii="Times New Roman" w:eastAsia="SimSun" w:hAnsi="Times New Roman"/>
                <w:color w:val="000000" w:themeColor="text1"/>
              </w:rPr>
            </w:pPr>
            <w:r>
              <w:rPr>
                <w:rFonts w:ascii="Times New Roman" w:eastAsia="SimSun" w:hAnsi="Times New Roman"/>
                <w:color w:val="000000" w:themeColor="text1"/>
              </w:rPr>
              <w:t>-</w:t>
            </w:r>
            <w:r w:rsidRPr="00552CE8">
              <w:rPr>
                <w:rFonts w:ascii="Times New Roman" w:eastAsia="SimSun" w:hAnsi="Times New Roman"/>
                <w:color w:val="000000" w:themeColor="text1"/>
              </w:rPr>
              <w:t xml:space="preserve"> дополнение группировки счетов бухгалтерского учета счетами и символами ОФР, предназначенными для отражения в учете операций с цифровыми финансовыми активами.</w:t>
            </w:r>
          </w:p>
          <w:p w:rsidR="00860355" w:rsidRPr="00590937" w:rsidRDefault="00860355" w:rsidP="00860355">
            <w:pPr>
              <w:ind w:left="34" w:right="-57"/>
              <w:jc w:val="both"/>
              <w:rPr>
                <w:rFonts w:ascii="Times New Roman" w:eastAsia="SimSun" w:hAnsi="Times New Roman"/>
                <w:color w:val="000000" w:themeColor="text1"/>
              </w:rPr>
            </w:pPr>
          </w:p>
        </w:tc>
        <w:tc>
          <w:tcPr>
            <w:tcW w:w="1701" w:type="dxa"/>
          </w:tcPr>
          <w:p w:rsidR="00860355" w:rsidRPr="00F36842" w:rsidRDefault="00860355" w:rsidP="00860355">
            <w:pPr>
              <w:suppressAutoHyphens/>
              <w:rPr>
                <w:rFonts w:ascii="Times New Roman" w:eastAsia="SimSun" w:hAnsi="Times New Roman"/>
                <w:b/>
                <w:color w:val="00B050"/>
                <w:u w:val="single"/>
              </w:rPr>
            </w:pPr>
          </w:p>
        </w:tc>
      </w:tr>
      <w:tr w:rsidR="00860355" w:rsidRPr="006C1A4D" w:rsidTr="00FE1132">
        <w:trPr>
          <w:trHeight w:val="516"/>
        </w:trPr>
        <w:tc>
          <w:tcPr>
            <w:tcW w:w="5812" w:type="dxa"/>
          </w:tcPr>
          <w:p w:rsidR="00860355" w:rsidRDefault="00860355" w:rsidP="00860355">
            <w:pPr>
              <w:suppressAutoHyphens/>
              <w:jc w:val="both"/>
              <w:rPr>
                <w:rFonts w:ascii="Times New Roman" w:eastAsia="SimSun" w:hAnsi="Times New Roman"/>
                <w:color w:val="000000" w:themeColor="text1"/>
                <w:sz w:val="24"/>
              </w:rPr>
            </w:pPr>
            <w:r w:rsidRPr="00552CE8">
              <w:rPr>
                <w:rFonts w:ascii="Times New Roman" w:eastAsia="SimSun" w:hAnsi="Times New Roman"/>
                <w:color w:val="000000" w:themeColor="text1"/>
                <w:sz w:val="24"/>
              </w:rPr>
              <w:t>Указание Банка России «О внесении изменений в Положение Банка России от 29 июня 2020 года № 727-П»</w:t>
            </w:r>
          </w:p>
          <w:p w:rsidR="00860355" w:rsidRPr="003407A6" w:rsidRDefault="00860355" w:rsidP="00860355">
            <w:pPr>
              <w:suppressAutoHyphens/>
              <w:jc w:val="both"/>
              <w:rPr>
                <w:rFonts w:ascii="Times New Roman" w:eastAsia="SimSun" w:hAnsi="Times New Roman"/>
                <w:color w:val="000000" w:themeColor="text1"/>
                <w:sz w:val="24"/>
              </w:rPr>
            </w:pPr>
          </w:p>
        </w:tc>
        <w:tc>
          <w:tcPr>
            <w:tcW w:w="1417" w:type="dxa"/>
          </w:tcPr>
          <w:p w:rsidR="00860355" w:rsidRPr="00D873FD" w:rsidRDefault="00860355" w:rsidP="00860355">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III</w:t>
            </w:r>
            <w:r w:rsidRPr="00D873FD">
              <w:rPr>
                <w:rFonts w:ascii="Times New Roman" w:eastAsia="Times New Roman" w:hAnsi="Times New Roman"/>
                <w:color w:val="000000" w:themeColor="text1"/>
                <w:sz w:val="24"/>
                <w:szCs w:val="24"/>
              </w:rPr>
              <w:t xml:space="preserve"> квартал</w:t>
            </w:r>
          </w:p>
        </w:tc>
        <w:tc>
          <w:tcPr>
            <w:tcW w:w="5812" w:type="dxa"/>
          </w:tcPr>
          <w:p w:rsidR="00860355" w:rsidRDefault="00860355" w:rsidP="00860355">
            <w:pPr>
              <w:ind w:left="34" w:right="-57"/>
              <w:jc w:val="both"/>
              <w:rPr>
                <w:rFonts w:ascii="Times New Roman" w:eastAsia="SimSun" w:hAnsi="Times New Roman"/>
                <w:color w:val="000000" w:themeColor="text1"/>
              </w:rPr>
            </w:pPr>
            <w:r w:rsidRPr="00552CE8">
              <w:rPr>
                <w:rFonts w:ascii="Times New Roman" w:eastAsia="SimSun" w:hAnsi="Times New Roman"/>
                <w:color w:val="000000" w:themeColor="text1"/>
              </w:rPr>
              <w:t>В связи с вступлением в силу ФСБУ 14/2022 «Нематериальные активы» нормативным актом предполагается внесение изменений в части требований к формированию информации о нематериальных активах.</w:t>
            </w:r>
          </w:p>
          <w:p w:rsidR="00860355" w:rsidRPr="00590937" w:rsidRDefault="00860355" w:rsidP="00860355">
            <w:pPr>
              <w:ind w:left="34" w:right="-57"/>
              <w:jc w:val="both"/>
              <w:rPr>
                <w:rFonts w:ascii="Times New Roman" w:eastAsia="SimSun" w:hAnsi="Times New Roman"/>
                <w:color w:val="000000" w:themeColor="text1"/>
              </w:rPr>
            </w:pPr>
          </w:p>
        </w:tc>
        <w:tc>
          <w:tcPr>
            <w:tcW w:w="1701" w:type="dxa"/>
          </w:tcPr>
          <w:p w:rsidR="00860355" w:rsidRPr="00F36842" w:rsidRDefault="00860355" w:rsidP="00860355">
            <w:pPr>
              <w:suppressAutoHyphens/>
              <w:rPr>
                <w:rFonts w:ascii="Times New Roman" w:eastAsia="SimSun" w:hAnsi="Times New Roman"/>
                <w:b/>
                <w:color w:val="00B050"/>
                <w:u w:val="single"/>
              </w:rPr>
            </w:pPr>
          </w:p>
        </w:tc>
      </w:tr>
      <w:tr w:rsidR="00860355" w:rsidRPr="006C1A4D" w:rsidTr="00FE1132">
        <w:trPr>
          <w:trHeight w:val="516"/>
        </w:trPr>
        <w:tc>
          <w:tcPr>
            <w:tcW w:w="5812" w:type="dxa"/>
          </w:tcPr>
          <w:p w:rsidR="00860355" w:rsidRDefault="00860355" w:rsidP="00860355">
            <w:pPr>
              <w:suppressAutoHyphens/>
              <w:jc w:val="both"/>
              <w:rPr>
                <w:rFonts w:ascii="Times New Roman" w:eastAsia="SimSun" w:hAnsi="Times New Roman"/>
                <w:color w:val="000000" w:themeColor="text1"/>
                <w:sz w:val="24"/>
              </w:rPr>
            </w:pPr>
            <w:r w:rsidRPr="00552CE8">
              <w:rPr>
                <w:rFonts w:ascii="Times New Roman" w:eastAsia="SimSun" w:hAnsi="Times New Roman"/>
                <w:color w:val="000000" w:themeColor="text1"/>
                <w:sz w:val="24"/>
              </w:rPr>
              <w:t>Указание Банка России «О внесении изменений в Положение Банка России от 6 июля 2020 года №</w:t>
            </w:r>
            <w:r>
              <w:rPr>
                <w:rFonts w:ascii="Times New Roman" w:eastAsia="SimSun" w:hAnsi="Times New Roman"/>
                <w:color w:val="000000" w:themeColor="text1"/>
                <w:sz w:val="24"/>
              </w:rPr>
              <w:t> </w:t>
            </w:r>
            <w:r w:rsidRPr="00552CE8">
              <w:rPr>
                <w:rFonts w:ascii="Times New Roman" w:eastAsia="SimSun" w:hAnsi="Times New Roman"/>
                <w:color w:val="000000" w:themeColor="text1"/>
                <w:sz w:val="24"/>
              </w:rPr>
              <w:t>728-П»</w:t>
            </w:r>
          </w:p>
          <w:p w:rsidR="00860355" w:rsidRPr="003407A6" w:rsidRDefault="00860355" w:rsidP="00860355">
            <w:pPr>
              <w:suppressAutoHyphens/>
              <w:jc w:val="both"/>
              <w:rPr>
                <w:rFonts w:ascii="Times New Roman" w:eastAsia="SimSun" w:hAnsi="Times New Roman"/>
                <w:color w:val="000000" w:themeColor="text1"/>
                <w:sz w:val="24"/>
              </w:rPr>
            </w:pPr>
          </w:p>
        </w:tc>
        <w:tc>
          <w:tcPr>
            <w:tcW w:w="1417" w:type="dxa"/>
          </w:tcPr>
          <w:p w:rsidR="00860355" w:rsidRPr="00D873FD" w:rsidRDefault="00860355" w:rsidP="00860355">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III</w:t>
            </w:r>
            <w:r w:rsidRPr="00D873FD">
              <w:rPr>
                <w:rFonts w:ascii="Times New Roman" w:eastAsia="Times New Roman" w:hAnsi="Times New Roman"/>
                <w:color w:val="000000" w:themeColor="text1"/>
                <w:sz w:val="24"/>
                <w:szCs w:val="24"/>
              </w:rPr>
              <w:t xml:space="preserve"> квартал</w:t>
            </w:r>
          </w:p>
        </w:tc>
        <w:tc>
          <w:tcPr>
            <w:tcW w:w="5812" w:type="dxa"/>
          </w:tcPr>
          <w:p w:rsidR="00860355" w:rsidRDefault="00860355" w:rsidP="00860355">
            <w:pPr>
              <w:ind w:left="34" w:right="-57"/>
              <w:jc w:val="both"/>
              <w:rPr>
                <w:rFonts w:ascii="Times New Roman" w:eastAsia="SimSun" w:hAnsi="Times New Roman"/>
                <w:color w:val="000000" w:themeColor="text1"/>
              </w:rPr>
            </w:pPr>
            <w:r w:rsidRPr="00552CE8">
              <w:rPr>
                <w:rFonts w:ascii="Times New Roman" w:eastAsia="SimSun" w:hAnsi="Times New Roman"/>
                <w:color w:val="000000" w:themeColor="text1"/>
              </w:rPr>
              <w:t>В связи с вступлением в силу ФСБУ 14/2022 «Нематериальные активы» нормативным актом предполагается внесение изменений в части требований к формированию информации о нематериальных активах.</w:t>
            </w:r>
          </w:p>
          <w:p w:rsidR="00860355" w:rsidRPr="00590937" w:rsidRDefault="00860355" w:rsidP="00860355">
            <w:pPr>
              <w:ind w:left="34" w:right="-57"/>
              <w:jc w:val="both"/>
              <w:rPr>
                <w:rFonts w:ascii="Times New Roman" w:eastAsia="SimSun" w:hAnsi="Times New Roman"/>
                <w:color w:val="000000" w:themeColor="text1"/>
              </w:rPr>
            </w:pPr>
          </w:p>
        </w:tc>
        <w:tc>
          <w:tcPr>
            <w:tcW w:w="1701" w:type="dxa"/>
          </w:tcPr>
          <w:p w:rsidR="00860355" w:rsidRPr="00F36842" w:rsidRDefault="00860355" w:rsidP="00860355">
            <w:pPr>
              <w:suppressAutoHyphens/>
              <w:rPr>
                <w:rFonts w:ascii="Times New Roman" w:eastAsia="SimSun" w:hAnsi="Times New Roman"/>
                <w:b/>
                <w:color w:val="00B050"/>
                <w:u w:val="single"/>
              </w:rPr>
            </w:pPr>
          </w:p>
        </w:tc>
      </w:tr>
      <w:tr w:rsidR="00860355" w:rsidRPr="006C1A4D" w:rsidTr="00FE1132">
        <w:trPr>
          <w:trHeight w:val="516"/>
        </w:trPr>
        <w:tc>
          <w:tcPr>
            <w:tcW w:w="5812" w:type="dxa"/>
          </w:tcPr>
          <w:p w:rsidR="00860355" w:rsidRDefault="00860355" w:rsidP="00860355">
            <w:pPr>
              <w:suppressAutoHyphens/>
              <w:jc w:val="both"/>
              <w:rPr>
                <w:rFonts w:ascii="Times New Roman" w:eastAsia="SimSun" w:hAnsi="Times New Roman"/>
                <w:color w:val="000000" w:themeColor="text1"/>
                <w:sz w:val="24"/>
              </w:rPr>
            </w:pPr>
            <w:r w:rsidRPr="00552CE8">
              <w:rPr>
                <w:rFonts w:ascii="Times New Roman" w:eastAsia="SimSun" w:hAnsi="Times New Roman"/>
                <w:color w:val="000000" w:themeColor="text1"/>
                <w:sz w:val="24"/>
              </w:rPr>
              <w:t>Указание Банка России «О внесении изменений в Положение Банка России от 26 октября 2021 года № 777-П»</w:t>
            </w:r>
          </w:p>
          <w:p w:rsidR="00860355" w:rsidRPr="003407A6" w:rsidRDefault="00860355" w:rsidP="00860355">
            <w:pPr>
              <w:suppressAutoHyphens/>
              <w:jc w:val="both"/>
              <w:rPr>
                <w:rFonts w:ascii="Times New Roman" w:eastAsia="SimSun" w:hAnsi="Times New Roman"/>
                <w:color w:val="000000" w:themeColor="text1"/>
                <w:sz w:val="24"/>
              </w:rPr>
            </w:pPr>
          </w:p>
        </w:tc>
        <w:tc>
          <w:tcPr>
            <w:tcW w:w="1417" w:type="dxa"/>
          </w:tcPr>
          <w:p w:rsidR="00860355" w:rsidRPr="00D873FD" w:rsidRDefault="00860355" w:rsidP="00860355">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III</w:t>
            </w:r>
            <w:r w:rsidRPr="00D873FD">
              <w:rPr>
                <w:rFonts w:ascii="Times New Roman" w:eastAsia="Times New Roman" w:hAnsi="Times New Roman"/>
                <w:color w:val="000000" w:themeColor="text1"/>
                <w:sz w:val="24"/>
                <w:szCs w:val="24"/>
              </w:rPr>
              <w:t xml:space="preserve"> квартал</w:t>
            </w:r>
          </w:p>
        </w:tc>
        <w:tc>
          <w:tcPr>
            <w:tcW w:w="5812" w:type="dxa"/>
          </w:tcPr>
          <w:p w:rsidR="00860355" w:rsidRPr="00552CE8" w:rsidRDefault="00860355" w:rsidP="00860355">
            <w:pPr>
              <w:ind w:left="34" w:right="-57"/>
              <w:jc w:val="both"/>
              <w:rPr>
                <w:rFonts w:ascii="Times New Roman" w:eastAsia="SimSun" w:hAnsi="Times New Roman"/>
                <w:color w:val="000000" w:themeColor="text1"/>
              </w:rPr>
            </w:pPr>
            <w:r w:rsidRPr="00552CE8">
              <w:rPr>
                <w:rFonts w:ascii="Times New Roman" w:eastAsia="SimSun" w:hAnsi="Times New Roman"/>
                <w:color w:val="000000" w:themeColor="text1"/>
              </w:rPr>
              <w:t>В связи с вступлением в силу ФСБУ 14/2022 «Нематериальные активы», а также запланированными изменениями в Положение Банка России от 02.09.2015 № 486-П и Положение Банка России от 02.09.2015 № 487-П нормативным актом предполагается:</w:t>
            </w:r>
          </w:p>
          <w:p w:rsidR="00860355" w:rsidRPr="00552CE8" w:rsidRDefault="00860355" w:rsidP="00860355">
            <w:pPr>
              <w:ind w:left="34" w:right="-57"/>
              <w:jc w:val="both"/>
              <w:rPr>
                <w:rFonts w:ascii="Times New Roman" w:eastAsia="SimSun" w:hAnsi="Times New Roman"/>
                <w:color w:val="000000" w:themeColor="text1"/>
              </w:rPr>
            </w:pPr>
            <w:r>
              <w:rPr>
                <w:rFonts w:ascii="Times New Roman" w:eastAsia="SimSun" w:hAnsi="Times New Roman"/>
                <w:color w:val="000000" w:themeColor="text1"/>
              </w:rPr>
              <w:t>-</w:t>
            </w:r>
            <w:r w:rsidRPr="00552CE8">
              <w:rPr>
                <w:rFonts w:ascii="Times New Roman" w:eastAsia="SimSun" w:hAnsi="Times New Roman"/>
                <w:color w:val="000000" w:themeColor="text1"/>
              </w:rPr>
              <w:t xml:space="preserve"> внесение изменений в части требований к формированию информации о нематериальных активах;</w:t>
            </w:r>
          </w:p>
          <w:p w:rsidR="00860355" w:rsidRDefault="00860355" w:rsidP="00860355">
            <w:pPr>
              <w:ind w:left="34" w:right="-57"/>
              <w:jc w:val="both"/>
              <w:rPr>
                <w:rFonts w:ascii="Times New Roman" w:eastAsia="SimSun" w:hAnsi="Times New Roman"/>
                <w:color w:val="000000" w:themeColor="text1"/>
              </w:rPr>
            </w:pPr>
            <w:r>
              <w:rPr>
                <w:rFonts w:ascii="Times New Roman" w:eastAsia="SimSun" w:hAnsi="Times New Roman"/>
                <w:color w:val="000000" w:themeColor="text1"/>
              </w:rPr>
              <w:t>-</w:t>
            </w:r>
            <w:r w:rsidRPr="00552CE8">
              <w:rPr>
                <w:rFonts w:ascii="Times New Roman" w:eastAsia="SimSun" w:hAnsi="Times New Roman"/>
                <w:color w:val="000000" w:themeColor="text1"/>
              </w:rPr>
              <w:t xml:space="preserve"> дополнение группировки счетов бухгалтерского учета счетами и символами ОФР, предназначенными для отражения в учете операций с цифровыми финансовыми активами.</w:t>
            </w:r>
          </w:p>
          <w:p w:rsidR="00860355" w:rsidRPr="00590937" w:rsidRDefault="00860355" w:rsidP="00860355">
            <w:pPr>
              <w:ind w:left="34" w:right="-57"/>
              <w:jc w:val="both"/>
              <w:rPr>
                <w:rFonts w:ascii="Times New Roman" w:eastAsia="SimSun" w:hAnsi="Times New Roman"/>
                <w:color w:val="000000" w:themeColor="text1"/>
              </w:rPr>
            </w:pPr>
          </w:p>
        </w:tc>
        <w:tc>
          <w:tcPr>
            <w:tcW w:w="1701" w:type="dxa"/>
          </w:tcPr>
          <w:p w:rsidR="00860355" w:rsidRPr="00F36842" w:rsidRDefault="00860355" w:rsidP="00860355">
            <w:pPr>
              <w:suppressAutoHyphens/>
              <w:rPr>
                <w:rFonts w:ascii="Times New Roman" w:eastAsia="SimSun" w:hAnsi="Times New Roman"/>
                <w:b/>
                <w:color w:val="00B050"/>
                <w:u w:val="single"/>
              </w:rPr>
            </w:pPr>
          </w:p>
        </w:tc>
      </w:tr>
      <w:tr w:rsidR="00860355" w:rsidRPr="006C1A4D" w:rsidTr="00FE1132">
        <w:trPr>
          <w:trHeight w:val="516"/>
        </w:trPr>
        <w:tc>
          <w:tcPr>
            <w:tcW w:w="5812" w:type="dxa"/>
          </w:tcPr>
          <w:p w:rsidR="00860355" w:rsidRPr="00BC52CC" w:rsidRDefault="00860355" w:rsidP="00860355">
            <w:pPr>
              <w:suppressAutoHyphens/>
              <w:jc w:val="both"/>
              <w:rPr>
                <w:rFonts w:ascii="Times New Roman" w:eastAsia="SimSun" w:hAnsi="Times New Roman"/>
                <w:i/>
                <w:color w:val="000000" w:themeColor="text1"/>
              </w:rPr>
            </w:pPr>
            <w:r w:rsidRPr="00BC52CC">
              <w:rPr>
                <w:rFonts w:ascii="Times New Roman" w:eastAsia="SimSun" w:hAnsi="Times New Roman"/>
                <w:color w:val="000000" w:themeColor="text1"/>
                <w:sz w:val="24"/>
              </w:rPr>
              <w:lastRenderedPageBreak/>
              <w:t xml:space="preserve">Указание Банка России «О внесении изменений в отдельные нормативные акты Банка России в связи с изданием Указания Банка России «О порядке получения разрешения на применение банковских методик управления кредитным риском и моделей количественной оценки кредитного риска, а также порядке оценки их качества» </w:t>
            </w:r>
            <w:r w:rsidRPr="00BC52CC">
              <w:rPr>
                <w:rFonts w:ascii="Times New Roman" w:eastAsia="SimSun" w:hAnsi="Times New Roman"/>
                <w:i/>
                <w:color w:val="000000" w:themeColor="text1"/>
              </w:rPr>
              <w:t>(зонтичный нормативный акт к новой редакции Указания № 3752-У, подлежит вынесению на рассмотрение Советом Директором Банка России)</w:t>
            </w:r>
          </w:p>
          <w:p w:rsidR="00860355" w:rsidRPr="00953816" w:rsidRDefault="00860355" w:rsidP="00860355">
            <w:pPr>
              <w:suppressAutoHyphens/>
              <w:jc w:val="both"/>
              <w:rPr>
                <w:rFonts w:ascii="Times New Roman" w:eastAsia="SimSun" w:hAnsi="Times New Roman"/>
                <w:color w:val="000000" w:themeColor="text1"/>
                <w:sz w:val="24"/>
              </w:rPr>
            </w:pPr>
          </w:p>
        </w:tc>
        <w:tc>
          <w:tcPr>
            <w:tcW w:w="1417" w:type="dxa"/>
          </w:tcPr>
          <w:p w:rsidR="00860355" w:rsidRPr="00D873FD" w:rsidRDefault="00860355" w:rsidP="00860355">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III</w:t>
            </w:r>
            <w:r w:rsidRPr="00D873FD">
              <w:rPr>
                <w:rFonts w:ascii="Times New Roman" w:eastAsia="Times New Roman" w:hAnsi="Times New Roman"/>
                <w:color w:val="000000" w:themeColor="text1"/>
                <w:sz w:val="24"/>
                <w:szCs w:val="24"/>
              </w:rPr>
              <w:t xml:space="preserve"> квартал</w:t>
            </w:r>
          </w:p>
        </w:tc>
        <w:tc>
          <w:tcPr>
            <w:tcW w:w="5812" w:type="dxa"/>
          </w:tcPr>
          <w:p w:rsidR="00860355" w:rsidRDefault="00860355" w:rsidP="00860355">
            <w:pPr>
              <w:ind w:left="34" w:right="-57"/>
              <w:jc w:val="both"/>
              <w:rPr>
                <w:rFonts w:ascii="Times New Roman" w:eastAsia="SimSun" w:hAnsi="Times New Roman"/>
                <w:color w:val="000000" w:themeColor="text1"/>
              </w:rPr>
            </w:pPr>
            <w:r w:rsidRPr="00BC52CC">
              <w:rPr>
                <w:rFonts w:ascii="Times New Roman" w:eastAsia="SimSun" w:hAnsi="Times New Roman"/>
                <w:color w:val="000000" w:themeColor="text1"/>
              </w:rPr>
              <w:t>Издание нормативного акта обусловлено необходимостью актуализации в нормативных актах Банка России ссылок на Указани</w:t>
            </w:r>
            <w:r>
              <w:rPr>
                <w:rFonts w:ascii="Times New Roman" w:eastAsia="SimSun" w:hAnsi="Times New Roman"/>
                <w:color w:val="000000" w:themeColor="text1"/>
              </w:rPr>
              <w:t>е</w:t>
            </w:r>
            <w:r w:rsidRPr="00BC52CC">
              <w:rPr>
                <w:rFonts w:ascii="Times New Roman" w:eastAsia="SimSun" w:hAnsi="Times New Roman"/>
                <w:color w:val="000000" w:themeColor="text1"/>
              </w:rPr>
              <w:t xml:space="preserve"> Банка России «О порядке получения разрешения на применение банковских методик управления кредитным риском и моделей количественной оценки кредитного риска, а также порядке оценки их качества», </w:t>
            </w:r>
            <w:r>
              <w:rPr>
                <w:rFonts w:ascii="Times New Roman" w:eastAsia="SimSun" w:hAnsi="Times New Roman"/>
                <w:color w:val="000000" w:themeColor="text1"/>
              </w:rPr>
              <w:t>изданное взамен Указания</w:t>
            </w:r>
            <w:r w:rsidRPr="00BC52CC">
              <w:rPr>
                <w:rFonts w:ascii="Times New Roman" w:eastAsia="SimSun" w:hAnsi="Times New Roman"/>
                <w:color w:val="000000" w:themeColor="text1"/>
              </w:rPr>
              <w:t xml:space="preserve"> Банка России № 3752-У.</w:t>
            </w:r>
          </w:p>
        </w:tc>
        <w:tc>
          <w:tcPr>
            <w:tcW w:w="1701" w:type="dxa"/>
          </w:tcPr>
          <w:p w:rsidR="00860355" w:rsidRPr="00F36842" w:rsidRDefault="00860355" w:rsidP="00860355">
            <w:pPr>
              <w:suppressAutoHyphens/>
              <w:rPr>
                <w:rFonts w:ascii="Times New Roman" w:eastAsia="SimSun" w:hAnsi="Times New Roman"/>
                <w:b/>
                <w:color w:val="00B050"/>
                <w:u w:val="single"/>
              </w:rPr>
            </w:pPr>
          </w:p>
        </w:tc>
      </w:tr>
      <w:tr w:rsidR="00860355" w:rsidRPr="006C1A4D" w:rsidTr="00FE1132">
        <w:trPr>
          <w:trHeight w:val="516"/>
        </w:trPr>
        <w:tc>
          <w:tcPr>
            <w:tcW w:w="5812" w:type="dxa"/>
          </w:tcPr>
          <w:p w:rsidR="00860355" w:rsidRPr="00BC52CC" w:rsidRDefault="00860355" w:rsidP="00860355">
            <w:pPr>
              <w:suppressAutoHyphens/>
              <w:jc w:val="both"/>
              <w:rPr>
                <w:rFonts w:ascii="Times New Roman" w:eastAsia="SimSun" w:hAnsi="Times New Roman"/>
                <w:i/>
                <w:color w:val="000000" w:themeColor="text1"/>
              </w:rPr>
            </w:pPr>
            <w:r w:rsidRPr="00BC52CC">
              <w:rPr>
                <w:rFonts w:ascii="Times New Roman" w:eastAsia="SimSun" w:hAnsi="Times New Roman"/>
                <w:color w:val="000000" w:themeColor="text1"/>
                <w:sz w:val="24"/>
              </w:rPr>
              <w:t>Указание Банка России «О внесении изменений в отдельные нормативные акты Банка России в связи с изданием Указания Банка России «О порядке получения разрешения на применение банковских методик управления кредитным риском и моделей количественной оценки кредитного риска, а также порядке оценки их качества»</w:t>
            </w:r>
            <w:r>
              <w:rPr>
                <w:rFonts w:ascii="Times New Roman" w:eastAsia="SimSun" w:hAnsi="Times New Roman"/>
                <w:color w:val="000000" w:themeColor="text1"/>
                <w:sz w:val="24"/>
              </w:rPr>
              <w:t xml:space="preserve"> </w:t>
            </w:r>
            <w:r w:rsidRPr="00BC52CC">
              <w:rPr>
                <w:rFonts w:ascii="Times New Roman" w:eastAsia="SimSun" w:hAnsi="Times New Roman"/>
                <w:i/>
                <w:color w:val="000000" w:themeColor="text1"/>
              </w:rPr>
              <w:t>(зонтичный нормативный акт к новой редакции Указания № 3752-У, не подлежит вынесению на рассмотрение Советом Директором Банка России)</w:t>
            </w:r>
          </w:p>
          <w:p w:rsidR="00860355" w:rsidRPr="00953816" w:rsidRDefault="00860355" w:rsidP="00860355">
            <w:pPr>
              <w:suppressAutoHyphens/>
              <w:jc w:val="both"/>
              <w:rPr>
                <w:rFonts w:ascii="Times New Roman" w:eastAsia="SimSun" w:hAnsi="Times New Roman"/>
                <w:color w:val="000000" w:themeColor="text1"/>
                <w:sz w:val="24"/>
              </w:rPr>
            </w:pPr>
          </w:p>
        </w:tc>
        <w:tc>
          <w:tcPr>
            <w:tcW w:w="1417" w:type="dxa"/>
          </w:tcPr>
          <w:p w:rsidR="00860355" w:rsidRPr="00D873FD" w:rsidRDefault="00860355" w:rsidP="00860355">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III</w:t>
            </w:r>
            <w:r w:rsidRPr="00D873FD">
              <w:rPr>
                <w:rFonts w:ascii="Times New Roman" w:eastAsia="Times New Roman" w:hAnsi="Times New Roman"/>
                <w:color w:val="000000" w:themeColor="text1"/>
                <w:sz w:val="24"/>
                <w:szCs w:val="24"/>
              </w:rPr>
              <w:t xml:space="preserve"> квартал</w:t>
            </w:r>
          </w:p>
        </w:tc>
        <w:tc>
          <w:tcPr>
            <w:tcW w:w="5812" w:type="dxa"/>
          </w:tcPr>
          <w:p w:rsidR="00860355" w:rsidRDefault="00860355" w:rsidP="00860355">
            <w:pPr>
              <w:ind w:left="34" w:right="-57"/>
              <w:jc w:val="both"/>
              <w:rPr>
                <w:rFonts w:ascii="Times New Roman" w:eastAsia="SimSun" w:hAnsi="Times New Roman"/>
                <w:color w:val="000000" w:themeColor="text1"/>
              </w:rPr>
            </w:pPr>
            <w:r w:rsidRPr="00BC52CC">
              <w:rPr>
                <w:rFonts w:ascii="Times New Roman" w:eastAsia="SimSun" w:hAnsi="Times New Roman"/>
                <w:color w:val="000000" w:themeColor="text1"/>
              </w:rPr>
              <w:t>Издание нормативного акта обусловлено необходимостью актуализации в нормативных актах Банка России ссылок на Указани</w:t>
            </w:r>
            <w:r>
              <w:rPr>
                <w:rFonts w:ascii="Times New Roman" w:eastAsia="SimSun" w:hAnsi="Times New Roman"/>
                <w:color w:val="000000" w:themeColor="text1"/>
              </w:rPr>
              <w:t>е</w:t>
            </w:r>
            <w:r w:rsidRPr="00BC52CC">
              <w:rPr>
                <w:rFonts w:ascii="Times New Roman" w:eastAsia="SimSun" w:hAnsi="Times New Roman"/>
                <w:color w:val="000000" w:themeColor="text1"/>
              </w:rPr>
              <w:t xml:space="preserve"> Банка России «О порядке получения разрешения на применение банковских методик управления кредитным риском и моделей количественной оценки кредитного риска, а также порядке оценки их качества», изданное взамен Указания Банка России № 3752-У.</w:t>
            </w:r>
          </w:p>
        </w:tc>
        <w:tc>
          <w:tcPr>
            <w:tcW w:w="1701" w:type="dxa"/>
          </w:tcPr>
          <w:p w:rsidR="00860355" w:rsidRPr="00F36842" w:rsidRDefault="00860355" w:rsidP="00860355">
            <w:pPr>
              <w:suppressAutoHyphens/>
              <w:rPr>
                <w:rFonts w:ascii="Times New Roman" w:eastAsia="SimSun" w:hAnsi="Times New Roman"/>
                <w:b/>
                <w:color w:val="00B050"/>
                <w:u w:val="single"/>
              </w:rPr>
            </w:pPr>
          </w:p>
        </w:tc>
      </w:tr>
      <w:tr w:rsidR="00860355" w:rsidRPr="006C1A4D" w:rsidTr="00FE1132">
        <w:trPr>
          <w:trHeight w:val="516"/>
        </w:trPr>
        <w:tc>
          <w:tcPr>
            <w:tcW w:w="5812" w:type="dxa"/>
          </w:tcPr>
          <w:p w:rsidR="00860355" w:rsidRPr="00BC52CC" w:rsidRDefault="00860355" w:rsidP="00860355">
            <w:pPr>
              <w:suppressAutoHyphens/>
              <w:jc w:val="both"/>
              <w:rPr>
                <w:rFonts w:ascii="Times New Roman" w:eastAsia="SimSun" w:hAnsi="Times New Roman"/>
                <w:i/>
                <w:color w:val="000000" w:themeColor="text1"/>
              </w:rPr>
            </w:pPr>
            <w:r w:rsidRPr="00BC52CC">
              <w:rPr>
                <w:rFonts w:ascii="Times New Roman" w:eastAsia="SimSun" w:hAnsi="Times New Roman"/>
                <w:color w:val="000000" w:themeColor="text1"/>
                <w:sz w:val="24"/>
              </w:rPr>
              <w:t xml:space="preserve">Указание Банка России «О внесении изменений в отдельные нормативные акты Банка России в связи с изданием Положения Банка России «Об определении банками величины кредитного риска с применением банковских методик управления рисками и моделей количественной оценки рисков по сделкам, </w:t>
            </w:r>
            <w:r w:rsidRPr="00BC52CC">
              <w:rPr>
                <w:rFonts w:ascii="Times New Roman" w:eastAsia="SimSun" w:hAnsi="Times New Roman"/>
                <w:color w:val="000000" w:themeColor="text1"/>
                <w:sz w:val="24"/>
              </w:rPr>
              <w:lastRenderedPageBreak/>
              <w:t xml:space="preserve">результатом которых является привлечение денежных средств посредством выпуска долговых ценных бумаг, исполнение обязательств по каждой из которых обеспечивается полностью или частично поступлениями денежных средств от активов, переданных в обеспечение» </w:t>
            </w:r>
            <w:r w:rsidRPr="00BC52CC">
              <w:rPr>
                <w:rFonts w:ascii="Times New Roman" w:eastAsia="SimSun" w:hAnsi="Times New Roman"/>
                <w:i/>
                <w:color w:val="000000" w:themeColor="text1"/>
              </w:rPr>
              <w:t>(зонтичный нормативный акт, подлежит вынесению на рассмотрение Советом Директором Банка России)</w:t>
            </w:r>
          </w:p>
          <w:p w:rsidR="00860355" w:rsidRPr="00953816" w:rsidRDefault="00860355" w:rsidP="00860355">
            <w:pPr>
              <w:suppressAutoHyphens/>
              <w:jc w:val="both"/>
              <w:rPr>
                <w:rFonts w:ascii="Times New Roman" w:eastAsia="SimSun" w:hAnsi="Times New Roman"/>
                <w:color w:val="000000" w:themeColor="text1"/>
                <w:sz w:val="24"/>
              </w:rPr>
            </w:pPr>
          </w:p>
        </w:tc>
        <w:tc>
          <w:tcPr>
            <w:tcW w:w="1417" w:type="dxa"/>
          </w:tcPr>
          <w:p w:rsidR="00860355" w:rsidRPr="00D873FD" w:rsidRDefault="00860355" w:rsidP="00860355">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lastRenderedPageBreak/>
              <w:t>III</w:t>
            </w:r>
            <w:r w:rsidRPr="00D873FD">
              <w:rPr>
                <w:rFonts w:ascii="Times New Roman" w:eastAsia="Times New Roman" w:hAnsi="Times New Roman"/>
                <w:color w:val="000000" w:themeColor="text1"/>
                <w:sz w:val="24"/>
                <w:szCs w:val="24"/>
              </w:rPr>
              <w:t xml:space="preserve"> квартал</w:t>
            </w:r>
          </w:p>
        </w:tc>
        <w:tc>
          <w:tcPr>
            <w:tcW w:w="5812" w:type="dxa"/>
          </w:tcPr>
          <w:p w:rsidR="00860355" w:rsidRDefault="00860355" w:rsidP="00860355">
            <w:pPr>
              <w:ind w:left="34" w:right="-57"/>
              <w:jc w:val="both"/>
              <w:rPr>
                <w:rFonts w:ascii="Times New Roman" w:eastAsia="SimSun" w:hAnsi="Times New Roman"/>
                <w:color w:val="000000" w:themeColor="text1"/>
              </w:rPr>
            </w:pPr>
            <w:r w:rsidRPr="00BC52CC">
              <w:rPr>
                <w:rFonts w:ascii="Times New Roman" w:eastAsia="SimSun" w:hAnsi="Times New Roman"/>
                <w:color w:val="000000" w:themeColor="text1"/>
              </w:rPr>
              <w:t xml:space="preserve">Нормативный акт разрабатывается в целях актуализации в нормативных актах Банка России ссылок на Положения Банка России  «Об определении банками величины кредитного риска с применением банковских методик управления рисками и моделей количественной оценки рисков по сделкам, результатом которых является привлечение денежных средств посредством выпуска долговых ценных бумаг, исполнение обязательств по каждой из </w:t>
            </w:r>
            <w:r w:rsidRPr="00BC52CC">
              <w:rPr>
                <w:rFonts w:ascii="Times New Roman" w:eastAsia="SimSun" w:hAnsi="Times New Roman"/>
                <w:color w:val="000000" w:themeColor="text1"/>
              </w:rPr>
              <w:lastRenderedPageBreak/>
              <w:t>которых обеспечивается полностью или частично поступлениями денежных средств от активов, переданных в обеспечение».</w:t>
            </w:r>
          </w:p>
        </w:tc>
        <w:tc>
          <w:tcPr>
            <w:tcW w:w="1701" w:type="dxa"/>
          </w:tcPr>
          <w:p w:rsidR="00860355" w:rsidRPr="00F36842" w:rsidRDefault="00860355" w:rsidP="00860355">
            <w:pPr>
              <w:suppressAutoHyphens/>
              <w:rPr>
                <w:rFonts w:ascii="Times New Roman" w:eastAsia="SimSun" w:hAnsi="Times New Roman"/>
                <w:b/>
                <w:color w:val="00B050"/>
                <w:u w:val="single"/>
              </w:rPr>
            </w:pPr>
          </w:p>
        </w:tc>
      </w:tr>
      <w:tr w:rsidR="00860355" w:rsidRPr="006C1A4D" w:rsidTr="00FE1132">
        <w:trPr>
          <w:trHeight w:val="516"/>
        </w:trPr>
        <w:tc>
          <w:tcPr>
            <w:tcW w:w="5812" w:type="dxa"/>
          </w:tcPr>
          <w:p w:rsidR="00860355" w:rsidRDefault="00860355" w:rsidP="00860355">
            <w:pPr>
              <w:suppressAutoHyphens/>
              <w:jc w:val="both"/>
              <w:rPr>
                <w:rFonts w:ascii="Times New Roman" w:eastAsia="SimSun" w:hAnsi="Times New Roman"/>
                <w:color w:val="000000" w:themeColor="text1"/>
                <w:sz w:val="24"/>
              </w:rPr>
            </w:pPr>
            <w:r w:rsidRPr="006E59EB">
              <w:rPr>
                <w:rFonts w:ascii="Times New Roman" w:eastAsia="SimSun" w:hAnsi="Times New Roman"/>
                <w:color w:val="000000" w:themeColor="text1"/>
                <w:sz w:val="24"/>
              </w:rPr>
              <w:t>Указание Банка России «О внесении изменений в Положение Банка России от 08.04.2020 № 716-П «О требованиях к системе управления операционным риском в кредитной организации и банковской группе» в части установления дополнительных требований к управлению отдельными видами операционного риска.</w:t>
            </w:r>
          </w:p>
          <w:p w:rsidR="00860355" w:rsidRPr="00953816" w:rsidRDefault="00860355" w:rsidP="00860355">
            <w:pPr>
              <w:suppressAutoHyphens/>
              <w:jc w:val="both"/>
              <w:rPr>
                <w:rFonts w:ascii="Times New Roman" w:eastAsia="SimSun" w:hAnsi="Times New Roman"/>
                <w:color w:val="000000" w:themeColor="text1"/>
                <w:sz w:val="24"/>
              </w:rPr>
            </w:pPr>
          </w:p>
        </w:tc>
        <w:tc>
          <w:tcPr>
            <w:tcW w:w="1417" w:type="dxa"/>
          </w:tcPr>
          <w:p w:rsidR="00860355" w:rsidRPr="00D873FD" w:rsidRDefault="00860355" w:rsidP="00860355">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III</w:t>
            </w:r>
            <w:r w:rsidRPr="00D873FD">
              <w:rPr>
                <w:rFonts w:ascii="Times New Roman" w:eastAsia="Times New Roman" w:hAnsi="Times New Roman"/>
                <w:color w:val="000000" w:themeColor="text1"/>
                <w:sz w:val="24"/>
                <w:szCs w:val="24"/>
              </w:rPr>
              <w:t xml:space="preserve"> квартал</w:t>
            </w:r>
          </w:p>
        </w:tc>
        <w:tc>
          <w:tcPr>
            <w:tcW w:w="5812" w:type="dxa"/>
          </w:tcPr>
          <w:p w:rsidR="00860355" w:rsidRDefault="00860355" w:rsidP="00860355">
            <w:pPr>
              <w:ind w:left="34" w:right="-57"/>
              <w:jc w:val="both"/>
              <w:rPr>
                <w:rFonts w:ascii="Times New Roman" w:eastAsia="SimSun" w:hAnsi="Times New Roman"/>
                <w:color w:val="000000" w:themeColor="text1"/>
              </w:rPr>
            </w:pPr>
            <w:r w:rsidRPr="006E59EB">
              <w:rPr>
                <w:rFonts w:ascii="Times New Roman" w:eastAsia="SimSun" w:hAnsi="Times New Roman"/>
                <w:color w:val="000000" w:themeColor="text1"/>
              </w:rPr>
              <w:t>Целью нормативного акта является установление дополнительных требований к управлению отдельными видами операционного риска.</w:t>
            </w:r>
          </w:p>
        </w:tc>
        <w:tc>
          <w:tcPr>
            <w:tcW w:w="1701" w:type="dxa"/>
          </w:tcPr>
          <w:p w:rsidR="00860355" w:rsidRPr="00F36842" w:rsidRDefault="00860355" w:rsidP="00860355">
            <w:pPr>
              <w:suppressAutoHyphens/>
              <w:rPr>
                <w:rFonts w:ascii="Times New Roman" w:eastAsia="SimSun" w:hAnsi="Times New Roman"/>
                <w:b/>
                <w:color w:val="00B050"/>
                <w:u w:val="single"/>
              </w:rPr>
            </w:pPr>
          </w:p>
        </w:tc>
      </w:tr>
      <w:tr w:rsidR="00860355" w:rsidRPr="006C1A4D" w:rsidTr="00FE1132">
        <w:trPr>
          <w:trHeight w:val="516"/>
        </w:trPr>
        <w:tc>
          <w:tcPr>
            <w:tcW w:w="5812" w:type="dxa"/>
          </w:tcPr>
          <w:p w:rsidR="00860355" w:rsidRDefault="00860355" w:rsidP="00860355">
            <w:pPr>
              <w:suppressAutoHyphens/>
              <w:jc w:val="both"/>
              <w:rPr>
                <w:rFonts w:ascii="Times New Roman" w:eastAsia="SimSun" w:hAnsi="Times New Roman"/>
                <w:color w:val="000000" w:themeColor="text1"/>
                <w:sz w:val="24"/>
              </w:rPr>
            </w:pPr>
            <w:r w:rsidRPr="00EA2C2F">
              <w:rPr>
                <w:rFonts w:ascii="Times New Roman" w:eastAsia="SimSun" w:hAnsi="Times New Roman"/>
                <w:color w:val="000000" w:themeColor="text1"/>
                <w:sz w:val="24"/>
              </w:rPr>
              <w:t>Нормативный акт Банка России о внесении изменений в Положение Банка России от 17.10.2018 № 655-П «О порядке уведомления кредитными организациями и некредитными финансовыми организациями уполномоченного органа в соответствии с пунктами 1</w:t>
            </w:r>
            <w:r w:rsidRPr="00EA2C2F">
              <w:rPr>
                <w:rFonts w:ascii="Times New Roman" w:eastAsia="SimSun" w:hAnsi="Times New Roman"/>
                <w:color w:val="000000" w:themeColor="text1"/>
                <w:sz w:val="24"/>
                <w:vertAlign w:val="superscript"/>
              </w:rPr>
              <w:t>3</w:t>
            </w:r>
            <w:r w:rsidRPr="00EA2C2F">
              <w:rPr>
                <w:rFonts w:ascii="Times New Roman" w:eastAsia="SimSun" w:hAnsi="Times New Roman"/>
                <w:color w:val="000000" w:themeColor="text1"/>
                <w:sz w:val="24"/>
              </w:rPr>
              <w:t xml:space="preserve"> и 1</w:t>
            </w:r>
            <w:r w:rsidRPr="00EA2C2F">
              <w:rPr>
                <w:rFonts w:ascii="Times New Roman" w:eastAsia="SimSun" w:hAnsi="Times New Roman"/>
                <w:color w:val="000000" w:themeColor="text1"/>
                <w:sz w:val="24"/>
                <w:vertAlign w:val="superscript"/>
              </w:rPr>
              <w:t>4</w:t>
            </w:r>
            <w:r w:rsidRPr="00EA2C2F">
              <w:rPr>
                <w:rFonts w:ascii="Times New Roman" w:eastAsia="SimSun" w:hAnsi="Times New Roman"/>
                <w:color w:val="000000" w:themeColor="text1"/>
                <w:sz w:val="24"/>
              </w:rPr>
              <w:t xml:space="preserve"> статьи 6 Федерального закона «О противодействии легализации (отмыванию) доходов, полученных преступным путем, и финансированию     терроризма»</w:t>
            </w:r>
          </w:p>
          <w:p w:rsidR="00860355" w:rsidRPr="00A36EB6" w:rsidRDefault="00860355" w:rsidP="00860355">
            <w:pPr>
              <w:suppressAutoHyphens/>
              <w:jc w:val="both"/>
              <w:rPr>
                <w:rFonts w:ascii="Times New Roman" w:eastAsia="SimSun" w:hAnsi="Times New Roman"/>
                <w:color w:val="000000" w:themeColor="text1"/>
                <w:sz w:val="24"/>
              </w:rPr>
            </w:pPr>
          </w:p>
        </w:tc>
        <w:tc>
          <w:tcPr>
            <w:tcW w:w="1417" w:type="dxa"/>
          </w:tcPr>
          <w:p w:rsidR="00860355" w:rsidRPr="00D873FD" w:rsidRDefault="00860355" w:rsidP="00860355">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III</w:t>
            </w:r>
            <w:r w:rsidRPr="00D873FD">
              <w:rPr>
                <w:rFonts w:ascii="Times New Roman" w:eastAsia="Times New Roman" w:hAnsi="Times New Roman"/>
                <w:color w:val="000000" w:themeColor="text1"/>
                <w:sz w:val="24"/>
                <w:szCs w:val="24"/>
              </w:rPr>
              <w:t xml:space="preserve"> квартал</w:t>
            </w:r>
          </w:p>
        </w:tc>
        <w:tc>
          <w:tcPr>
            <w:tcW w:w="5812" w:type="dxa"/>
          </w:tcPr>
          <w:p w:rsidR="00860355" w:rsidRDefault="00860355" w:rsidP="00860355">
            <w:pPr>
              <w:ind w:left="34" w:right="-57"/>
              <w:jc w:val="both"/>
              <w:rPr>
                <w:rFonts w:ascii="Times New Roman" w:eastAsia="SimSun" w:hAnsi="Times New Roman"/>
                <w:color w:val="000000" w:themeColor="text1"/>
              </w:rPr>
            </w:pPr>
            <w:r>
              <w:rPr>
                <w:rFonts w:ascii="Times New Roman" w:eastAsia="SimSun" w:hAnsi="Times New Roman"/>
                <w:color w:val="000000" w:themeColor="text1"/>
              </w:rPr>
              <w:t>Нормативным актом предусмотрено и</w:t>
            </w:r>
            <w:r w:rsidRPr="00E96190">
              <w:rPr>
                <w:rFonts w:ascii="Times New Roman" w:eastAsia="SimSun" w:hAnsi="Times New Roman"/>
                <w:color w:val="000000" w:themeColor="text1"/>
              </w:rPr>
              <w:t>зменение в части перехода кредитных организаций на передачу информации, предусмотренной Положением Банка России от 17.10.2018 № 655-П «О порядке уведомления кредитными организациями и некредитными финансовыми организациями уполномоченного органа в соответствии с пунктами 1</w:t>
            </w:r>
            <w:r w:rsidRPr="00E96190">
              <w:rPr>
                <w:rFonts w:ascii="Times New Roman" w:eastAsia="SimSun" w:hAnsi="Times New Roman"/>
                <w:color w:val="000000" w:themeColor="text1"/>
                <w:vertAlign w:val="superscript"/>
              </w:rPr>
              <w:t>3</w:t>
            </w:r>
            <w:r w:rsidRPr="00E96190">
              <w:rPr>
                <w:rFonts w:ascii="Times New Roman" w:eastAsia="SimSun" w:hAnsi="Times New Roman"/>
                <w:color w:val="000000" w:themeColor="text1"/>
              </w:rPr>
              <w:t xml:space="preserve"> и 1</w:t>
            </w:r>
            <w:r w:rsidRPr="00E96190">
              <w:rPr>
                <w:rFonts w:ascii="Times New Roman" w:eastAsia="SimSun" w:hAnsi="Times New Roman"/>
                <w:color w:val="000000" w:themeColor="text1"/>
                <w:vertAlign w:val="superscript"/>
              </w:rPr>
              <w:t>4</w:t>
            </w:r>
            <w:r w:rsidRPr="00E96190">
              <w:rPr>
                <w:rFonts w:ascii="Times New Roman" w:eastAsia="SimSun" w:hAnsi="Times New Roman"/>
                <w:color w:val="000000" w:themeColor="text1"/>
              </w:rPr>
              <w:t xml:space="preserve"> статьи 6 Федерального закона «О противодействии легализации (отмыванию) доходов, полученных преступным путем, и финансированию терроризма», через личный кабинет кредитной организации на официальном сайте Росфинмониторинга без использования инфраструктуры Банка России</w:t>
            </w:r>
            <w:r>
              <w:rPr>
                <w:rFonts w:ascii="Times New Roman" w:eastAsia="SimSun" w:hAnsi="Times New Roman"/>
                <w:color w:val="000000" w:themeColor="text1"/>
              </w:rPr>
              <w:t>.</w:t>
            </w:r>
          </w:p>
          <w:p w:rsidR="00860355" w:rsidRPr="00A36EB6" w:rsidRDefault="00860355" w:rsidP="00860355">
            <w:pPr>
              <w:ind w:left="34" w:right="-57"/>
              <w:jc w:val="both"/>
              <w:rPr>
                <w:rFonts w:ascii="Times New Roman" w:eastAsia="SimSun" w:hAnsi="Times New Roman"/>
                <w:color w:val="000000" w:themeColor="text1"/>
              </w:rPr>
            </w:pPr>
          </w:p>
        </w:tc>
        <w:tc>
          <w:tcPr>
            <w:tcW w:w="1701" w:type="dxa"/>
          </w:tcPr>
          <w:p w:rsidR="00860355" w:rsidRPr="00F36842" w:rsidRDefault="00860355" w:rsidP="00860355">
            <w:pPr>
              <w:suppressAutoHyphens/>
              <w:rPr>
                <w:rFonts w:ascii="Times New Roman" w:eastAsia="SimSun" w:hAnsi="Times New Roman"/>
                <w:b/>
                <w:color w:val="00B050"/>
                <w:u w:val="single"/>
              </w:rPr>
            </w:pPr>
          </w:p>
        </w:tc>
      </w:tr>
      <w:tr w:rsidR="00860355" w:rsidRPr="002B05A0" w:rsidTr="00FE1132">
        <w:trPr>
          <w:trHeight w:val="516"/>
        </w:trPr>
        <w:tc>
          <w:tcPr>
            <w:tcW w:w="5812" w:type="dxa"/>
          </w:tcPr>
          <w:p w:rsidR="00860355" w:rsidRPr="0035467A" w:rsidRDefault="00860355" w:rsidP="00860355">
            <w:pPr>
              <w:suppressAutoHyphens/>
              <w:jc w:val="both"/>
              <w:rPr>
                <w:rFonts w:ascii="Times New Roman" w:eastAsia="SimSun" w:hAnsi="Times New Roman"/>
                <w:color w:val="000000" w:themeColor="text1"/>
                <w:sz w:val="24"/>
              </w:rPr>
            </w:pPr>
            <w:r w:rsidRPr="0035467A">
              <w:rPr>
                <w:rFonts w:ascii="Times New Roman" w:eastAsia="SimSun" w:hAnsi="Times New Roman"/>
                <w:color w:val="000000" w:themeColor="text1"/>
                <w:sz w:val="24"/>
              </w:rPr>
              <w:lastRenderedPageBreak/>
              <w:t>Указание Банка России «О внесении изменений в Положение Банка России от 17 ноября 2021 года № 782-П «Об осуществлении Банком России бюджетных полномочий главного администратора (администратора) доходов федерального бюджета, доходов бюджетов субъектов Российской Федерации и местных бюджетов»</w:t>
            </w:r>
          </w:p>
          <w:p w:rsidR="00860355" w:rsidRPr="00EA2C2F" w:rsidRDefault="00860355" w:rsidP="00860355">
            <w:pPr>
              <w:suppressAutoHyphens/>
              <w:jc w:val="both"/>
              <w:rPr>
                <w:rFonts w:ascii="Times New Roman" w:eastAsia="SimSun" w:hAnsi="Times New Roman"/>
                <w:color w:val="000000" w:themeColor="text1"/>
                <w:sz w:val="24"/>
              </w:rPr>
            </w:pPr>
          </w:p>
        </w:tc>
        <w:tc>
          <w:tcPr>
            <w:tcW w:w="1417" w:type="dxa"/>
          </w:tcPr>
          <w:p w:rsidR="00860355" w:rsidRPr="00D873FD" w:rsidRDefault="00860355" w:rsidP="00860355">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III</w:t>
            </w:r>
            <w:r w:rsidRPr="00D873FD">
              <w:rPr>
                <w:rFonts w:ascii="Times New Roman" w:eastAsia="Times New Roman" w:hAnsi="Times New Roman"/>
                <w:color w:val="000000" w:themeColor="text1"/>
                <w:sz w:val="24"/>
                <w:szCs w:val="24"/>
              </w:rPr>
              <w:t xml:space="preserve"> квартал</w:t>
            </w:r>
          </w:p>
        </w:tc>
        <w:tc>
          <w:tcPr>
            <w:tcW w:w="5812" w:type="dxa"/>
          </w:tcPr>
          <w:p w:rsidR="00860355" w:rsidRPr="00B81FA9" w:rsidRDefault="00860355" w:rsidP="00860355">
            <w:pPr>
              <w:ind w:left="34" w:right="-57"/>
              <w:jc w:val="both"/>
              <w:rPr>
                <w:rFonts w:ascii="Times New Roman" w:eastAsia="SimSun" w:hAnsi="Times New Roman"/>
                <w:color w:val="000000" w:themeColor="text1"/>
              </w:rPr>
            </w:pPr>
            <w:r w:rsidRPr="00B81FA9">
              <w:rPr>
                <w:rFonts w:ascii="Times New Roman" w:eastAsia="SimSun" w:hAnsi="Times New Roman"/>
                <w:color w:val="000000" w:themeColor="text1"/>
              </w:rPr>
              <w:t>Нормативный акт разрабатывается в связи с изменением законодательства Российской Федерации в части уточнения порядка возврата излишне уплаченных (взысканных) платежей в бюджет, отмены необходимости предоставления плательщиком подлинных платежных документов для возврата, расширения полномочий главного администратора доходов бюджета, а также необходимостью уточнения перечней администраторов доходов бюджета.</w:t>
            </w:r>
          </w:p>
          <w:p w:rsidR="00860355" w:rsidRDefault="00860355" w:rsidP="00860355">
            <w:pPr>
              <w:ind w:left="34" w:right="-57"/>
              <w:jc w:val="both"/>
              <w:rPr>
                <w:rFonts w:ascii="Times New Roman" w:eastAsia="SimSun" w:hAnsi="Times New Roman"/>
                <w:color w:val="000000" w:themeColor="text1"/>
              </w:rPr>
            </w:pPr>
          </w:p>
        </w:tc>
        <w:tc>
          <w:tcPr>
            <w:tcW w:w="1701" w:type="dxa"/>
          </w:tcPr>
          <w:p w:rsidR="002B05A0" w:rsidRPr="00622853" w:rsidRDefault="002B05A0" w:rsidP="002B05A0">
            <w:pPr>
              <w:suppressAutoHyphens/>
              <w:spacing w:line="256" w:lineRule="auto"/>
              <w:ind w:right="-107"/>
              <w:jc w:val="both"/>
              <w:rPr>
                <w:rFonts w:ascii="Times New Roman" w:eastAsia="SimSun" w:hAnsi="Times New Roman" w:cs="Calibri"/>
                <w:b/>
                <w:szCs w:val="24"/>
                <w:u w:val="single"/>
                <w:lang w:val="en-US"/>
              </w:rPr>
            </w:pPr>
            <w:r>
              <w:rPr>
                <w:rFonts w:ascii="Times New Roman" w:eastAsia="SimSun" w:hAnsi="Times New Roman" w:cs="Calibri"/>
                <w:b/>
                <w:szCs w:val="24"/>
                <w:u w:val="single"/>
                <w:lang w:val="en-US"/>
              </w:rPr>
              <w:t>№ 6</w:t>
            </w:r>
            <w:r>
              <w:rPr>
                <w:rFonts w:ascii="Times New Roman" w:eastAsia="SimSun" w:hAnsi="Times New Roman" w:cs="Calibri"/>
                <w:b/>
                <w:szCs w:val="24"/>
                <w:u w:val="single"/>
              </w:rPr>
              <w:t>417</w:t>
            </w:r>
            <w:r w:rsidRPr="00622853">
              <w:rPr>
                <w:rFonts w:ascii="Times New Roman" w:eastAsia="SimSun" w:hAnsi="Times New Roman" w:cs="Calibri"/>
                <w:b/>
                <w:szCs w:val="24"/>
                <w:u w:val="single"/>
                <w:lang w:val="en-US"/>
              </w:rPr>
              <w:t>-У</w:t>
            </w:r>
          </w:p>
          <w:p w:rsidR="00860355" w:rsidRPr="00F36842" w:rsidRDefault="002B05A0" w:rsidP="002B05A0">
            <w:pPr>
              <w:suppressAutoHyphens/>
              <w:rPr>
                <w:rFonts w:ascii="Times New Roman" w:eastAsia="SimSun" w:hAnsi="Times New Roman"/>
                <w:b/>
                <w:color w:val="00B050"/>
                <w:u w:val="single"/>
              </w:rPr>
            </w:pPr>
            <w:r>
              <w:rPr>
                <w:rFonts w:ascii="Times New Roman" w:eastAsia="SimSun" w:hAnsi="Times New Roman" w:cs="Calibri"/>
                <w:b/>
                <w:szCs w:val="24"/>
                <w:u w:val="single"/>
                <w:lang w:val="en-US"/>
              </w:rPr>
              <w:t>от 19.04</w:t>
            </w:r>
            <w:r w:rsidRPr="00622853">
              <w:rPr>
                <w:rFonts w:ascii="Times New Roman" w:eastAsia="SimSun" w:hAnsi="Times New Roman" w:cs="Calibri"/>
                <w:b/>
                <w:szCs w:val="24"/>
                <w:u w:val="single"/>
                <w:lang w:val="en-US"/>
              </w:rPr>
              <w:t>.2023</w:t>
            </w:r>
          </w:p>
        </w:tc>
      </w:tr>
      <w:tr w:rsidR="002C5262" w:rsidRPr="006C1A4D" w:rsidTr="00FE1132">
        <w:trPr>
          <w:trHeight w:val="516"/>
        </w:trPr>
        <w:tc>
          <w:tcPr>
            <w:tcW w:w="5812" w:type="dxa"/>
          </w:tcPr>
          <w:p w:rsidR="002C5262" w:rsidRDefault="002C5262" w:rsidP="002C5262">
            <w:pPr>
              <w:suppressAutoHyphens/>
              <w:jc w:val="both"/>
              <w:rPr>
                <w:rFonts w:ascii="Times New Roman" w:eastAsia="SimSun" w:hAnsi="Times New Roman"/>
                <w:sz w:val="24"/>
              </w:rPr>
            </w:pPr>
            <w:r w:rsidRPr="00D65184">
              <w:rPr>
                <w:rFonts w:ascii="Times New Roman" w:eastAsia="SimSun" w:hAnsi="Times New Roman"/>
                <w:sz w:val="24"/>
              </w:rPr>
              <w:t xml:space="preserve">Указание Банка России «О внесении изменений в Указание Банка России от 8 декабря 2021 года </w:t>
            </w:r>
            <w:r>
              <w:rPr>
                <w:rFonts w:ascii="Times New Roman" w:eastAsia="SimSun" w:hAnsi="Times New Roman"/>
                <w:sz w:val="24"/>
              </w:rPr>
              <w:t xml:space="preserve">                              </w:t>
            </w:r>
            <w:r w:rsidRPr="00D65184">
              <w:rPr>
                <w:rFonts w:ascii="Times New Roman" w:eastAsia="SimSun" w:hAnsi="Times New Roman"/>
                <w:sz w:val="24"/>
              </w:rPr>
              <w:t>№ 6007-У «О страховых тарифах по обязательному страхованию гражданской ответственности владельцев транспортных средств»</w:t>
            </w:r>
          </w:p>
          <w:p w:rsidR="002C5262" w:rsidRPr="0035467A" w:rsidRDefault="002C5262" w:rsidP="002C5262">
            <w:pPr>
              <w:suppressAutoHyphens/>
              <w:jc w:val="both"/>
              <w:rPr>
                <w:rFonts w:ascii="Times New Roman" w:eastAsia="SimSun" w:hAnsi="Times New Roman"/>
                <w:color w:val="000000" w:themeColor="text1"/>
                <w:sz w:val="24"/>
              </w:rPr>
            </w:pPr>
          </w:p>
        </w:tc>
        <w:tc>
          <w:tcPr>
            <w:tcW w:w="1417" w:type="dxa"/>
          </w:tcPr>
          <w:p w:rsidR="002C5262" w:rsidRPr="00D873FD" w:rsidRDefault="002C5262" w:rsidP="00860355">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III</w:t>
            </w:r>
            <w:r w:rsidRPr="00D873FD">
              <w:rPr>
                <w:rFonts w:ascii="Times New Roman" w:eastAsia="Times New Roman" w:hAnsi="Times New Roman"/>
                <w:color w:val="000000" w:themeColor="text1"/>
                <w:sz w:val="24"/>
                <w:szCs w:val="24"/>
              </w:rPr>
              <w:t xml:space="preserve"> квартал</w:t>
            </w:r>
          </w:p>
        </w:tc>
        <w:tc>
          <w:tcPr>
            <w:tcW w:w="5812" w:type="dxa"/>
          </w:tcPr>
          <w:p w:rsidR="002C5262" w:rsidRPr="00B81FA9" w:rsidRDefault="002C5262" w:rsidP="00860355">
            <w:pPr>
              <w:ind w:left="34" w:right="-57"/>
              <w:jc w:val="both"/>
              <w:rPr>
                <w:rFonts w:ascii="Times New Roman" w:eastAsia="SimSun" w:hAnsi="Times New Roman"/>
                <w:color w:val="000000" w:themeColor="text1"/>
              </w:rPr>
            </w:pPr>
            <w:r w:rsidRPr="00D65184">
              <w:rPr>
                <w:rFonts w:ascii="Times New Roman" w:eastAsia="SimSun" w:hAnsi="Times New Roman"/>
              </w:rPr>
              <w:t>Издание нормативного акта обусловлено необходимостью корректировки коэффициентов страховых тарифов в зависимости от территории преимущественного использования транспортного средства.</w:t>
            </w:r>
          </w:p>
        </w:tc>
        <w:tc>
          <w:tcPr>
            <w:tcW w:w="1701" w:type="dxa"/>
          </w:tcPr>
          <w:p w:rsidR="002C5262" w:rsidRDefault="002C5262" w:rsidP="002B05A0">
            <w:pPr>
              <w:suppressAutoHyphens/>
              <w:spacing w:line="256" w:lineRule="auto"/>
              <w:ind w:right="-107"/>
              <w:jc w:val="both"/>
              <w:rPr>
                <w:rFonts w:ascii="Times New Roman" w:eastAsia="SimSun" w:hAnsi="Times New Roman" w:cs="Calibri"/>
                <w:b/>
                <w:szCs w:val="24"/>
                <w:u w:val="single"/>
              </w:rPr>
            </w:pPr>
          </w:p>
        </w:tc>
      </w:tr>
      <w:tr w:rsidR="00897A14" w:rsidRPr="006C1A4D" w:rsidTr="00FE1132">
        <w:trPr>
          <w:trHeight w:val="516"/>
        </w:trPr>
        <w:tc>
          <w:tcPr>
            <w:tcW w:w="5812" w:type="dxa"/>
          </w:tcPr>
          <w:p w:rsidR="00897A14" w:rsidRPr="00897A14" w:rsidRDefault="00897A14" w:rsidP="00897A14">
            <w:pPr>
              <w:suppressAutoHyphens/>
              <w:jc w:val="both"/>
              <w:rPr>
                <w:rFonts w:ascii="Times New Roman" w:eastAsia="SimSun" w:hAnsi="Times New Roman"/>
                <w:sz w:val="24"/>
              </w:rPr>
            </w:pPr>
            <w:r w:rsidRPr="00897A14">
              <w:rPr>
                <w:rFonts w:ascii="Times New Roman" w:eastAsia="SimSun" w:hAnsi="Times New Roman"/>
                <w:sz w:val="24"/>
              </w:rPr>
              <w:t>Указание Банка России «О внесении изменений в Положение Банка России от 01.03.2018 №</w:t>
            </w:r>
            <w:r w:rsidRPr="00897A14">
              <w:rPr>
                <w:rFonts w:ascii="Times New Roman" w:eastAsia="SimSun" w:hAnsi="Times New Roman"/>
                <w:sz w:val="24"/>
                <w:lang w:val="en-US"/>
              </w:rPr>
              <w:t> </w:t>
            </w:r>
            <w:r w:rsidRPr="00897A14">
              <w:rPr>
                <w:rFonts w:ascii="Times New Roman" w:eastAsia="SimSun" w:hAnsi="Times New Roman"/>
                <w:sz w:val="24"/>
              </w:rPr>
              <w:t>632-П «О закупках Центрального банка Российской Федерации (Банка России)»</w:t>
            </w:r>
          </w:p>
          <w:p w:rsidR="00897A14" w:rsidRPr="00D65184" w:rsidRDefault="00897A14" w:rsidP="002C5262">
            <w:pPr>
              <w:suppressAutoHyphens/>
              <w:jc w:val="both"/>
              <w:rPr>
                <w:rFonts w:ascii="Times New Roman" w:eastAsia="SimSun" w:hAnsi="Times New Roman"/>
                <w:sz w:val="24"/>
              </w:rPr>
            </w:pPr>
          </w:p>
        </w:tc>
        <w:tc>
          <w:tcPr>
            <w:tcW w:w="1417" w:type="dxa"/>
          </w:tcPr>
          <w:p w:rsidR="00897A14" w:rsidRPr="00D873FD" w:rsidRDefault="00897A14" w:rsidP="00860355">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III</w:t>
            </w:r>
            <w:r w:rsidRPr="00D873FD">
              <w:rPr>
                <w:rFonts w:ascii="Times New Roman" w:eastAsia="Times New Roman" w:hAnsi="Times New Roman"/>
                <w:color w:val="000000" w:themeColor="text1"/>
                <w:sz w:val="24"/>
                <w:szCs w:val="24"/>
              </w:rPr>
              <w:t xml:space="preserve"> квартал</w:t>
            </w:r>
          </w:p>
        </w:tc>
        <w:tc>
          <w:tcPr>
            <w:tcW w:w="5812" w:type="dxa"/>
          </w:tcPr>
          <w:p w:rsidR="002A18BE" w:rsidRPr="009840E7" w:rsidRDefault="002A18BE" w:rsidP="002A18BE">
            <w:pPr>
              <w:ind w:left="34" w:right="-57"/>
              <w:jc w:val="both"/>
              <w:rPr>
                <w:rFonts w:ascii="Times New Roman" w:eastAsia="SimSun" w:hAnsi="Times New Roman"/>
              </w:rPr>
            </w:pPr>
            <w:r w:rsidRPr="009840E7">
              <w:rPr>
                <w:rFonts w:ascii="Times New Roman" w:eastAsia="SimSun" w:hAnsi="Times New Roman"/>
              </w:rPr>
              <w:t>Издание нормативного акта обусловлено необходимостью уточнения порядка проведения закупок и дополнения перечня случаев осуществления закупки у единственного поставщика (подрядчика, исполнителя) в целях устранения (предотвращения)</w:t>
            </w:r>
            <w:r>
              <w:rPr>
                <w:rFonts w:ascii="Times New Roman" w:eastAsia="SimSun" w:hAnsi="Times New Roman"/>
              </w:rPr>
              <w:t xml:space="preserve"> </w:t>
            </w:r>
            <w:r w:rsidRPr="009840E7">
              <w:rPr>
                <w:rFonts w:ascii="Times New Roman" w:eastAsia="SimSun" w:hAnsi="Times New Roman"/>
              </w:rPr>
              <w:t>уязвимостей, влияющих на непрерывность деятельности Банка России</w:t>
            </w:r>
            <w:r>
              <w:rPr>
                <w:rFonts w:ascii="Times New Roman" w:eastAsia="SimSun" w:hAnsi="Times New Roman"/>
              </w:rPr>
              <w:t>.</w:t>
            </w:r>
          </w:p>
          <w:p w:rsidR="00897A14" w:rsidRPr="00D65184" w:rsidRDefault="00897A14" w:rsidP="00860355">
            <w:pPr>
              <w:ind w:left="34" w:right="-57"/>
              <w:jc w:val="both"/>
              <w:rPr>
                <w:rFonts w:ascii="Times New Roman" w:eastAsia="SimSun" w:hAnsi="Times New Roman"/>
              </w:rPr>
            </w:pPr>
          </w:p>
        </w:tc>
        <w:tc>
          <w:tcPr>
            <w:tcW w:w="1701" w:type="dxa"/>
          </w:tcPr>
          <w:p w:rsidR="00897A14" w:rsidRDefault="00897A14" w:rsidP="002B05A0">
            <w:pPr>
              <w:suppressAutoHyphens/>
              <w:spacing w:line="256" w:lineRule="auto"/>
              <w:ind w:right="-107"/>
              <w:jc w:val="both"/>
              <w:rPr>
                <w:rFonts w:ascii="Times New Roman" w:eastAsia="SimSun" w:hAnsi="Times New Roman" w:cs="Calibri"/>
                <w:b/>
                <w:szCs w:val="24"/>
                <w:u w:val="single"/>
              </w:rPr>
            </w:pPr>
          </w:p>
        </w:tc>
      </w:tr>
      <w:tr w:rsidR="009E1591" w:rsidRPr="006C1A4D" w:rsidTr="00FE1132">
        <w:trPr>
          <w:trHeight w:val="516"/>
        </w:trPr>
        <w:tc>
          <w:tcPr>
            <w:tcW w:w="5812" w:type="dxa"/>
          </w:tcPr>
          <w:p w:rsidR="009E1591" w:rsidRDefault="009E1591" w:rsidP="009E1591">
            <w:pPr>
              <w:suppressAutoHyphens/>
              <w:jc w:val="both"/>
              <w:rPr>
                <w:rFonts w:ascii="Times New Roman" w:eastAsia="SimSun" w:hAnsi="Times New Roman"/>
                <w:color w:val="000000" w:themeColor="text1"/>
                <w:sz w:val="24"/>
              </w:rPr>
            </w:pPr>
            <w:r w:rsidRPr="003407A6">
              <w:rPr>
                <w:rFonts w:ascii="Times New Roman" w:eastAsia="SimSun" w:hAnsi="Times New Roman"/>
                <w:color w:val="000000" w:themeColor="text1"/>
                <w:sz w:val="24"/>
              </w:rPr>
              <w:t>Указание Банка России «О порядке согласования с</w:t>
            </w:r>
            <w:r>
              <w:rPr>
                <w:rFonts w:ascii="Times New Roman" w:eastAsia="SimSun" w:hAnsi="Times New Roman"/>
                <w:color w:val="000000" w:themeColor="text1"/>
                <w:sz w:val="24"/>
              </w:rPr>
              <w:t xml:space="preserve"> </w:t>
            </w:r>
            <w:r w:rsidRPr="003407A6">
              <w:rPr>
                <w:rFonts w:ascii="Times New Roman" w:eastAsia="SimSun" w:hAnsi="Times New Roman"/>
                <w:color w:val="000000" w:themeColor="text1"/>
                <w:sz w:val="24"/>
              </w:rPr>
              <w:t>Банком России возврата денежных средств, ошибочно</w:t>
            </w:r>
            <w:r>
              <w:rPr>
                <w:rFonts w:ascii="Times New Roman" w:eastAsia="SimSun" w:hAnsi="Times New Roman"/>
                <w:color w:val="000000" w:themeColor="text1"/>
                <w:sz w:val="24"/>
              </w:rPr>
              <w:t xml:space="preserve"> </w:t>
            </w:r>
            <w:r w:rsidRPr="003407A6">
              <w:rPr>
                <w:rFonts w:ascii="Times New Roman" w:eastAsia="SimSun" w:hAnsi="Times New Roman"/>
                <w:color w:val="000000" w:themeColor="text1"/>
                <w:sz w:val="24"/>
              </w:rPr>
              <w:t>зачисленных на корреспондентский счет (субсчет)</w:t>
            </w:r>
            <w:r>
              <w:rPr>
                <w:rFonts w:ascii="Times New Roman" w:eastAsia="SimSun" w:hAnsi="Times New Roman"/>
                <w:color w:val="000000" w:themeColor="text1"/>
                <w:sz w:val="24"/>
              </w:rPr>
              <w:t xml:space="preserve"> </w:t>
            </w:r>
            <w:r w:rsidRPr="003407A6">
              <w:rPr>
                <w:rFonts w:ascii="Times New Roman" w:eastAsia="SimSun" w:hAnsi="Times New Roman"/>
                <w:color w:val="000000" w:themeColor="text1"/>
                <w:sz w:val="24"/>
              </w:rPr>
              <w:t>кредитной организации»</w:t>
            </w:r>
          </w:p>
          <w:p w:rsidR="009E1591" w:rsidRPr="00590937" w:rsidRDefault="009E1591" w:rsidP="009E1591">
            <w:pPr>
              <w:suppressAutoHyphens/>
              <w:jc w:val="both"/>
              <w:rPr>
                <w:rFonts w:ascii="Times New Roman" w:eastAsia="SimSun" w:hAnsi="Times New Roman"/>
                <w:color w:val="000000" w:themeColor="text1"/>
                <w:sz w:val="24"/>
              </w:rPr>
            </w:pPr>
          </w:p>
        </w:tc>
        <w:tc>
          <w:tcPr>
            <w:tcW w:w="1417" w:type="dxa"/>
          </w:tcPr>
          <w:p w:rsidR="009E1591" w:rsidRPr="00D560DD" w:rsidRDefault="009E1591" w:rsidP="009E1591">
            <w:pPr>
              <w:suppressAutoHyphens/>
              <w:spacing w:line="360" w:lineRule="auto"/>
              <w:ind w:firstLine="34"/>
              <w:jc w:val="center"/>
              <w:rPr>
                <w:rFonts w:ascii="Times New Roman" w:eastAsia="Times New Roman" w:hAnsi="Times New Roman"/>
                <w:color w:val="000000" w:themeColor="text1"/>
                <w:sz w:val="24"/>
                <w:szCs w:val="24"/>
              </w:rPr>
            </w:pPr>
            <w:r w:rsidRPr="00D560DD">
              <w:rPr>
                <w:rFonts w:ascii="Times New Roman" w:eastAsia="Times New Roman" w:hAnsi="Times New Roman"/>
                <w:color w:val="000000" w:themeColor="text1"/>
                <w:sz w:val="24"/>
                <w:szCs w:val="24"/>
                <w:lang w:val="en-US"/>
              </w:rPr>
              <w:t>II</w:t>
            </w:r>
            <w:r>
              <w:rPr>
                <w:rFonts w:ascii="Times New Roman" w:eastAsia="Times New Roman" w:hAnsi="Times New Roman"/>
                <w:color w:val="000000" w:themeColor="text1"/>
                <w:sz w:val="24"/>
                <w:szCs w:val="24"/>
                <w:lang w:val="en-US"/>
              </w:rPr>
              <w:t>I</w:t>
            </w:r>
            <w:r w:rsidRPr="00D560DD">
              <w:rPr>
                <w:rFonts w:ascii="Times New Roman" w:eastAsia="Times New Roman" w:hAnsi="Times New Roman"/>
                <w:color w:val="000000" w:themeColor="text1"/>
                <w:sz w:val="24"/>
                <w:szCs w:val="24"/>
                <w:lang w:val="en-US"/>
              </w:rPr>
              <w:t xml:space="preserve"> </w:t>
            </w:r>
            <w:r w:rsidRPr="00D560DD">
              <w:rPr>
                <w:rFonts w:ascii="Times New Roman" w:eastAsia="Times New Roman" w:hAnsi="Times New Roman"/>
                <w:color w:val="000000" w:themeColor="text1"/>
                <w:sz w:val="24"/>
                <w:szCs w:val="24"/>
              </w:rPr>
              <w:t>квартал</w:t>
            </w:r>
          </w:p>
        </w:tc>
        <w:tc>
          <w:tcPr>
            <w:tcW w:w="5812" w:type="dxa"/>
          </w:tcPr>
          <w:p w:rsidR="009E1591" w:rsidRPr="003407A6" w:rsidRDefault="009E1591" w:rsidP="009E1591">
            <w:pPr>
              <w:ind w:left="34" w:right="-57" w:hanging="34"/>
              <w:jc w:val="both"/>
              <w:rPr>
                <w:rFonts w:ascii="Times New Roman" w:eastAsia="SimSun" w:hAnsi="Times New Roman"/>
              </w:rPr>
            </w:pPr>
            <w:r w:rsidRPr="003407A6">
              <w:rPr>
                <w:rFonts w:ascii="Times New Roman" w:eastAsia="SimSun" w:hAnsi="Times New Roman"/>
              </w:rPr>
              <w:t xml:space="preserve">Нормативный акт разрабатывается в связи с </w:t>
            </w:r>
            <w:r>
              <w:rPr>
                <w:rFonts w:ascii="Times New Roman" w:eastAsia="SimSun" w:hAnsi="Times New Roman"/>
              </w:rPr>
              <w:t>У</w:t>
            </w:r>
            <w:r w:rsidRPr="003407A6">
              <w:rPr>
                <w:rFonts w:ascii="Times New Roman" w:eastAsia="SimSun" w:hAnsi="Times New Roman"/>
              </w:rPr>
              <w:t>казани</w:t>
            </w:r>
            <w:r>
              <w:rPr>
                <w:rFonts w:ascii="Times New Roman" w:eastAsia="SimSun" w:hAnsi="Times New Roman"/>
              </w:rPr>
              <w:t>ем</w:t>
            </w:r>
            <w:r w:rsidRPr="003407A6">
              <w:rPr>
                <w:rFonts w:ascii="Times New Roman" w:eastAsia="SimSun" w:hAnsi="Times New Roman"/>
              </w:rPr>
              <w:t xml:space="preserve"> Банка России</w:t>
            </w:r>
            <w:r>
              <w:rPr>
                <w:rFonts w:ascii="Times New Roman" w:eastAsia="SimSun" w:hAnsi="Times New Roman"/>
              </w:rPr>
              <w:t xml:space="preserve"> «О</w:t>
            </w:r>
            <w:r w:rsidRPr="003407A6">
              <w:rPr>
                <w:rFonts w:ascii="Times New Roman" w:eastAsia="SimSun" w:hAnsi="Times New Roman"/>
              </w:rPr>
              <w:t xml:space="preserve"> признании утратившим силу Указания Банка России</w:t>
            </w:r>
            <w:r>
              <w:rPr>
                <w:rFonts w:ascii="Times New Roman" w:eastAsia="SimSun" w:hAnsi="Times New Roman"/>
              </w:rPr>
              <w:t xml:space="preserve"> </w:t>
            </w:r>
            <w:r w:rsidRPr="003407A6">
              <w:rPr>
                <w:rFonts w:ascii="Times New Roman" w:eastAsia="SimSun" w:hAnsi="Times New Roman"/>
              </w:rPr>
              <w:t>от 05.07.2007 № 1853-У «Об особенностях</w:t>
            </w:r>
            <w:r>
              <w:rPr>
                <w:rFonts w:ascii="Times New Roman" w:eastAsia="SimSun" w:hAnsi="Times New Roman"/>
              </w:rPr>
              <w:t xml:space="preserve"> </w:t>
            </w:r>
            <w:r w:rsidRPr="003407A6">
              <w:rPr>
                <w:rFonts w:ascii="Times New Roman" w:eastAsia="SimSun" w:hAnsi="Times New Roman"/>
              </w:rPr>
              <w:t>осуществления кредитной организацией расчетных</w:t>
            </w:r>
            <w:r>
              <w:rPr>
                <w:rFonts w:ascii="Times New Roman" w:eastAsia="SimSun" w:hAnsi="Times New Roman"/>
              </w:rPr>
              <w:t xml:space="preserve"> </w:t>
            </w:r>
            <w:r w:rsidRPr="003407A6">
              <w:rPr>
                <w:rFonts w:ascii="Times New Roman" w:eastAsia="SimSun" w:hAnsi="Times New Roman"/>
              </w:rPr>
              <w:t>операций после отзыва лицензии на осуществление</w:t>
            </w:r>
            <w:r>
              <w:rPr>
                <w:rFonts w:ascii="Times New Roman" w:eastAsia="SimSun" w:hAnsi="Times New Roman"/>
              </w:rPr>
              <w:t xml:space="preserve"> </w:t>
            </w:r>
            <w:r w:rsidRPr="003407A6">
              <w:rPr>
                <w:rFonts w:ascii="Times New Roman" w:eastAsia="SimSun" w:hAnsi="Times New Roman"/>
              </w:rPr>
              <w:t>банковских операций и о счетах, используемых</w:t>
            </w:r>
            <w:r>
              <w:rPr>
                <w:rFonts w:ascii="Times New Roman" w:eastAsia="SimSun" w:hAnsi="Times New Roman"/>
              </w:rPr>
              <w:t xml:space="preserve"> </w:t>
            </w:r>
            <w:r w:rsidRPr="003407A6">
              <w:rPr>
                <w:rFonts w:ascii="Times New Roman" w:eastAsia="SimSun" w:hAnsi="Times New Roman"/>
              </w:rPr>
              <w:t>конкурсным управляющим (ликвидатором,</w:t>
            </w:r>
            <w:r>
              <w:rPr>
                <w:rFonts w:ascii="Times New Roman" w:eastAsia="SimSun" w:hAnsi="Times New Roman"/>
              </w:rPr>
              <w:t xml:space="preserve"> </w:t>
            </w:r>
            <w:r w:rsidRPr="003407A6">
              <w:rPr>
                <w:rFonts w:ascii="Times New Roman" w:eastAsia="SimSun" w:hAnsi="Times New Roman"/>
              </w:rPr>
              <w:t>ликвидационной комиссией)».</w:t>
            </w:r>
          </w:p>
          <w:p w:rsidR="009E1591" w:rsidRDefault="009E1591" w:rsidP="009E1591">
            <w:pPr>
              <w:ind w:left="34" w:right="-57" w:hanging="34"/>
              <w:jc w:val="both"/>
              <w:rPr>
                <w:rFonts w:ascii="Times New Roman" w:eastAsia="SimSun" w:hAnsi="Times New Roman"/>
              </w:rPr>
            </w:pPr>
            <w:r w:rsidRPr="003407A6">
              <w:rPr>
                <w:rFonts w:ascii="Times New Roman" w:eastAsia="SimSun" w:hAnsi="Times New Roman"/>
              </w:rPr>
              <w:lastRenderedPageBreak/>
              <w:t>Нормативным актом предполагается</w:t>
            </w:r>
            <w:r>
              <w:rPr>
                <w:rFonts w:ascii="Times New Roman" w:eastAsia="SimSun" w:hAnsi="Times New Roman"/>
              </w:rPr>
              <w:t xml:space="preserve"> </w:t>
            </w:r>
            <w:r w:rsidRPr="003407A6">
              <w:rPr>
                <w:rFonts w:ascii="Times New Roman" w:eastAsia="SimSun" w:hAnsi="Times New Roman"/>
              </w:rPr>
              <w:t>установить порядок согласования с Банком России</w:t>
            </w:r>
            <w:r>
              <w:rPr>
                <w:rFonts w:ascii="Times New Roman" w:eastAsia="SimSun" w:hAnsi="Times New Roman"/>
              </w:rPr>
              <w:t xml:space="preserve"> </w:t>
            </w:r>
            <w:r w:rsidRPr="003407A6">
              <w:rPr>
                <w:rFonts w:ascii="Times New Roman" w:eastAsia="SimSun" w:hAnsi="Times New Roman"/>
              </w:rPr>
              <w:t>возврата денежных средств, ошибочно зачисленных на</w:t>
            </w:r>
            <w:r>
              <w:rPr>
                <w:rFonts w:ascii="Times New Roman" w:eastAsia="SimSun" w:hAnsi="Times New Roman"/>
              </w:rPr>
              <w:t xml:space="preserve"> </w:t>
            </w:r>
            <w:r w:rsidRPr="003407A6">
              <w:rPr>
                <w:rFonts w:ascii="Times New Roman" w:eastAsia="SimSun" w:hAnsi="Times New Roman"/>
              </w:rPr>
              <w:t>корреспондентский счет (субсчет) кредитной</w:t>
            </w:r>
            <w:r>
              <w:rPr>
                <w:rFonts w:ascii="Times New Roman" w:eastAsia="SimSun" w:hAnsi="Times New Roman"/>
              </w:rPr>
              <w:t xml:space="preserve"> </w:t>
            </w:r>
            <w:r w:rsidRPr="003407A6">
              <w:rPr>
                <w:rFonts w:ascii="Times New Roman" w:eastAsia="SimSun" w:hAnsi="Times New Roman"/>
              </w:rPr>
              <w:t>организации (ее филиала) после отзыва у кредитной</w:t>
            </w:r>
            <w:r>
              <w:rPr>
                <w:rFonts w:ascii="Times New Roman" w:eastAsia="SimSun" w:hAnsi="Times New Roman"/>
              </w:rPr>
              <w:t xml:space="preserve"> </w:t>
            </w:r>
            <w:r w:rsidRPr="003407A6">
              <w:rPr>
                <w:rFonts w:ascii="Times New Roman" w:eastAsia="SimSun" w:hAnsi="Times New Roman"/>
              </w:rPr>
              <w:t>организации лицензии на осуществление банковских</w:t>
            </w:r>
            <w:r>
              <w:rPr>
                <w:rFonts w:ascii="Times New Roman" w:eastAsia="SimSun" w:hAnsi="Times New Roman"/>
              </w:rPr>
              <w:t xml:space="preserve"> </w:t>
            </w:r>
            <w:r w:rsidRPr="003407A6">
              <w:rPr>
                <w:rFonts w:ascii="Times New Roman" w:eastAsia="SimSun" w:hAnsi="Times New Roman"/>
              </w:rPr>
              <w:t>операций.</w:t>
            </w:r>
          </w:p>
          <w:p w:rsidR="009E1591" w:rsidRPr="00590937" w:rsidRDefault="009E1591" w:rsidP="009E1591">
            <w:pPr>
              <w:ind w:left="34" w:right="-57" w:hanging="34"/>
              <w:jc w:val="both"/>
              <w:rPr>
                <w:rFonts w:ascii="Times New Roman" w:eastAsia="SimSun" w:hAnsi="Times New Roman"/>
              </w:rPr>
            </w:pPr>
          </w:p>
        </w:tc>
        <w:tc>
          <w:tcPr>
            <w:tcW w:w="1701" w:type="dxa"/>
          </w:tcPr>
          <w:p w:rsidR="009E1591" w:rsidRPr="00F36842" w:rsidRDefault="009E1591" w:rsidP="009E1591">
            <w:pPr>
              <w:ind w:right="-57" w:hanging="34"/>
              <w:rPr>
                <w:rFonts w:ascii="Times New Roman" w:eastAsia="SimSun" w:hAnsi="Times New Roman"/>
                <w:b/>
                <w:color w:val="00B050"/>
                <w:highlight w:val="yellow"/>
                <w:u w:val="single"/>
              </w:rPr>
            </w:pPr>
          </w:p>
        </w:tc>
      </w:tr>
      <w:tr w:rsidR="009E1591" w:rsidRPr="006C1A4D" w:rsidTr="00FE1132">
        <w:trPr>
          <w:trHeight w:val="516"/>
        </w:trPr>
        <w:tc>
          <w:tcPr>
            <w:tcW w:w="5812" w:type="dxa"/>
          </w:tcPr>
          <w:p w:rsidR="009E1591" w:rsidRDefault="009E1591" w:rsidP="009E1591">
            <w:pPr>
              <w:suppressAutoHyphens/>
              <w:jc w:val="both"/>
              <w:rPr>
                <w:rFonts w:ascii="Times New Roman" w:eastAsia="SimSun" w:hAnsi="Times New Roman"/>
                <w:color w:val="000000" w:themeColor="text1"/>
                <w:sz w:val="24"/>
              </w:rPr>
            </w:pPr>
            <w:r w:rsidRPr="003407A6">
              <w:rPr>
                <w:rFonts w:ascii="Times New Roman" w:eastAsia="SimSun" w:hAnsi="Times New Roman"/>
                <w:color w:val="000000" w:themeColor="text1"/>
                <w:sz w:val="24"/>
              </w:rPr>
              <w:t>Указание Банка России «О признании утратившим</w:t>
            </w:r>
            <w:r>
              <w:rPr>
                <w:rFonts w:ascii="Times New Roman" w:eastAsia="SimSun" w:hAnsi="Times New Roman"/>
                <w:color w:val="000000" w:themeColor="text1"/>
                <w:sz w:val="24"/>
              </w:rPr>
              <w:t xml:space="preserve"> </w:t>
            </w:r>
            <w:r w:rsidRPr="003407A6">
              <w:rPr>
                <w:rFonts w:ascii="Times New Roman" w:eastAsia="SimSun" w:hAnsi="Times New Roman"/>
                <w:color w:val="000000" w:themeColor="text1"/>
                <w:sz w:val="24"/>
              </w:rPr>
              <w:t>силу Указания Банка России от 5 июля 2007 года</w:t>
            </w:r>
            <w:r>
              <w:rPr>
                <w:rFonts w:ascii="Times New Roman" w:eastAsia="SimSun" w:hAnsi="Times New Roman"/>
                <w:color w:val="000000" w:themeColor="text1"/>
                <w:sz w:val="24"/>
              </w:rPr>
              <w:t xml:space="preserve"> </w:t>
            </w:r>
            <w:r w:rsidRPr="003407A6">
              <w:rPr>
                <w:rFonts w:ascii="Times New Roman" w:eastAsia="SimSun" w:hAnsi="Times New Roman"/>
                <w:color w:val="000000" w:themeColor="text1"/>
                <w:sz w:val="24"/>
              </w:rPr>
              <w:t>№ 1853-У «Об особенностях осуществления</w:t>
            </w:r>
            <w:r>
              <w:rPr>
                <w:rFonts w:ascii="Times New Roman" w:eastAsia="SimSun" w:hAnsi="Times New Roman"/>
                <w:color w:val="000000" w:themeColor="text1"/>
                <w:sz w:val="24"/>
              </w:rPr>
              <w:t xml:space="preserve"> </w:t>
            </w:r>
            <w:r w:rsidRPr="003407A6">
              <w:rPr>
                <w:rFonts w:ascii="Times New Roman" w:eastAsia="SimSun" w:hAnsi="Times New Roman"/>
                <w:color w:val="000000" w:themeColor="text1"/>
                <w:sz w:val="24"/>
              </w:rPr>
              <w:t>кредитной организацией расчетных операций после</w:t>
            </w:r>
            <w:r>
              <w:rPr>
                <w:rFonts w:ascii="Times New Roman" w:eastAsia="SimSun" w:hAnsi="Times New Roman"/>
                <w:color w:val="000000" w:themeColor="text1"/>
                <w:sz w:val="24"/>
              </w:rPr>
              <w:t xml:space="preserve"> </w:t>
            </w:r>
            <w:r w:rsidRPr="003407A6">
              <w:rPr>
                <w:rFonts w:ascii="Times New Roman" w:eastAsia="SimSun" w:hAnsi="Times New Roman"/>
                <w:color w:val="000000" w:themeColor="text1"/>
                <w:sz w:val="24"/>
              </w:rPr>
              <w:t>отзыва лицензии на осуществление банковских</w:t>
            </w:r>
            <w:r>
              <w:rPr>
                <w:rFonts w:ascii="Times New Roman" w:eastAsia="SimSun" w:hAnsi="Times New Roman"/>
                <w:color w:val="000000" w:themeColor="text1"/>
                <w:sz w:val="24"/>
              </w:rPr>
              <w:t xml:space="preserve"> </w:t>
            </w:r>
            <w:r w:rsidRPr="003407A6">
              <w:rPr>
                <w:rFonts w:ascii="Times New Roman" w:eastAsia="SimSun" w:hAnsi="Times New Roman"/>
                <w:color w:val="000000" w:themeColor="text1"/>
                <w:sz w:val="24"/>
              </w:rPr>
              <w:t>операций и о счетах, используемых конкурсным</w:t>
            </w:r>
            <w:r>
              <w:rPr>
                <w:rFonts w:ascii="Times New Roman" w:eastAsia="SimSun" w:hAnsi="Times New Roman"/>
                <w:color w:val="000000" w:themeColor="text1"/>
                <w:sz w:val="24"/>
              </w:rPr>
              <w:t xml:space="preserve"> </w:t>
            </w:r>
            <w:r w:rsidRPr="003407A6">
              <w:rPr>
                <w:rFonts w:ascii="Times New Roman" w:eastAsia="SimSun" w:hAnsi="Times New Roman"/>
                <w:color w:val="000000" w:themeColor="text1"/>
                <w:sz w:val="24"/>
              </w:rPr>
              <w:t>управляющим (ликвидатором, ликвидационной</w:t>
            </w:r>
            <w:r>
              <w:rPr>
                <w:rFonts w:ascii="Times New Roman" w:eastAsia="SimSun" w:hAnsi="Times New Roman"/>
                <w:color w:val="000000" w:themeColor="text1"/>
                <w:sz w:val="24"/>
              </w:rPr>
              <w:t xml:space="preserve"> </w:t>
            </w:r>
            <w:r w:rsidRPr="003407A6">
              <w:rPr>
                <w:rFonts w:ascii="Times New Roman" w:eastAsia="SimSun" w:hAnsi="Times New Roman"/>
                <w:color w:val="000000" w:themeColor="text1"/>
                <w:sz w:val="24"/>
              </w:rPr>
              <w:t>комиссией)»</w:t>
            </w:r>
          </w:p>
          <w:p w:rsidR="009E1591" w:rsidRPr="00590937" w:rsidRDefault="009E1591" w:rsidP="009E1591">
            <w:pPr>
              <w:suppressAutoHyphens/>
              <w:jc w:val="both"/>
              <w:rPr>
                <w:rFonts w:ascii="Times New Roman" w:eastAsia="SimSun" w:hAnsi="Times New Roman"/>
                <w:color w:val="000000" w:themeColor="text1"/>
                <w:sz w:val="24"/>
              </w:rPr>
            </w:pPr>
          </w:p>
        </w:tc>
        <w:tc>
          <w:tcPr>
            <w:tcW w:w="1417" w:type="dxa"/>
          </w:tcPr>
          <w:p w:rsidR="009E1591" w:rsidRPr="00D560DD" w:rsidRDefault="009E1591" w:rsidP="009E1591">
            <w:pPr>
              <w:suppressAutoHyphens/>
              <w:spacing w:line="360" w:lineRule="auto"/>
              <w:ind w:firstLine="34"/>
              <w:jc w:val="center"/>
              <w:rPr>
                <w:rFonts w:ascii="Times New Roman" w:eastAsia="Times New Roman" w:hAnsi="Times New Roman"/>
                <w:color w:val="000000" w:themeColor="text1"/>
                <w:sz w:val="24"/>
                <w:szCs w:val="24"/>
              </w:rPr>
            </w:pPr>
            <w:r w:rsidRPr="00D560DD">
              <w:rPr>
                <w:rFonts w:ascii="Times New Roman" w:eastAsia="Times New Roman" w:hAnsi="Times New Roman"/>
                <w:color w:val="000000" w:themeColor="text1"/>
                <w:sz w:val="24"/>
                <w:szCs w:val="24"/>
                <w:lang w:val="en-US"/>
              </w:rPr>
              <w:t>II</w:t>
            </w:r>
            <w:r>
              <w:rPr>
                <w:rFonts w:ascii="Times New Roman" w:eastAsia="Times New Roman" w:hAnsi="Times New Roman"/>
                <w:color w:val="000000" w:themeColor="text1"/>
                <w:sz w:val="24"/>
                <w:szCs w:val="24"/>
                <w:lang w:val="en-US"/>
              </w:rPr>
              <w:t>I</w:t>
            </w:r>
            <w:r w:rsidRPr="00D560DD">
              <w:rPr>
                <w:rFonts w:ascii="Times New Roman" w:eastAsia="Times New Roman" w:hAnsi="Times New Roman"/>
                <w:color w:val="000000" w:themeColor="text1"/>
                <w:sz w:val="24"/>
                <w:szCs w:val="24"/>
                <w:lang w:val="en-US"/>
              </w:rPr>
              <w:t xml:space="preserve"> </w:t>
            </w:r>
            <w:r w:rsidRPr="00D560DD">
              <w:rPr>
                <w:rFonts w:ascii="Times New Roman" w:eastAsia="Times New Roman" w:hAnsi="Times New Roman"/>
                <w:color w:val="000000" w:themeColor="text1"/>
                <w:sz w:val="24"/>
                <w:szCs w:val="24"/>
              </w:rPr>
              <w:t>квартал</w:t>
            </w:r>
          </w:p>
        </w:tc>
        <w:tc>
          <w:tcPr>
            <w:tcW w:w="5812" w:type="dxa"/>
          </w:tcPr>
          <w:p w:rsidR="009E1591" w:rsidRPr="00590937" w:rsidRDefault="009E1591" w:rsidP="009E1591">
            <w:pPr>
              <w:ind w:left="34" w:right="-57" w:hanging="34"/>
              <w:jc w:val="both"/>
              <w:rPr>
                <w:rFonts w:ascii="Times New Roman" w:eastAsia="SimSun" w:hAnsi="Times New Roman"/>
              </w:rPr>
            </w:pPr>
            <w:r w:rsidRPr="003407A6">
              <w:rPr>
                <w:rFonts w:ascii="Times New Roman" w:eastAsia="SimSun" w:hAnsi="Times New Roman"/>
              </w:rPr>
              <w:t>Нормативный акт подготавливается в связи с</w:t>
            </w:r>
            <w:r>
              <w:rPr>
                <w:rFonts w:ascii="Times New Roman" w:eastAsia="SimSun" w:hAnsi="Times New Roman"/>
              </w:rPr>
              <w:t xml:space="preserve"> </w:t>
            </w:r>
            <w:r w:rsidRPr="003407A6">
              <w:rPr>
                <w:rFonts w:ascii="Times New Roman" w:eastAsia="SimSun" w:hAnsi="Times New Roman"/>
              </w:rPr>
              <w:t>невозможностью актуализации Указания Банка России</w:t>
            </w:r>
            <w:r>
              <w:rPr>
                <w:rFonts w:ascii="Times New Roman" w:eastAsia="SimSun" w:hAnsi="Times New Roman"/>
              </w:rPr>
              <w:t xml:space="preserve"> </w:t>
            </w:r>
            <w:r w:rsidRPr="003407A6">
              <w:rPr>
                <w:rFonts w:ascii="Times New Roman" w:eastAsia="SimSun" w:hAnsi="Times New Roman"/>
              </w:rPr>
              <w:t>от 05.07.2007 № 1853-У в условиях отсутствия в</w:t>
            </w:r>
            <w:r>
              <w:rPr>
                <w:rFonts w:ascii="Times New Roman" w:eastAsia="SimSun" w:hAnsi="Times New Roman"/>
              </w:rPr>
              <w:t xml:space="preserve"> </w:t>
            </w:r>
            <w:r w:rsidRPr="003407A6">
              <w:rPr>
                <w:rFonts w:ascii="Times New Roman" w:eastAsia="SimSun" w:hAnsi="Times New Roman"/>
              </w:rPr>
              <w:t>законодательстве Российской Федерации прямых</w:t>
            </w:r>
            <w:r>
              <w:rPr>
                <w:rFonts w:ascii="Times New Roman" w:eastAsia="SimSun" w:hAnsi="Times New Roman"/>
              </w:rPr>
              <w:t xml:space="preserve"> </w:t>
            </w:r>
            <w:r w:rsidRPr="003407A6">
              <w:rPr>
                <w:rFonts w:ascii="Times New Roman" w:eastAsia="SimSun" w:hAnsi="Times New Roman"/>
              </w:rPr>
              <w:t>указаний на полномочия Банка России на установление</w:t>
            </w:r>
            <w:r>
              <w:rPr>
                <w:rFonts w:ascii="Times New Roman" w:eastAsia="SimSun" w:hAnsi="Times New Roman"/>
              </w:rPr>
              <w:t xml:space="preserve"> </w:t>
            </w:r>
            <w:r w:rsidRPr="003407A6">
              <w:rPr>
                <w:rFonts w:ascii="Times New Roman" w:eastAsia="SimSun" w:hAnsi="Times New Roman"/>
              </w:rPr>
              <w:t>предусмотренных данным нормативным актом</w:t>
            </w:r>
            <w:r>
              <w:rPr>
                <w:rFonts w:ascii="Times New Roman" w:eastAsia="SimSun" w:hAnsi="Times New Roman"/>
              </w:rPr>
              <w:t xml:space="preserve"> </w:t>
            </w:r>
            <w:r w:rsidRPr="003407A6">
              <w:rPr>
                <w:rFonts w:ascii="Times New Roman" w:eastAsia="SimSun" w:hAnsi="Times New Roman"/>
              </w:rPr>
              <w:t>отдельных норм.</w:t>
            </w:r>
          </w:p>
        </w:tc>
        <w:tc>
          <w:tcPr>
            <w:tcW w:w="1701" w:type="dxa"/>
          </w:tcPr>
          <w:p w:rsidR="009E1591" w:rsidRPr="00F36842" w:rsidRDefault="009E1591" w:rsidP="009E1591">
            <w:pPr>
              <w:ind w:right="-57" w:hanging="34"/>
              <w:rPr>
                <w:rFonts w:ascii="Times New Roman" w:eastAsia="SimSun" w:hAnsi="Times New Roman"/>
                <w:b/>
                <w:color w:val="00B050"/>
                <w:highlight w:val="yellow"/>
                <w:u w:val="single"/>
              </w:rPr>
            </w:pPr>
          </w:p>
        </w:tc>
      </w:tr>
      <w:tr w:rsidR="0064304C" w:rsidRPr="006C1A4D" w:rsidTr="00FE1132">
        <w:trPr>
          <w:trHeight w:val="516"/>
        </w:trPr>
        <w:tc>
          <w:tcPr>
            <w:tcW w:w="5812" w:type="dxa"/>
          </w:tcPr>
          <w:p w:rsidR="0064304C" w:rsidRDefault="0064304C" w:rsidP="0064304C">
            <w:pPr>
              <w:suppressAutoHyphens/>
              <w:jc w:val="both"/>
              <w:rPr>
                <w:rFonts w:ascii="Times New Roman" w:eastAsia="SimSun" w:hAnsi="Times New Roman"/>
                <w:color w:val="000000" w:themeColor="text1"/>
                <w:sz w:val="24"/>
              </w:rPr>
            </w:pPr>
            <w:r w:rsidRPr="00223197">
              <w:rPr>
                <w:rFonts w:ascii="Times New Roman" w:eastAsia="SimSun" w:hAnsi="Times New Roman"/>
                <w:color w:val="000000" w:themeColor="text1"/>
                <w:sz w:val="24"/>
              </w:rPr>
              <w:t>Указание Банка России «О внесении изменений в</w:t>
            </w:r>
            <w:r>
              <w:rPr>
                <w:rFonts w:ascii="Times New Roman" w:eastAsia="SimSun" w:hAnsi="Times New Roman"/>
                <w:color w:val="000000" w:themeColor="text1"/>
                <w:sz w:val="24"/>
              </w:rPr>
              <w:t xml:space="preserve"> </w:t>
            </w:r>
            <w:r w:rsidRPr="00223197">
              <w:rPr>
                <w:rFonts w:ascii="Times New Roman" w:eastAsia="SimSun" w:hAnsi="Times New Roman"/>
                <w:color w:val="000000" w:themeColor="text1"/>
                <w:sz w:val="24"/>
              </w:rPr>
              <w:t>Положение Банка России от 3 декабря 2015 года</w:t>
            </w:r>
            <w:r>
              <w:rPr>
                <w:rFonts w:ascii="Times New Roman" w:eastAsia="SimSun" w:hAnsi="Times New Roman"/>
                <w:color w:val="000000" w:themeColor="text1"/>
                <w:sz w:val="24"/>
              </w:rPr>
              <w:t xml:space="preserve"> </w:t>
            </w:r>
            <w:r w:rsidRPr="00223197">
              <w:rPr>
                <w:rFonts w:ascii="Times New Roman" w:eastAsia="SimSun" w:hAnsi="Times New Roman"/>
                <w:color w:val="000000" w:themeColor="text1"/>
                <w:sz w:val="24"/>
              </w:rPr>
              <w:t>№ 511-П «О порядке расчета кредитными</w:t>
            </w:r>
            <w:r>
              <w:rPr>
                <w:rFonts w:ascii="Times New Roman" w:eastAsia="SimSun" w:hAnsi="Times New Roman"/>
                <w:color w:val="000000" w:themeColor="text1"/>
                <w:sz w:val="24"/>
              </w:rPr>
              <w:t xml:space="preserve"> </w:t>
            </w:r>
            <w:r w:rsidRPr="00223197">
              <w:rPr>
                <w:rFonts w:ascii="Times New Roman" w:eastAsia="SimSun" w:hAnsi="Times New Roman"/>
                <w:color w:val="000000" w:themeColor="text1"/>
                <w:sz w:val="24"/>
              </w:rPr>
              <w:t>организациями величины рыночного риска»</w:t>
            </w:r>
          </w:p>
          <w:p w:rsidR="0064304C" w:rsidRPr="003407A6" w:rsidRDefault="0064304C" w:rsidP="009E1591">
            <w:pPr>
              <w:suppressAutoHyphens/>
              <w:jc w:val="both"/>
              <w:rPr>
                <w:rFonts w:ascii="Times New Roman" w:eastAsia="SimSun" w:hAnsi="Times New Roman"/>
                <w:color w:val="000000" w:themeColor="text1"/>
                <w:sz w:val="24"/>
              </w:rPr>
            </w:pPr>
          </w:p>
        </w:tc>
        <w:tc>
          <w:tcPr>
            <w:tcW w:w="1417" w:type="dxa"/>
          </w:tcPr>
          <w:p w:rsidR="0064304C" w:rsidRPr="00D560DD" w:rsidRDefault="0064304C" w:rsidP="009E1591">
            <w:pPr>
              <w:suppressAutoHyphens/>
              <w:spacing w:line="360" w:lineRule="auto"/>
              <w:ind w:firstLine="34"/>
              <w:jc w:val="center"/>
              <w:rPr>
                <w:rFonts w:ascii="Times New Roman" w:eastAsia="Times New Roman" w:hAnsi="Times New Roman"/>
                <w:color w:val="000000" w:themeColor="text1"/>
                <w:sz w:val="24"/>
                <w:szCs w:val="24"/>
              </w:rPr>
            </w:pPr>
            <w:r w:rsidRPr="00D560DD">
              <w:rPr>
                <w:rFonts w:ascii="Times New Roman" w:eastAsia="Times New Roman" w:hAnsi="Times New Roman"/>
                <w:color w:val="000000" w:themeColor="text1"/>
                <w:sz w:val="24"/>
                <w:szCs w:val="24"/>
                <w:lang w:val="en-US"/>
              </w:rPr>
              <w:t>II</w:t>
            </w:r>
            <w:r>
              <w:rPr>
                <w:rFonts w:ascii="Times New Roman" w:eastAsia="Times New Roman" w:hAnsi="Times New Roman"/>
                <w:color w:val="000000" w:themeColor="text1"/>
                <w:sz w:val="24"/>
                <w:szCs w:val="24"/>
                <w:lang w:val="en-US"/>
              </w:rPr>
              <w:t>I</w:t>
            </w:r>
            <w:r w:rsidRPr="00D560DD">
              <w:rPr>
                <w:rFonts w:ascii="Times New Roman" w:eastAsia="Times New Roman" w:hAnsi="Times New Roman"/>
                <w:color w:val="000000" w:themeColor="text1"/>
                <w:sz w:val="24"/>
                <w:szCs w:val="24"/>
                <w:lang w:val="en-US"/>
              </w:rPr>
              <w:t xml:space="preserve"> </w:t>
            </w:r>
            <w:r w:rsidRPr="00D560DD">
              <w:rPr>
                <w:rFonts w:ascii="Times New Roman" w:eastAsia="Times New Roman" w:hAnsi="Times New Roman"/>
                <w:color w:val="000000" w:themeColor="text1"/>
                <w:sz w:val="24"/>
                <w:szCs w:val="24"/>
              </w:rPr>
              <w:t>квартал</w:t>
            </w:r>
          </w:p>
        </w:tc>
        <w:tc>
          <w:tcPr>
            <w:tcW w:w="5812" w:type="dxa"/>
          </w:tcPr>
          <w:p w:rsidR="0064304C" w:rsidRPr="00223197" w:rsidRDefault="0064304C" w:rsidP="0064304C">
            <w:pPr>
              <w:ind w:left="34" w:right="-57" w:hanging="34"/>
              <w:jc w:val="both"/>
              <w:rPr>
                <w:rFonts w:ascii="Times New Roman" w:eastAsia="SimSun" w:hAnsi="Times New Roman"/>
              </w:rPr>
            </w:pPr>
            <w:r w:rsidRPr="00C04AAD">
              <w:rPr>
                <w:rFonts w:ascii="Times New Roman" w:eastAsia="SimSun" w:hAnsi="Times New Roman"/>
              </w:rPr>
              <w:t xml:space="preserve">Цель издания нормативного акта </w:t>
            </w:r>
            <w:r w:rsidRPr="00223197">
              <w:rPr>
                <w:rFonts w:ascii="Times New Roman" w:eastAsia="SimSun" w:hAnsi="Times New Roman"/>
              </w:rPr>
              <w:t>– обеспечение большей устойчивости</w:t>
            </w:r>
            <w:r>
              <w:rPr>
                <w:rFonts w:ascii="Times New Roman" w:eastAsia="SimSun" w:hAnsi="Times New Roman"/>
              </w:rPr>
              <w:t xml:space="preserve"> </w:t>
            </w:r>
            <w:r w:rsidRPr="00223197">
              <w:rPr>
                <w:rFonts w:ascii="Times New Roman" w:eastAsia="SimSun" w:hAnsi="Times New Roman"/>
              </w:rPr>
              <w:t>кредитных организаций к рыночному риску, а также</w:t>
            </w:r>
            <w:r>
              <w:rPr>
                <w:rFonts w:ascii="Times New Roman" w:eastAsia="SimSun" w:hAnsi="Times New Roman"/>
              </w:rPr>
              <w:t xml:space="preserve"> </w:t>
            </w:r>
            <w:r w:rsidRPr="00223197">
              <w:rPr>
                <w:rFonts w:ascii="Times New Roman" w:eastAsia="SimSun" w:hAnsi="Times New Roman"/>
              </w:rPr>
              <w:t>снятие избыточных требований к капиталу</w:t>
            </w:r>
            <w:r>
              <w:rPr>
                <w:rFonts w:ascii="Times New Roman" w:eastAsia="SimSun" w:hAnsi="Times New Roman"/>
              </w:rPr>
              <w:t xml:space="preserve"> </w:t>
            </w:r>
            <w:r w:rsidRPr="00223197">
              <w:rPr>
                <w:rFonts w:ascii="Times New Roman" w:eastAsia="SimSun" w:hAnsi="Times New Roman"/>
              </w:rPr>
              <w:t>кредитных организаций на покрытие рыночного риска</w:t>
            </w:r>
            <w:r>
              <w:rPr>
                <w:rFonts w:ascii="Times New Roman" w:eastAsia="SimSun" w:hAnsi="Times New Roman"/>
              </w:rPr>
              <w:t xml:space="preserve"> </w:t>
            </w:r>
            <w:r w:rsidRPr="00223197">
              <w:rPr>
                <w:rFonts w:ascii="Times New Roman" w:eastAsia="SimSun" w:hAnsi="Times New Roman"/>
              </w:rPr>
              <w:t>по отдельным инструментам.</w:t>
            </w:r>
          </w:p>
          <w:p w:rsidR="0064304C" w:rsidRPr="00223197" w:rsidRDefault="0064304C" w:rsidP="0064304C">
            <w:pPr>
              <w:ind w:left="34" w:right="-57" w:hanging="34"/>
              <w:jc w:val="both"/>
              <w:rPr>
                <w:rFonts w:ascii="Times New Roman" w:eastAsia="SimSun" w:hAnsi="Times New Roman"/>
              </w:rPr>
            </w:pPr>
            <w:r w:rsidRPr="00223197">
              <w:rPr>
                <w:rFonts w:ascii="Times New Roman" w:eastAsia="SimSun" w:hAnsi="Times New Roman"/>
              </w:rPr>
              <w:t>К реализации планируются следующие основные</w:t>
            </w:r>
            <w:r>
              <w:rPr>
                <w:rFonts w:ascii="Times New Roman" w:eastAsia="SimSun" w:hAnsi="Times New Roman"/>
              </w:rPr>
              <w:t xml:space="preserve"> </w:t>
            </w:r>
            <w:r w:rsidRPr="00223197">
              <w:rPr>
                <w:rFonts w:ascii="Times New Roman" w:eastAsia="SimSun" w:hAnsi="Times New Roman"/>
              </w:rPr>
              <w:t>изменения:</w:t>
            </w:r>
          </w:p>
          <w:p w:rsidR="0064304C" w:rsidRPr="00223197" w:rsidRDefault="0064304C" w:rsidP="0064304C">
            <w:pPr>
              <w:ind w:left="34" w:right="-57" w:hanging="34"/>
              <w:jc w:val="both"/>
              <w:rPr>
                <w:rFonts w:ascii="Times New Roman" w:eastAsia="SimSun" w:hAnsi="Times New Roman"/>
              </w:rPr>
            </w:pPr>
            <w:r w:rsidRPr="00223197">
              <w:rPr>
                <w:rFonts w:ascii="Times New Roman" w:eastAsia="SimSun" w:hAnsi="Times New Roman"/>
              </w:rPr>
              <w:t>- повышение требований к качеству хеджирующих</w:t>
            </w:r>
            <w:r>
              <w:rPr>
                <w:rFonts w:ascii="Times New Roman" w:eastAsia="SimSun" w:hAnsi="Times New Roman"/>
              </w:rPr>
              <w:t xml:space="preserve"> </w:t>
            </w:r>
            <w:r w:rsidRPr="00223197">
              <w:rPr>
                <w:rFonts w:ascii="Times New Roman" w:eastAsia="SimSun" w:hAnsi="Times New Roman"/>
              </w:rPr>
              <w:t>инструментов, которые могут компенсировать</w:t>
            </w:r>
            <w:r>
              <w:rPr>
                <w:rFonts w:ascii="Times New Roman" w:eastAsia="SimSun" w:hAnsi="Times New Roman"/>
              </w:rPr>
              <w:t xml:space="preserve"> </w:t>
            </w:r>
            <w:r w:rsidRPr="00223197">
              <w:rPr>
                <w:rFonts w:ascii="Times New Roman" w:eastAsia="SimSun" w:hAnsi="Times New Roman"/>
              </w:rPr>
              <w:t>противоположные позиции;</w:t>
            </w:r>
          </w:p>
          <w:p w:rsidR="0064304C" w:rsidRPr="00223197" w:rsidRDefault="0064304C" w:rsidP="0064304C">
            <w:pPr>
              <w:ind w:left="34" w:right="-57" w:hanging="34"/>
              <w:jc w:val="both"/>
              <w:rPr>
                <w:rFonts w:ascii="Times New Roman" w:eastAsia="SimSun" w:hAnsi="Times New Roman"/>
              </w:rPr>
            </w:pPr>
            <w:r w:rsidRPr="00223197">
              <w:rPr>
                <w:rFonts w:ascii="Times New Roman" w:eastAsia="SimSun" w:hAnsi="Times New Roman"/>
              </w:rPr>
              <w:t>- уточнение границы между торговым и банковским</w:t>
            </w:r>
            <w:r>
              <w:rPr>
                <w:rFonts w:ascii="Times New Roman" w:eastAsia="SimSun" w:hAnsi="Times New Roman"/>
              </w:rPr>
              <w:t xml:space="preserve"> </w:t>
            </w:r>
            <w:r w:rsidRPr="00223197">
              <w:rPr>
                <w:rFonts w:ascii="Times New Roman" w:eastAsia="SimSun" w:hAnsi="Times New Roman"/>
              </w:rPr>
              <w:t>портфелями (в частности, из торгового портфеля</w:t>
            </w:r>
            <w:r>
              <w:rPr>
                <w:rFonts w:ascii="Times New Roman" w:eastAsia="SimSun" w:hAnsi="Times New Roman"/>
              </w:rPr>
              <w:t xml:space="preserve"> </w:t>
            </w:r>
            <w:r w:rsidRPr="00223197">
              <w:rPr>
                <w:rFonts w:ascii="Times New Roman" w:eastAsia="SimSun" w:hAnsi="Times New Roman"/>
              </w:rPr>
              <w:t>планируется исключить производные финансовые</w:t>
            </w:r>
            <w:r>
              <w:rPr>
                <w:rFonts w:ascii="Times New Roman" w:eastAsia="SimSun" w:hAnsi="Times New Roman"/>
              </w:rPr>
              <w:t xml:space="preserve"> </w:t>
            </w:r>
            <w:r w:rsidRPr="00223197">
              <w:rPr>
                <w:rFonts w:ascii="Times New Roman" w:eastAsia="SimSun" w:hAnsi="Times New Roman"/>
              </w:rPr>
              <w:t>инструменты банковского портфеля);</w:t>
            </w:r>
          </w:p>
          <w:p w:rsidR="0064304C" w:rsidRPr="00223197" w:rsidRDefault="0064304C" w:rsidP="0064304C">
            <w:pPr>
              <w:ind w:left="34" w:right="-57" w:hanging="34"/>
              <w:jc w:val="both"/>
              <w:rPr>
                <w:rFonts w:ascii="Times New Roman" w:eastAsia="SimSun" w:hAnsi="Times New Roman"/>
              </w:rPr>
            </w:pPr>
            <w:r w:rsidRPr="00223197">
              <w:rPr>
                <w:rFonts w:ascii="Times New Roman" w:eastAsia="SimSun" w:hAnsi="Times New Roman"/>
              </w:rPr>
              <w:t>- отмена использования страновых оценок Российской</w:t>
            </w:r>
            <w:r>
              <w:rPr>
                <w:rFonts w:ascii="Times New Roman" w:eastAsia="SimSun" w:hAnsi="Times New Roman"/>
              </w:rPr>
              <w:t xml:space="preserve"> </w:t>
            </w:r>
            <w:r w:rsidRPr="00223197">
              <w:rPr>
                <w:rFonts w:ascii="Times New Roman" w:eastAsia="SimSun" w:hAnsi="Times New Roman"/>
              </w:rPr>
              <w:t>Федерации в расчете величины рыночного риска по</w:t>
            </w:r>
            <w:r>
              <w:rPr>
                <w:rFonts w:ascii="Times New Roman" w:eastAsia="SimSun" w:hAnsi="Times New Roman"/>
              </w:rPr>
              <w:t xml:space="preserve"> </w:t>
            </w:r>
            <w:r w:rsidRPr="00223197">
              <w:rPr>
                <w:rFonts w:ascii="Times New Roman" w:eastAsia="SimSun" w:hAnsi="Times New Roman"/>
              </w:rPr>
              <w:t>облигациям российских банков;</w:t>
            </w:r>
          </w:p>
          <w:p w:rsidR="0064304C" w:rsidRDefault="0064304C" w:rsidP="0064304C">
            <w:pPr>
              <w:ind w:left="34" w:right="-57" w:hanging="34"/>
              <w:jc w:val="both"/>
              <w:rPr>
                <w:rFonts w:ascii="Times New Roman" w:eastAsia="SimSun" w:hAnsi="Times New Roman"/>
              </w:rPr>
            </w:pPr>
            <w:r w:rsidRPr="00223197">
              <w:rPr>
                <w:rFonts w:ascii="Times New Roman" w:eastAsia="SimSun" w:hAnsi="Times New Roman"/>
              </w:rPr>
              <w:lastRenderedPageBreak/>
              <w:t>- включение драгоценных камней (алмазов) в расчет</w:t>
            </w:r>
            <w:r>
              <w:rPr>
                <w:rFonts w:ascii="Times New Roman" w:eastAsia="SimSun" w:hAnsi="Times New Roman"/>
              </w:rPr>
              <w:t xml:space="preserve"> </w:t>
            </w:r>
            <w:r w:rsidRPr="00223197">
              <w:rPr>
                <w:rFonts w:ascii="Times New Roman" w:eastAsia="SimSun" w:hAnsi="Times New Roman"/>
              </w:rPr>
              <w:t>рыночного риска в составе товарного риска с</w:t>
            </w:r>
            <w:r>
              <w:rPr>
                <w:rFonts w:ascii="Times New Roman" w:eastAsia="SimSun" w:hAnsi="Times New Roman"/>
              </w:rPr>
              <w:t xml:space="preserve"> </w:t>
            </w:r>
            <w:r w:rsidRPr="00223197">
              <w:rPr>
                <w:rFonts w:ascii="Times New Roman" w:eastAsia="SimSun" w:hAnsi="Times New Roman"/>
              </w:rPr>
              <w:t>повышенным коэффициентом риска.</w:t>
            </w:r>
            <w:r>
              <w:rPr>
                <w:rFonts w:ascii="Times New Roman" w:eastAsia="SimSun" w:hAnsi="Times New Roman"/>
              </w:rPr>
              <w:t xml:space="preserve"> </w:t>
            </w:r>
          </w:p>
          <w:p w:rsidR="0064304C" w:rsidRDefault="0064304C" w:rsidP="0064304C">
            <w:pPr>
              <w:ind w:left="34" w:right="-57" w:hanging="34"/>
              <w:jc w:val="both"/>
              <w:rPr>
                <w:rFonts w:ascii="Times New Roman" w:eastAsia="SimSun" w:hAnsi="Times New Roman"/>
              </w:rPr>
            </w:pPr>
            <w:r>
              <w:rPr>
                <w:rFonts w:ascii="Times New Roman" w:eastAsia="SimSun" w:hAnsi="Times New Roman"/>
              </w:rPr>
              <w:t xml:space="preserve">Предусмотрено п. 20 ПНРБРиН </w:t>
            </w:r>
            <w:r w:rsidRPr="00F26CCC">
              <w:rPr>
                <w:rFonts w:ascii="Times New Roman" w:eastAsia="SimSun" w:hAnsi="Times New Roman"/>
              </w:rPr>
              <w:t>(Перспективные направления развития банковского регулирования и надзора)</w:t>
            </w:r>
            <w:r>
              <w:rPr>
                <w:rFonts w:ascii="Times New Roman" w:eastAsia="SimSun" w:hAnsi="Times New Roman"/>
              </w:rPr>
              <w:t>.</w:t>
            </w:r>
          </w:p>
          <w:p w:rsidR="0064304C" w:rsidRPr="003407A6" w:rsidRDefault="0064304C" w:rsidP="009E1591">
            <w:pPr>
              <w:ind w:left="34" w:right="-57" w:hanging="34"/>
              <w:jc w:val="both"/>
              <w:rPr>
                <w:rFonts w:ascii="Times New Roman" w:eastAsia="SimSun" w:hAnsi="Times New Roman"/>
              </w:rPr>
            </w:pPr>
          </w:p>
        </w:tc>
        <w:tc>
          <w:tcPr>
            <w:tcW w:w="1701" w:type="dxa"/>
          </w:tcPr>
          <w:p w:rsidR="0064304C" w:rsidRPr="00F36842" w:rsidRDefault="0064304C" w:rsidP="009E1591">
            <w:pPr>
              <w:ind w:right="-57" w:hanging="34"/>
              <w:rPr>
                <w:rFonts w:ascii="Times New Roman" w:eastAsia="SimSun" w:hAnsi="Times New Roman"/>
                <w:b/>
                <w:color w:val="00B050"/>
                <w:highlight w:val="yellow"/>
                <w:u w:val="single"/>
              </w:rPr>
            </w:pPr>
          </w:p>
        </w:tc>
      </w:tr>
      <w:tr w:rsidR="0064304C" w:rsidRPr="006C1A4D" w:rsidTr="00FE1132">
        <w:trPr>
          <w:trHeight w:val="516"/>
        </w:trPr>
        <w:tc>
          <w:tcPr>
            <w:tcW w:w="5812" w:type="dxa"/>
          </w:tcPr>
          <w:p w:rsidR="0064304C" w:rsidRPr="00C04AAD" w:rsidRDefault="0064304C" w:rsidP="0064304C">
            <w:pPr>
              <w:suppressAutoHyphens/>
              <w:jc w:val="both"/>
              <w:rPr>
                <w:rFonts w:ascii="Times New Roman" w:eastAsia="SimSun" w:hAnsi="Times New Roman"/>
                <w:i/>
                <w:color w:val="000000" w:themeColor="text1"/>
              </w:rPr>
            </w:pPr>
            <w:r w:rsidRPr="00223197">
              <w:rPr>
                <w:rFonts w:ascii="Times New Roman" w:eastAsia="SimSun" w:hAnsi="Times New Roman"/>
                <w:color w:val="000000" w:themeColor="text1"/>
                <w:sz w:val="24"/>
              </w:rPr>
              <w:t>Инструкция Банка России «Об установлении</w:t>
            </w:r>
            <w:r>
              <w:rPr>
                <w:rFonts w:ascii="Times New Roman" w:eastAsia="SimSun" w:hAnsi="Times New Roman"/>
                <w:color w:val="000000" w:themeColor="text1"/>
                <w:sz w:val="24"/>
              </w:rPr>
              <w:t xml:space="preserve"> </w:t>
            </w:r>
            <w:r w:rsidRPr="00223197">
              <w:rPr>
                <w:rFonts w:ascii="Times New Roman" w:eastAsia="SimSun" w:hAnsi="Times New Roman"/>
                <w:color w:val="000000" w:themeColor="text1"/>
                <w:sz w:val="24"/>
              </w:rPr>
              <w:t>размеров (лимитов) открытых валютных позиций,</w:t>
            </w:r>
            <w:r>
              <w:rPr>
                <w:rFonts w:ascii="Times New Roman" w:eastAsia="SimSun" w:hAnsi="Times New Roman"/>
                <w:color w:val="000000" w:themeColor="text1"/>
                <w:sz w:val="24"/>
              </w:rPr>
              <w:t xml:space="preserve"> </w:t>
            </w:r>
            <w:r w:rsidRPr="00223197">
              <w:rPr>
                <w:rFonts w:ascii="Times New Roman" w:eastAsia="SimSun" w:hAnsi="Times New Roman"/>
                <w:color w:val="000000" w:themeColor="text1"/>
                <w:sz w:val="24"/>
              </w:rPr>
              <w:t>методике их расчета и особенностях</w:t>
            </w:r>
            <w:r>
              <w:rPr>
                <w:rFonts w:ascii="Times New Roman" w:eastAsia="SimSun" w:hAnsi="Times New Roman"/>
                <w:color w:val="000000" w:themeColor="text1"/>
                <w:sz w:val="24"/>
              </w:rPr>
              <w:t xml:space="preserve"> </w:t>
            </w:r>
            <w:r w:rsidRPr="00223197">
              <w:rPr>
                <w:rFonts w:ascii="Times New Roman" w:eastAsia="SimSun" w:hAnsi="Times New Roman"/>
                <w:color w:val="000000" w:themeColor="text1"/>
                <w:sz w:val="24"/>
              </w:rPr>
              <w:t>осуществления надзора за их соблюдением</w:t>
            </w:r>
            <w:r>
              <w:rPr>
                <w:rFonts w:ascii="Times New Roman" w:eastAsia="SimSun" w:hAnsi="Times New Roman"/>
                <w:color w:val="000000" w:themeColor="text1"/>
                <w:sz w:val="24"/>
              </w:rPr>
              <w:t xml:space="preserve"> </w:t>
            </w:r>
            <w:r w:rsidRPr="00223197">
              <w:rPr>
                <w:rFonts w:ascii="Times New Roman" w:eastAsia="SimSun" w:hAnsi="Times New Roman"/>
                <w:color w:val="000000" w:themeColor="text1"/>
                <w:sz w:val="24"/>
              </w:rPr>
              <w:t>кредитными организациями»</w:t>
            </w:r>
            <w:r>
              <w:rPr>
                <w:rFonts w:ascii="Times New Roman" w:eastAsia="SimSun" w:hAnsi="Times New Roman"/>
                <w:color w:val="000000" w:themeColor="text1"/>
                <w:sz w:val="24"/>
              </w:rPr>
              <w:t xml:space="preserve"> </w:t>
            </w:r>
            <w:r w:rsidRPr="00C04AAD">
              <w:rPr>
                <w:rFonts w:ascii="Times New Roman" w:eastAsia="SimSun" w:hAnsi="Times New Roman"/>
                <w:i/>
                <w:color w:val="000000" w:themeColor="text1"/>
              </w:rPr>
              <w:t>(новая редакция Инструкции Банка России от 28.12.2016 № 178-И)</w:t>
            </w:r>
          </w:p>
          <w:p w:rsidR="0064304C" w:rsidRPr="003407A6" w:rsidRDefault="0064304C" w:rsidP="009E1591">
            <w:pPr>
              <w:suppressAutoHyphens/>
              <w:jc w:val="both"/>
              <w:rPr>
                <w:rFonts w:ascii="Times New Roman" w:eastAsia="SimSun" w:hAnsi="Times New Roman"/>
                <w:color w:val="000000" w:themeColor="text1"/>
                <w:sz w:val="24"/>
              </w:rPr>
            </w:pPr>
          </w:p>
        </w:tc>
        <w:tc>
          <w:tcPr>
            <w:tcW w:w="1417" w:type="dxa"/>
          </w:tcPr>
          <w:p w:rsidR="0064304C" w:rsidRPr="00D560DD" w:rsidRDefault="0064304C" w:rsidP="009E1591">
            <w:pPr>
              <w:suppressAutoHyphens/>
              <w:spacing w:line="360" w:lineRule="auto"/>
              <w:ind w:firstLine="34"/>
              <w:jc w:val="center"/>
              <w:rPr>
                <w:rFonts w:ascii="Times New Roman" w:eastAsia="Times New Roman" w:hAnsi="Times New Roman"/>
                <w:color w:val="000000" w:themeColor="text1"/>
                <w:sz w:val="24"/>
                <w:szCs w:val="24"/>
              </w:rPr>
            </w:pPr>
            <w:r w:rsidRPr="00D560DD">
              <w:rPr>
                <w:rFonts w:ascii="Times New Roman" w:eastAsia="Times New Roman" w:hAnsi="Times New Roman"/>
                <w:color w:val="000000" w:themeColor="text1"/>
                <w:sz w:val="24"/>
                <w:szCs w:val="24"/>
                <w:lang w:val="en-US"/>
              </w:rPr>
              <w:t>II</w:t>
            </w:r>
            <w:r>
              <w:rPr>
                <w:rFonts w:ascii="Times New Roman" w:eastAsia="Times New Roman" w:hAnsi="Times New Roman"/>
                <w:color w:val="000000" w:themeColor="text1"/>
                <w:sz w:val="24"/>
                <w:szCs w:val="24"/>
                <w:lang w:val="en-US"/>
              </w:rPr>
              <w:t>I</w:t>
            </w:r>
            <w:r w:rsidRPr="00D560DD">
              <w:rPr>
                <w:rFonts w:ascii="Times New Roman" w:eastAsia="Times New Roman" w:hAnsi="Times New Roman"/>
                <w:color w:val="000000" w:themeColor="text1"/>
                <w:sz w:val="24"/>
                <w:szCs w:val="24"/>
                <w:lang w:val="en-US"/>
              </w:rPr>
              <w:t xml:space="preserve"> </w:t>
            </w:r>
            <w:r w:rsidRPr="00D560DD">
              <w:rPr>
                <w:rFonts w:ascii="Times New Roman" w:eastAsia="Times New Roman" w:hAnsi="Times New Roman"/>
                <w:color w:val="000000" w:themeColor="text1"/>
                <w:sz w:val="24"/>
                <w:szCs w:val="24"/>
              </w:rPr>
              <w:t>квартал</w:t>
            </w:r>
          </w:p>
        </w:tc>
        <w:tc>
          <w:tcPr>
            <w:tcW w:w="5812" w:type="dxa"/>
          </w:tcPr>
          <w:p w:rsidR="0064304C" w:rsidRPr="00C04AAD" w:rsidRDefault="0064304C" w:rsidP="0064304C">
            <w:pPr>
              <w:ind w:left="34" w:right="-57" w:hanging="34"/>
              <w:jc w:val="both"/>
              <w:rPr>
                <w:rFonts w:ascii="Times New Roman" w:eastAsia="SimSun" w:hAnsi="Times New Roman"/>
              </w:rPr>
            </w:pPr>
            <w:r w:rsidRPr="00C04AAD">
              <w:rPr>
                <w:rFonts w:ascii="Times New Roman" w:eastAsia="SimSun" w:hAnsi="Times New Roman"/>
              </w:rPr>
              <w:t>Цель издания нормативного акта – обеспечение большей устойчивости</w:t>
            </w:r>
            <w:r>
              <w:rPr>
                <w:rFonts w:ascii="Times New Roman" w:eastAsia="SimSun" w:hAnsi="Times New Roman"/>
              </w:rPr>
              <w:t xml:space="preserve"> </w:t>
            </w:r>
            <w:r w:rsidRPr="00C04AAD">
              <w:rPr>
                <w:rFonts w:ascii="Times New Roman" w:eastAsia="SimSun" w:hAnsi="Times New Roman"/>
              </w:rPr>
              <w:t>кредитных организаций к валютному риску (в том</w:t>
            </w:r>
            <w:r>
              <w:rPr>
                <w:rFonts w:ascii="Times New Roman" w:eastAsia="SimSun" w:hAnsi="Times New Roman"/>
              </w:rPr>
              <w:t xml:space="preserve"> </w:t>
            </w:r>
            <w:r w:rsidRPr="00C04AAD">
              <w:rPr>
                <w:rFonts w:ascii="Times New Roman" w:eastAsia="SimSun" w:hAnsi="Times New Roman"/>
              </w:rPr>
              <w:t>числе с учетом факторов риска, реализовавшихся в</w:t>
            </w:r>
            <w:r>
              <w:rPr>
                <w:rFonts w:ascii="Times New Roman" w:eastAsia="SimSun" w:hAnsi="Times New Roman"/>
              </w:rPr>
              <w:t xml:space="preserve"> </w:t>
            </w:r>
            <w:r w:rsidRPr="00C04AAD">
              <w:rPr>
                <w:rFonts w:ascii="Times New Roman" w:eastAsia="SimSun" w:hAnsi="Times New Roman"/>
              </w:rPr>
              <w:t>2022 году), а также снятие избыточной нагрузки на</w:t>
            </w:r>
            <w:r>
              <w:rPr>
                <w:rFonts w:ascii="Times New Roman" w:eastAsia="SimSun" w:hAnsi="Times New Roman"/>
              </w:rPr>
              <w:t xml:space="preserve"> </w:t>
            </w:r>
            <w:r w:rsidRPr="00C04AAD">
              <w:rPr>
                <w:rFonts w:ascii="Times New Roman" w:eastAsia="SimSun" w:hAnsi="Times New Roman"/>
              </w:rPr>
              <w:t>кредитные организации за счет достижения большей</w:t>
            </w:r>
            <w:r>
              <w:rPr>
                <w:rFonts w:ascii="Times New Roman" w:eastAsia="SimSun" w:hAnsi="Times New Roman"/>
              </w:rPr>
              <w:t xml:space="preserve"> </w:t>
            </w:r>
            <w:r w:rsidRPr="00C04AAD">
              <w:rPr>
                <w:rFonts w:ascii="Times New Roman" w:eastAsia="SimSun" w:hAnsi="Times New Roman"/>
              </w:rPr>
              <w:t>чувствительности оценки величины открытых</w:t>
            </w:r>
            <w:r>
              <w:rPr>
                <w:rFonts w:ascii="Times New Roman" w:eastAsia="SimSun" w:hAnsi="Times New Roman"/>
              </w:rPr>
              <w:t xml:space="preserve"> </w:t>
            </w:r>
            <w:r w:rsidRPr="00C04AAD">
              <w:rPr>
                <w:rFonts w:ascii="Times New Roman" w:eastAsia="SimSun" w:hAnsi="Times New Roman"/>
              </w:rPr>
              <w:t>валютных позиций (далее – ОВП) к факторам</w:t>
            </w:r>
            <w:r>
              <w:rPr>
                <w:rFonts w:ascii="Times New Roman" w:eastAsia="SimSun" w:hAnsi="Times New Roman"/>
              </w:rPr>
              <w:t xml:space="preserve"> </w:t>
            </w:r>
            <w:r w:rsidRPr="00C04AAD">
              <w:rPr>
                <w:rFonts w:ascii="Times New Roman" w:eastAsia="SimSun" w:hAnsi="Times New Roman"/>
              </w:rPr>
              <w:t>валютного риска.</w:t>
            </w:r>
          </w:p>
          <w:p w:rsidR="0064304C" w:rsidRDefault="0064304C" w:rsidP="0064304C">
            <w:pPr>
              <w:ind w:left="34" w:right="-57" w:hanging="34"/>
              <w:jc w:val="both"/>
              <w:rPr>
                <w:rFonts w:ascii="Times New Roman" w:eastAsia="SimSun" w:hAnsi="Times New Roman"/>
              </w:rPr>
            </w:pPr>
            <w:r w:rsidRPr="00C04AAD">
              <w:rPr>
                <w:rFonts w:ascii="Times New Roman" w:eastAsia="SimSun" w:hAnsi="Times New Roman"/>
              </w:rPr>
              <w:t>К реализации планируются следующие основные</w:t>
            </w:r>
            <w:r>
              <w:rPr>
                <w:rFonts w:ascii="Times New Roman" w:eastAsia="SimSun" w:hAnsi="Times New Roman"/>
              </w:rPr>
              <w:t xml:space="preserve"> </w:t>
            </w:r>
            <w:r w:rsidRPr="00C04AAD">
              <w:rPr>
                <w:rFonts w:ascii="Times New Roman" w:eastAsia="SimSun" w:hAnsi="Times New Roman"/>
              </w:rPr>
              <w:t>изменения:</w:t>
            </w:r>
          </w:p>
          <w:p w:rsidR="0064304C" w:rsidRPr="00C04AAD" w:rsidRDefault="0064304C" w:rsidP="0064304C">
            <w:pPr>
              <w:ind w:left="34" w:right="-57" w:hanging="34"/>
              <w:jc w:val="both"/>
              <w:rPr>
                <w:rFonts w:ascii="Times New Roman" w:eastAsia="SimSun" w:hAnsi="Times New Roman"/>
              </w:rPr>
            </w:pPr>
            <w:r w:rsidRPr="00C04AAD">
              <w:rPr>
                <w:rFonts w:ascii="Times New Roman" w:eastAsia="SimSun" w:hAnsi="Times New Roman"/>
              </w:rPr>
              <w:t>- введение дополнительного нового лимита на</w:t>
            </w:r>
            <w:r>
              <w:rPr>
                <w:rFonts w:ascii="Times New Roman" w:eastAsia="SimSun" w:hAnsi="Times New Roman"/>
              </w:rPr>
              <w:t xml:space="preserve"> </w:t>
            </w:r>
            <w:r w:rsidRPr="00C04AAD">
              <w:rPr>
                <w:rFonts w:ascii="Times New Roman" w:eastAsia="SimSun" w:hAnsi="Times New Roman"/>
              </w:rPr>
              <w:t>балансовую позицию по отдельным иностранным</w:t>
            </w:r>
            <w:r>
              <w:rPr>
                <w:rFonts w:ascii="Times New Roman" w:eastAsia="SimSun" w:hAnsi="Times New Roman"/>
              </w:rPr>
              <w:t xml:space="preserve"> </w:t>
            </w:r>
            <w:r w:rsidRPr="00C04AAD">
              <w:rPr>
                <w:rFonts w:ascii="Times New Roman" w:eastAsia="SimSun" w:hAnsi="Times New Roman"/>
              </w:rPr>
              <w:t>валютам и драгоценным металлам;</w:t>
            </w:r>
          </w:p>
          <w:p w:rsidR="0064304C" w:rsidRPr="00C04AAD" w:rsidRDefault="0064304C" w:rsidP="0064304C">
            <w:pPr>
              <w:ind w:left="34" w:right="-57" w:hanging="34"/>
              <w:jc w:val="both"/>
              <w:rPr>
                <w:rFonts w:ascii="Times New Roman" w:eastAsia="SimSun" w:hAnsi="Times New Roman"/>
              </w:rPr>
            </w:pPr>
            <w:r w:rsidRPr="00C04AAD">
              <w:rPr>
                <w:rFonts w:ascii="Times New Roman" w:eastAsia="SimSun" w:hAnsi="Times New Roman"/>
              </w:rPr>
              <w:t>- переход от лимитирования ОВП относительно</w:t>
            </w:r>
            <w:r>
              <w:rPr>
                <w:rFonts w:ascii="Times New Roman" w:eastAsia="SimSun" w:hAnsi="Times New Roman"/>
              </w:rPr>
              <w:t xml:space="preserve"> </w:t>
            </w:r>
            <w:r w:rsidRPr="00C04AAD">
              <w:rPr>
                <w:rFonts w:ascii="Times New Roman" w:eastAsia="SimSun" w:hAnsi="Times New Roman"/>
              </w:rPr>
              <w:t>совокупного регулятивного капитала к</w:t>
            </w:r>
            <w:r>
              <w:rPr>
                <w:rFonts w:ascii="Times New Roman" w:eastAsia="SimSun" w:hAnsi="Times New Roman"/>
              </w:rPr>
              <w:t xml:space="preserve"> </w:t>
            </w:r>
            <w:r w:rsidRPr="00C04AAD">
              <w:rPr>
                <w:rFonts w:ascii="Times New Roman" w:eastAsia="SimSun" w:hAnsi="Times New Roman"/>
              </w:rPr>
              <w:t>лимитированию относительно базового капитала;</w:t>
            </w:r>
          </w:p>
          <w:p w:rsidR="0064304C" w:rsidRPr="00C04AAD" w:rsidRDefault="0064304C" w:rsidP="0064304C">
            <w:pPr>
              <w:ind w:left="34" w:right="-57" w:hanging="34"/>
              <w:jc w:val="both"/>
              <w:rPr>
                <w:rFonts w:ascii="Times New Roman" w:eastAsia="SimSun" w:hAnsi="Times New Roman"/>
              </w:rPr>
            </w:pPr>
            <w:r w:rsidRPr="00C04AAD">
              <w:rPr>
                <w:rFonts w:ascii="Times New Roman" w:eastAsia="SimSun" w:hAnsi="Times New Roman"/>
              </w:rPr>
              <w:t>- повышение требований к качеству хеджирующих</w:t>
            </w:r>
            <w:r>
              <w:rPr>
                <w:rFonts w:ascii="Times New Roman" w:eastAsia="SimSun" w:hAnsi="Times New Roman"/>
              </w:rPr>
              <w:t xml:space="preserve"> </w:t>
            </w:r>
            <w:r w:rsidRPr="00C04AAD">
              <w:rPr>
                <w:rFonts w:ascii="Times New Roman" w:eastAsia="SimSun" w:hAnsi="Times New Roman"/>
              </w:rPr>
              <w:t>инструментов, которые могут компенсировать</w:t>
            </w:r>
            <w:r>
              <w:rPr>
                <w:rFonts w:ascii="Times New Roman" w:eastAsia="SimSun" w:hAnsi="Times New Roman"/>
              </w:rPr>
              <w:t xml:space="preserve"> </w:t>
            </w:r>
            <w:r w:rsidRPr="00C04AAD">
              <w:rPr>
                <w:rFonts w:ascii="Times New Roman" w:eastAsia="SimSun" w:hAnsi="Times New Roman"/>
              </w:rPr>
              <w:t>противоположные позиции;</w:t>
            </w:r>
          </w:p>
          <w:p w:rsidR="0064304C" w:rsidRDefault="0064304C" w:rsidP="0064304C">
            <w:pPr>
              <w:ind w:left="34" w:right="-57" w:hanging="34"/>
              <w:jc w:val="both"/>
              <w:rPr>
                <w:rFonts w:ascii="Times New Roman" w:eastAsia="SimSun" w:hAnsi="Times New Roman"/>
              </w:rPr>
            </w:pPr>
            <w:r w:rsidRPr="00C04AAD">
              <w:rPr>
                <w:rFonts w:ascii="Times New Roman" w:eastAsia="SimSun" w:hAnsi="Times New Roman"/>
              </w:rPr>
              <w:t>- сближение пруденциального и внутрибанковских</w:t>
            </w:r>
            <w:r>
              <w:rPr>
                <w:rFonts w:ascii="Times New Roman" w:eastAsia="SimSun" w:hAnsi="Times New Roman"/>
              </w:rPr>
              <w:t xml:space="preserve"> </w:t>
            </w:r>
            <w:r w:rsidRPr="00C04AAD">
              <w:rPr>
                <w:rFonts w:ascii="Times New Roman" w:eastAsia="SimSun" w:hAnsi="Times New Roman"/>
              </w:rPr>
              <w:t>подходов к расчету ОВП для целей лимитирования</w:t>
            </w:r>
            <w:r>
              <w:rPr>
                <w:rFonts w:ascii="Times New Roman" w:eastAsia="SimSun" w:hAnsi="Times New Roman"/>
              </w:rPr>
              <w:t xml:space="preserve"> </w:t>
            </w:r>
            <w:r w:rsidRPr="00C04AAD">
              <w:rPr>
                <w:rFonts w:ascii="Times New Roman" w:eastAsia="SimSun" w:hAnsi="Times New Roman"/>
              </w:rPr>
              <w:t>(включая переход на определение величины</w:t>
            </w:r>
            <w:r>
              <w:rPr>
                <w:rFonts w:ascii="Times New Roman" w:eastAsia="SimSun" w:hAnsi="Times New Roman"/>
              </w:rPr>
              <w:t xml:space="preserve"> </w:t>
            </w:r>
            <w:r w:rsidRPr="00C04AAD">
              <w:rPr>
                <w:rFonts w:ascii="Times New Roman" w:eastAsia="SimSun" w:hAnsi="Times New Roman"/>
              </w:rPr>
              <w:t>валютных позиций исходя из данных бухгалтерского</w:t>
            </w:r>
            <w:r>
              <w:rPr>
                <w:rFonts w:ascii="Times New Roman" w:eastAsia="SimSun" w:hAnsi="Times New Roman"/>
              </w:rPr>
              <w:t xml:space="preserve"> </w:t>
            </w:r>
            <w:r w:rsidRPr="00C04AAD">
              <w:rPr>
                <w:rFonts w:ascii="Times New Roman" w:eastAsia="SimSun" w:hAnsi="Times New Roman"/>
              </w:rPr>
              <w:t>учета, базирующихся на Международных стандартах</w:t>
            </w:r>
            <w:r>
              <w:rPr>
                <w:rFonts w:ascii="Times New Roman" w:eastAsia="SimSun" w:hAnsi="Times New Roman"/>
              </w:rPr>
              <w:t xml:space="preserve"> </w:t>
            </w:r>
            <w:r w:rsidRPr="00C04AAD">
              <w:rPr>
                <w:rFonts w:ascii="Times New Roman" w:eastAsia="SimSun" w:hAnsi="Times New Roman"/>
              </w:rPr>
              <w:t>финансовой отчетности).</w:t>
            </w:r>
          </w:p>
          <w:p w:rsidR="0064304C" w:rsidRDefault="0064304C" w:rsidP="0064304C">
            <w:pPr>
              <w:ind w:left="34" w:right="-57" w:hanging="34"/>
              <w:jc w:val="both"/>
              <w:rPr>
                <w:rFonts w:ascii="Times New Roman" w:eastAsia="SimSun" w:hAnsi="Times New Roman"/>
              </w:rPr>
            </w:pPr>
            <w:r>
              <w:rPr>
                <w:rFonts w:ascii="Times New Roman" w:eastAsia="SimSun" w:hAnsi="Times New Roman"/>
              </w:rPr>
              <w:t>Предусмотрено п. 19</w:t>
            </w:r>
            <w:r w:rsidRPr="00F26CCC">
              <w:rPr>
                <w:rFonts w:ascii="Times New Roman" w:eastAsia="SimSun" w:hAnsi="Times New Roman"/>
              </w:rPr>
              <w:t xml:space="preserve"> ПНРБРиН (Перспективные направления развития банковского регулирования и надзора).</w:t>
            </w:r>
          </w:p>
          <w:p w:rsidR="0064304C" w:rsidRPr="003407A6" w:rsidRDefault="0064304C" w:rsidP="009E1591">
            <w:pPr>
              <w:ind w:left="34" w:right="-57" w:hanging="34"/>
              <w:jc w:val="both"/>
              <w:rPr>
                <w:rFonts w:ascii="Times New Roman" w:eastAsia="SimSun" w:hAnsi="Times New Roman"/>
              </w:rPr>
            </w:pPr>
          </w:p>
        </w:tc>
        <w:tc>
          <w:tcPr>
            <w:tcW w:w="1701" w:type="dxa"/>
          </w:tcPr>
          <w:p w:rsidR="0064304C" w:rsidRPr="00F36842" w:rsidRDefault="0064304C" w:rsidP="009E1591">
            <w:pPr>
              <w:ind w:right="-57" w:hanging="34"/>
              <w:rPr>
                <w:rFonts w:ascii="Times New Roman" w:eastAsia="SimSun" w:hAnsi="Times New Roman"/>
                <w:b/>
                <w:color w:val="00B050"/>
                <w:highlight w:val="yellow"/>
                <w:u w:val="single"/>
              </w:rPr>
            </w:pPr>
          </w:p>
        </w:tc>
      </w:tr>
      <w:tr w:rsidR="00014241" w:rsidRPr="00B032F5" w:rsidTr="00FE1132">
        <w:trPr>
          <w:trHeight w:val="516"/>
        </w:trPr>
        <w:tc>
          <w:tcPr>
            <w:tcW w:w="5812" w:type="dxa"/>
          </w:tcPr>
          <w:p w:rsidR="00014241" w:rsidRPr="00014241" w:rsidRDefault="00014241" w:rsidP="00014241">
            <w:pPr>
              <w:suppressAutoHyphens/>
              <w:spacing w:after="160" w:line="259" w:lineRule="auto"/>
              <w:jc w:val="both"/>
              <w:rPr>
                <w:rFonts w:ascii="Times New Roman" w:eastAsiaTheme="minorHAnsi" w:hAnsi="Times New Roman" w:cstheme="minorBidi"/>
                <w:bCs/>
                <w:color w:val="000000" w:themeColor="text1"/>
                <w:sz w:val="24"/>
                <w:szCs w:val="24"/>
                <w:lang w:eastAsia="en-US"/>
              </w:rPr>
            </w:pPr>
            <w:r w:rsidRPr="00014241">
              <w:rPr>
                <w:rFonts w:ascii="Times New Roman" w:eastAsia="SimSun" w:hAnsi="Times New Roman" w:cstheme="minorBidi"/>
                <w:color w:val="000000" w:themeColor="text1"/>
                <w:sz w:val="24"/>
                <w:szCs w:val="24"/>
                <w:lang w:eastAsia="en-US"/>
              </w:rPr>
              <w:lastRenderedPageBreak/>
              <w:t>Указание Банка России «</w:t>
            </w:r>
            <w:r w:rsidRPr="00014241">
              <w:rPr>
                <w:rFonts w:ascii="Times New Roman" w:eastAsiaTheme="minorHAnsi" w:hAnsi="Times New Roman" w:cstheme="minorBidi"/>
                <w:bCs/>
                <w:color w:val="000000" w:themeColor="text1"/>
                <w:sz w:val="24"/>
                <w:szCs w:val="24"/>
                <w:lang w:eastAsia="en-US"/>
              </w:rPr>
              <w:t>О внесении изменений в главу 2 Положения Банка России от 1 марта 2017 года № 580-П»</w:t>
            </w:r>
          </w:p>
          <w:p w:rsidR="00014241" w:rsidRPr="00223197" w:rsidRDefault="00014241" w:rsidP="0064304C">
            <w:pPr>
              <w:suppressAutoHyphens/>
              <w:jc w:val="both"/>
              <w:rPr>
                <w:rFonts w:ascii="Times New Roman" w:eastAsia="SimSun" w:hAnsi="Times New Roman"/>
                <w:color w:val="000000" w:themeColor="text1"/>
                <w:sz w:val="24"/>
              </w:rPr>
            </w:pPr>
          </w:p>
        </w:tc>
        <w:tc>
          <w:tcPr>
            <w:tcW w:w="1417" w:type="dxa"/>
          </w:tcPr>
          <w:p w:rsidR="00014241" w:rsidRPr="00D560DD" w:rsidRDefault="00014241" w:rsidP="009E1591">
            <w:pPr>
              <w:suppressAutoHyphens/>
              <w:spacing w:line="360" w:lineRule="auto"/>
              <w:ind w:firstLine="34"/>
              <w:jc w:val="center"/>
              <w:rPr>
                <w:rFonts w:ascii="Times New Roman" w:eastAsia="Times New Roman" w:hAnsi="Times New Roman"/>
                <w:color w:val="000000" w:themeColor="text1"/>
                <w:sz w:val="24"/>
                <w:szCs w:val="24"/>
              </w:rPr>
            </w:pPr>
            <w:r w:rsidRPr="00D560DD">
              <w:rPr>
                <w:rFonts w:ascii="Times New Roman" w:eastAsia="Times New Roman" w:hAnsi="Times New Roman"/>
                <w:color w:val="000000" w:themeColor="text1"/>
                <w:sz w:val="24"/>
                <w:szCs w:val="24"/>
                <w:lang w:val="en-US"/>
              </w:rPr>
              <w:t>II</w:t>
            </w:r>
            <w:r>
              <w:rPr>
                <w:rFonts w:ascii="Times New Roman" w:eastAsia="Times New Roman" w:hAnsi="Times New Roman"/>
                <w:color w:val="000000" w:themeColor="text1"/>
                <w:sz w:val="24"/>
                <w:szCs w:val="24"/>
                <w:lang w:val="en-US"/>
              </w:rPr>
              <w:t>I</w:t>
            </w:r>
            <w:r w:rsidRPr="00D560DD">
              <w:rPr>
                <w:rFonts w:ascii="Times New Roman" w:eastAsia="Times New Roman" w:hAnsi="Times New Roman"/>
                <w:color w:val="000000" w:themeColor="text1"/>
                <w:sz w:val="24"/>
                <w:szCs w:val="24"/>
                <w:lang w:val="en-US"/>
              </w:rPr>
              <w:t xml:space="preserve"> </w:t>
            </w:r>
            <w:r w:rsidRPr="00D560DD">
              <w:rPr>
                <w:rFonts w:ascii="Times New Roman" w:eastAsia="Times New Roman" w:hAnsi="Times New Roman"/>
                <w:color w:val="000000" w:themeColor="text1"/>
                <w:sz w:val="24"/>
                <w:szCs w:val="24"/>
              </w:rPr>
              <w:t>квартал</w:t>
            </w:r>
          </w:p>
        </w:tc>
        <w:tc>
          <w:tcPr>
            <w:tcW w:w="5812" w:type="dxa"/>
          </w:tcPr>
          <w:p w:rsidR="00014241" w:rsidRPr="00C04AAD" w:rsidRDefault="00014241" w:rsidP="0064304C">
            <w:pPr>
              <w:ind w:left="34" w:right="-57" w:hanging="34"/>
              <w:jc w:val="both"/>
              <w:rPr>
                <w:rFonts w:ascii="Times New Roman" w:eastAsia="SimSun" w:hAnsi="Times New Roman"/>
              </w:rPr>
            </w:pPr>
            <w:r w:rsidRPr="00456398">
              <w:rPr>
                <w:rFonts w:ascii="Times New Roman" w:eastAsia="SimSun" w:hAnsi="Times New Roman"/>
                <w:bCs/>
              </w:rPr>
              <w:t>Целью принятия нормативного акта является</w:t>
            </w:r>
            <w:r w:rsidRPr="00456398">
              <w:rPr>
                <w:rFonts w:ascii="Times New Roman" w:eastAsia="SimSun" w:hAnsi="Times New Roman"/>
              </w:rPr>
              <w:t xml:space="preserve"> исключение из Положения Банка России № 580-П</w:t>
            </w:r>
            <w:r w:rsidRPr="00456398">
              <w:rPr>
                <w:rFonts w:ascii="Times New Roman" w:hAnsi="Times New Roman"/>
              </w:rPr>
              <w:t xml:space="preserve"> </w:t>
            </w:r>
            <w:r w:rsidRPr="00426339">
              <w:rPr>
                <w:rFonts w:ascii="Times New Roman" w:hAnsi="Times New Roman"/>
              </w:rPr>
              <w:t>«</w:t>
            </w:r>
            <w:r w:rsidRPr="00426339">
              <w:rPr>
                <w:rFonts w:ascii="Times New Roman" w:eastAsia="Times New Roman" w:hAnsi="Times New Roman"/>
              </w:rPr>
              <w:t>Об установлении дополнительных ограничений на инвестирование средств пенсионных накоплений негосударственного пенсионного фонда, осуществляющего обязательное пенсионное страхование, случаев, когда управляющая компания, действуя в качестве доверительного управляющего средствами пенсионных накоплений, вправе заключать договоры репо, требований, направленных на ограничение рисков, при условии соблюдения которых такая управляющая компания вправе заключать договоры, являющиеся производными финансовыми инструментами, дополнительных требований к кредитным организациям, в которых размещаются средства пенсионных накоплений и накопления для жилищного обеспечения военнослужащих, а также дополнительного требования, которое управляющая компания обязана соблюдать в период действия договора доверительного управления средствами пенсионных накоплений для финан</w:t>
            </w:r>
            <w:r w:rsidRPr="00456398">
              <w:rPr>
                <w:rFonts w:ascii="Times New Roman" w:eastAsia="Times New Roman" w:hAnsi="Times New Roman"/>
              </w:rPr>
              <w:t xml:space="preserve">сирования накопительной пенсии» </w:t>
            </w:r>
            <w:r w:rsidRPr="00456398">
              <w:rPr>
                <w:rFonts w:ascii="Times New Roman" w:eastAsia="SimSun" w:hAnsi="Times New Roman"/>
              </w:rPr>
              <w:t>регулирования правоотношений по инвестированию накоплений для жилищного обеспечения военнослужащих, полномочия на установление которых в соответствии с Федеральным законом № 267-ФЗ</w:t>
            </w:r>
            <w:r>
              <w:rPr>
                <w:rFonts w:ascii="Times New Roman" w:eastAsia="SimSun" w:hAnsi="Times New Roman"/>
                <w:vertAlign w:val="superscript"/>
              </w:rPr>
              <w:t xml:space="preserve"> </w:t>
            </w:r>
            <w:r w:rsidRPr="00426339">
              <w:rPr>
                <w:rFonts w:ascii="Times New Roman" w:hAnsi="Times New Roman"/>
                <w:bCs/>
              </w:rPr>
              <w:t xml:space="preserve"> «О внесении изменений в отдельные законодател</w:t>
            </w:r>
            <w:r>
              <w:rPr>
                <w:rFonts w:ascii="Times New Roman" w:hAnsi="Times New Roman"/>
                <w:bCs/>
              </w:rPr>
              <w:t xml:space="preserve">ьные акты Российской Федерации» </w:t>
            </w:r>
            <w:r w:rsidRPr="00456398">
              <w:rPr>
                <w:rFonts w:ascii="Times New Roman" w:eastAsia="SimSun" w:hAnsi="Times New Roman"/>
              </w:rPr>
              <w:t>были переданы Прав</w:t>
            </w:r>
            <w:r>
              <w:rPr>
                <w:rFonts w:ascii="Times New Roman" w:eastAsia="SimSun" w:hAnsi="Times New Roman"/>
              </w:rPr>
              <w:t xml:space="preserve">ительству Российской Федерации. </w:t>
            </w:r>
            <w:r w:rsidRPr="00456398">
              <w:rPr>
                <w:rFonts w:ascii="Times New Roman" w:eastAsia="SimSun" w:hAnsi="Times New Roman"/>
              </w:rPr>
              <w:t>В частности, предусматривается исключение из главы 2 Положения Банка России № 580-П положений, предусматривающих установление дополнительных требований к кредитным организациям, в которых согласно Федеральному закону № 117-ФЗ</w:t>
            </w:r>
            <w:r w:rsidRPr="00426339">
              <w:rPr>
                <w:rFonts w:ascii="Times New Roman" w:hAnsi="Times New Roman"/>
                <w:bCs/>
              </w:rPr>
              <w:t xml:space="preserve"> «</w:t>
            </w:r>
            <w:r w:rsidRPr="00426339">
              <w:rPr>
                <w:rFonts w:ascii="Times New Roman" w:eastAsia="Times New Roman" w:hAnsi="Times New Roman"/>
              </w:rPr>
              <w:t>О накопительно-ипотечной системе жилищн</w:t>
            </w:r>
            <w:r>
              <w:rPr>
                <w:rFonts w:ascii="Times New Roman" w:eastAsia="Times New Roman" w:hAnsi="Times New Roman"/>
              </w:rPr>
              <w:t xml:space="preserve">ого обеспечения военнослужащих» </w:t>
            </w:r>
            <w:r w:rsidRPr="00456398">
              <w:rPr>
                <w:rFonts w:ascii="Times New Roman" w:eastAsia="SimSun" w:hAnsi="Times New Roman"/>
              </w:rPr>
              <w:t>могут размещаться накопления для жилищного обеспечения военнослужащих.</w:t>
            </w:r>
          </w:p>
        </w:tc>
        <w:tc>
          <w:tcPr>
            <w:tcW w:w="1701" w:type="dxa"/>
          </w:tcPr>
          <w:p w:rsidR="00B032F5" w:rsidRPr="00C737C7" w:rsidRDefault="00B032F5" w:rsidP="00B032F5">
            <w:pPr>
              <w:suppressAutoHyphens/>
              <w:rPr>
                <w:rFonts w:ascii="Times New Roman" w:eastAsia="SimSun" w:hAnsi="Times New Roman" w:cs="Calibri"/>
                <w:b/>
                <w:u w:val="single"/>
              </w:rPr>
            </w:pPr>
            <w:r>
              <w:rPr>
                <w:rFonts w:ascii="Times New Roman" w:eastAsia="SimSun" w:hAnsi="Times New Roman" w:cs="Calibri"/>
                <w:b/>
                <w:u w:val="single"/>
              </w:rPr>
              <w:t>№ 6487</w:t>
            </w:r>
            <w:r w:rsidRPr="00C737C7">
              <w:rPr>
                <w:rFonts w:ascii="Times New Roman" w:eastAsia="SimSun" w:hAnsi="Times New Roman" w:cs="Calibri"/>
                <w:b/>
                <w:u w:val="single"/>
              </w:rPr>
              <w:t>-У</w:t>
            </w:r>
          </w:p>
          <w:p w:rsidR="00014241" w:rsidRPr="00F36842" w:rsidRDefault="00B032F5" w:rsidP="00B032F5">
            <w:pPr>
              <w:ind w:right="-57" w:hanging="34"/>
              <w:rPr>
                <w:rFonts w:ascii="Times New Roman" w:eastAsia="SimSun" w:hAnsi="Times New Roman"/>
                <w:b/>
                <w:color w:val="00B050"/>
                <w:highlight w:val="yellow"/>
                <w:u w:val="single"/>
              </w:rPr>
            </w:pPr>
            <w:r>
              <w:rPr>
                <w:rFonts w:ascii="Times New Roman" w:eastAsia="SimSun" w:hAnsi="Times New Roman" w:cs="Calibri"/>
                <w:b/>
                <w:u w:val="single"/>
              </w:rPr>
              <w:t>от 21</w:t>
            </w:r>
            <w:r w:rsidRPr="00C737C7">
              <w:rPr>
                <w:rFonts w:ascii="Times New Roman" w:eastAsia="SimSun" w:hAnsi="Times New Roman" w:cs="Calibri"/>
                <w:b/>
                <w:u w:val="single"/>
              </w:rPr>
              <w:t>.07.2023</w:t>
            </w:r>
          </w:p>
        </w:tc>
      </w:tr>
      <w:tr w:rsidR="006C1A4D" w:rsidRPr="006C1A4D" w:rsidTr="00FE1132">
        <w:trPr>
          <w:trHeight w:val="516"/>
        </w:trPr>
        <w:tc>
          <w:tcPr>
            <w:tcW w:w="5812" w:type="dxa"/>
          </w:tcPr>
          <w:p w:rsidR="006C1A4D" w:rsidRPr="006C1A4D" w:rsidRDefault="006C1A4D" w:rsidP="006C1A4D">
            <w:pPr>
              <w:suppressAutoHyphens/>
              <w:jc w:val="both"/>
              <w:rPr>
                <w:rFonts w:ascii="Times New Roman" w:eastAsia="SimSun" w:hAnsi="Times New Roman"/>
                <w:color w:val="000000" w:themeColor="text1"/>
                <w:sz w:val="24"/>
                <w:szCs w:val="24"/>
              </w:rPr>
            </w:pPr>
            <w:r w:rsidRPr="006C1A4D">
              <w:rPr>
                <w:rFonts w:ascii="Times New Roman" w:eastAsia="SimSun" w:hAnsi="Times New Roman"/>
                <w:color w:val="000000" w:themeColor="text1"/>
                <w:sz w:val="24"/>
                <w:szCs w:val="24"/>
              </w:rPr>
              <w:lastRenderedPageBreak/>
              <w:t>Указание Банка России «О внесении изменений в Указание Банка России от 12.02.2019 № 5072-У «Об особенностях применения надбавок к коэффициентам риска по отдельным видам активов кредитными организациями, принявшими на себя обязанность по применению банковских методик управления рисками и моделей количественной оценки рисков в целях расчета обязательных нормативов»</w:t>
            </w:r>
          </w:p>
          <w:p w:rsidR="006C1A4D" w:rsidRPr="00014241" w:rsidRDefault="006C1A4D" w:rsidP="00014241">
            <w:pPr>
              <w:suppressAutoHyphens/>
              <w:jc w:val="both"/>
              <w:rPr>
                <w:rFonts w:ascii="Times New Roman" w:eastAsia="SimSun" w:hAnsi="Times New Roman"/>
                <w:color w:val="000000" w:themeColor="text1"/>
                <w:sz w:val="24"/>
                <w:szCs w:val="24"/>
              </w:rPr>
            </w:pPr>
          </w:p>
        </w:tc>
        <w:tc>
          <w:tcPr>
            <w:tcW w:w="1417" w:type="dxa"/>
          </w:tcPr>
          <w:p w:rsidR="006C1A4D" w:rsidRPr="00D560DD" w:rsidRDefault="006C1A4D" w:rsidP="009E1591">
            <w:pPr>
              <w:suppressAutoHyphens/>
              <w:spacing w:line="360" w:lineRule="auto"/>
              <w:ind w:firstLine="34"/>
              <w:jc w:val="center"/>
              <w:rPr>
                <w:rFonts w:ascii="Times New Roman" w:eastAsia="Times New Roman" w:hAnsi="Times New Roman"/>
                <w:color w:val="000000" w:themeColor="text1"/>
                <w:sz w:val="24"/>
                <w:szCs w:val="24"/>
              </w:rPr>
            </w:pPr>
            <w:r w:rsidRPr="00D560DD">
              <w:rPr>
                <w:rFonts w:ascii="Times New Roman" w:eastAsia="Times New Roman" w:hAnsi="Times New Roman"/>
                <w:color w:val="000000" w:themeColor="text1"/>
                <w:sz w:val="24"/>
                <w:szCs w:val="24"/>
                <w:lang w:val="en-US"/>
              </w:rPr>
              <w:t>II</w:t>
            </w:r>
            <w:r>
              <w:rPr>
                <w:rFonts w:ascii="Times New Roman" w:eastAsia="Times New Roman" w:hAnsi="Times New Roman"/>
                <w:color w:val="000000" w:themeColor="text1"/>
                <w:sz w:val="24"/>
                <w:szCs w:val="24"/>
                <w:lang w:val="en-US"/>
              </w:rPr>
              <w:t>I</w:t>
            </w:r>
            <w:r w:rsidRPr="00D560DD">
              <w:rPr>
                <w:rFonts w:ascii="Times New Roman" w:eastAsia="Times New Roman" w:hAnsi="Times New Roman"/>
                <w:color w:val="000000" w:themeColor="text1"/>
                <w:sz w:val="24"/>
                <w:szCs w:val="24"/>
                <w:lang w:val="en-US"/>
              </w:rPr>
              <w:t xml:space="preserve"> </w:t>
            </w:r>
            <w:r w:rsidRPr="00D560DD">
              <w:rPr>
                <w:rFonts w:ascii="Times New Roman" w:eastAsia="Times New Roman" w:hAnsi="Times New Roman"/>
                <w:color w:val="000000" w:themeColor="text1"/>
                <w:sz w:val="24"/>
                <w:szCs w:val="24"/>
              </w:rPr>
              <w:t>квартал</w:t>
            </w:r>
          </w:p>
        </w:tc>
        <w:tc>
          <w:tcPr>
            <w:tcW w:w="5812" w:type="dxa"/>
          </w:tcPr>
          <w:p w:rsidR="006C1A4D" w:rsidRPr="00456398" w:rsidRDefault="006C1A4D" w:rsidP="006C1A4D">
            <w:pPr>
              <w:ind w:left="34" w:right="-57" w:hanging="34"/>
              <w:jc w:val="both"/>
              <w:rPr>
                <w:rFonts w:ascii="Times New Roman" w:eastAsia="SimSun" w:hAnsi="Times New Roman"/>
                <w:bCs/>
              </w:rPr>
            </w:pPr>
            <w:r w:rsidRPr="00BD2393">
              <w:rPr>
                <w:rFonts w:ascii="Times New Roman" w:eastAsia="SimSun" w:hAnsi="Times New Roman"/>
                <w:bCs/>
              </w:rPr>
              <w:t>Нормативный акт разрабатывается в целях изменения порядка применения надбавок к коэффициентам риска по ипотечным кредитам (займам) кредитными организациями, принявшими на себя обязанность по применению банковских методик управления рисками и моделей количественной оценки рисков в целях расчет</w:t>
            </w:r>
            <w:bookmarkStart w:id="0" w:name="_GoBack"/>
            <w:bookmarkEnd w:id="0"/>
            <w:r w:rsidRPr="00BD2393">
              <w:rPr>
                <w:rFonts w:ascii="Times New Roman" w:eastAsia="SimSun" w:hAnsi="Times New Roman"/>
                <w:bCs/>
              </w:rPr>
              <w:t>а обязательных нормативов</w:t>
            </w:r>
          </w:p>
        </w:tc>
        <w:tc>
          <w:tcPr>
            <w:tcW w:w="1701" w:type="dxa"/>
          </w:tcPr>
          <w:p w:rsidR="006C1A4D" w:rsidRDefault="006C1A4D" w:rsidP="00B032F5">
            <w:pPr>
              <w:suppressAutoHyphens/>
              <w:rPr>
                <w:rFonts w:ascii="Times New Roman" w:eastAsia="SimSun" w:hAnsi="Times New Roman" w:cs="Calibri"/>
                <w:b/>
                <w:u w:val="single"/>
              </w:rPr>
            </w:pPr>
          </w:p>
        </w:tc>
      </w:tr>
      <w:tr w:rsidR="009E1591" w:rsidRPr="006C1A4D" w:rsidTr="00FE1132">
        <w:trPr>
          <w:trHeight w:val="516"/>
        </w:trPr>
        <w:tc>
          <w:tcPr>
            <w:tcW w:w="5812" w:type="dxa"/>
          </w:tcPr>
          <w:p w:rsidR="009E1591" w:rsidRDefault="009E1591" w:rsidP="009E1591">
            <w:pPr>
              <w:suppressAutoHyphens/>
              <w:jc w:val="both"/>
              <w:rPr>
                <w:rFonts w:ascii="Times New Roman" w:eastAsia="SimSun" w:hAnsi="Times New Roman"/>
                <w:color w:val="000000" w:themeColor="text1"/>
                <w:sz w:val="24"/>
              </w:rPr>
            </w:pPr>
            <w:r w:rsidRPr="00CB3E79">
              <w:rPr>
                <w:rFonts w:ascii="Times New Roman" w:eastAsia="SimSun" w:hAnsi="Times New Roman"/>
                <w:color w:val="000000" w:themeColor="text1"/>
                <w:sz w:val="24"/>
              </w:rPr>
              <w:t>Указание Банка России «О внесении изменений в Положение Банка России от 24 сентября 2020 года № 732-П «О платежной системе Банка России</w:t>
            </w:r>
            <w:r>
              <w:rPr>
                <w:rFonts w:ascii="Times New Roman" w:eastAsia="SimSun" w:hAnsi="Times New Roman"/>
                <w:color w:val="000000" w:themeColor="text1"/>
                <w:sz w:val="24"/>
              </w:rPr>
              <w:t>»</w:t>
            </w:r>
          </w:p>
          <w:p w:rsidR="009E1591" w:rsidRDefault="009E1591" w:rsidP="009E1591">
            <w:pPr>
              <w:suppressAutoHyphens/>
              <w:jc w:val="both"/>
              <w:rPr>
                <w:rFonts w:ascii="Times New Roman" w:eastAsia="SimSun" w:hAnsi="Times New Roman"/>
                <w:color w:val="000000" w:themeColor="text1"/>
                <w:sz w:val="24"/>
              </w:rPr>
            </w:pPr>
          </w:p>
        </w:tc>
        <w:tc>
          <w:tcPr>
            <w:tcW w:w="1417" w:type="dxa"/>
          </w:tcPr>
          <w:p w:rsidR="009E1591" w:rsidRPr="00D873FD" w:rsidRDefault="009E1591" w:rsidP="009E1591">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 xml:space="preserve">IV </w:t>
            </w:r>
            <w:r w:rsidRPr="00D873FD">
              <w:rPr>
                <w:rFonts w:ascii="Times New Roman" w:eastAsia="Times New Roman" w:hAnsi="Times New Roman"/>
                <w:color w:val="000000" w:themeColor="text1"/>
                <w:sz w:val="24"/>
                <w:szCs w:val="24"/>
              </w:rPr>
              <w:t>квартал</w:t>
            </w:r>
          </w:p>
        </w:tc>
        <w:tc>
          <w:tcPr>
            <w:tcW w:w="5812" w:type="dxa"/>
          </w:tcPr>
          <w:p w:rsidR="009E1591" w:rsidRPr="00D873FD" w:rsidRDefault="009E1591" w:rsidP="009E1591">
            <w:pPr>
              <w:ind w:right="-57"/>
              <w:jc w:val="both"/>
              <w:rPr>
                <w:rFonts w:ascii="Times New Roman" w:hAnsi="Times New Roman"/>
                <w:color w:val="000000" w:themeColor="text1"/>
                <w:szCs w:val="24"/>
              </w:rPr>
            </w:pPr>
            <w:r w:rsidRPr="00CB3E79">
              <w:rPr>
                <w:rFonts w:ascii="Times New Roman" w:hAnsi="Times New Roman"/>
                <w:color w:val="000000" w:themeColor="text1"/>
                <w:szCs w:val="24"/>
              </w:rPr>
              <w:t>Нормативный акт разрабатывается в целях развития сервисов платежной системы Банка России, в том числе сервиса быстрых платежей</w:t>
            </w:r>
            <w:r>
              <w:rPr>
                <w:rFonts w:ascii="Times New Roman" w:hAnsi="Times New Roman"/>
                <w:color w:val="000000" w:themeColor="text1"/>
                <w:szCs w:val="24"/>
              </w:rPr>
              <w:t>.</w:t>
            </w:r>
          </w:p>
        </w:tc>
        <w:tc>
          <w:tcPr>
            <w:tcW w:w="1701" w:type="dxa"/>
          </w:tcPr>
          <w:p w:rsidR="009E1591" w:rsidRPr="00F36842" w:rsidRDefault="009E1591" w:rsidP="009E1591">
            <w:pPr>
              <w:suppressAutoHyphens/>
              <w:ind w:right="-107"/>
              <w:rPr>
                <w:rFonts w:ascii="Times New Roman" w:eastAsia="SimSun" w:hAnsi="Times New Roman" w:cs="Calibri"/>
                <w:b/>
                <w:color w:val="00B050"/>
                <w:u w:val="single"/>
              </w:rPr>
            </w:pPr>
          </w:p>
        </w:tc>
      </w:tr>
      <w:tr w:rsidR="009E1591" w:rsidRPr="006C1A4D" w:rsidTr="00FE1132">
        <w:trPr>
          <w:trHeight w:val="516"/>
        </w:trPr>
        <w:tc>
          <w:tcPr>
            <w:tcW w:w="5812" w:type="dxa"/>
          </w:tcPr>
          <w:p w:rsidR="009E1591" w:rsidRDefault="009E1591" w:rsidP="009E1591">
            <w:pPr>
              <w:suppressAutoHyphens/>
              <w:jc w:val="both"/>
              <w:rPr>
                <w:rFonts w:ascii="Times New Roman" w:eastAsia="SimSun" w:hAnsi="Times New Roman"/>
                <w:color w:val="000000" w:themeColor="text1"/>
                <w:sz w:val="24"/>
              </w:rPr>
            </w:pPr>
            <w:r w:rsidRPr="00CB3E79">
              <w:rPr>
                <w:rFonts w:ascii="Times New Roman" w:eastAsia="SimSun" w:hAnsi="Times New Roman"/>
                <w:color w:val="000000" w:themeColor="text1"/>
                <w:sz w:val="24"/>
              </w:rPr>
              <w:t>Указание Банка России «О внесении изменений в Положение Банка России от 27 октября 2020 года № 738-П «О порядке обеспечения бесперебойности функционирования платежной системы Банка России»</w:t>
            </w:r>
          </w:p>
          <w:p w:rsidR="009E1591" w:rsidRDefault="009E1591" w:rsidP="009E1591">
            <w:pPr>
              <w:suppressAutoHyphens/>
              <w:jc w:val="both"/>
              <w:rPr>
                <w:rFonts w:ascii="Times New Roman" w:eastAsia="SimSun" w:hAnsi="Times New Roman"/>
                <w:color w:val="000000" w:themeColor="text1"/>
                <w:sz w:val="24"/>
              </w:rPr>
            </w:pPr>
          </w:p>
        </w:tc>
        <w:tc>
          <w:tcPr>
            <w:tcW w:w="1417" w:type="dxa"/>
          </w:tcPr>
          <w:p w:rsidR="009E1591" w:rsidRPr="00D873FD" w:rsidRDefault="009E1591" w:rsidP="009E1591">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 xml:space="preserve">IV </w:t>
            </w:r>
            <w:r w:rsidRPr="00D873FD">
              <w:rPr>
                <w:rFonts w:ascii="Times New Roman" w:eastAsia="Times New Roman" w:hAnsi="Times New Roman"/>
                <w:color w:val="000000" w:themeColor="text1"/>
                <w:sz w:val="24"/>
                <w:szCs w:val="24"/>
              </w:rPr>
              <w:t>квартал</w:t>
            </w:r>
          </w:p>
        </w:tc>
        <w:tc>
          <w:tcPr>
            <w:tcW w:w="5812" w:type="dxa"/>
          </w:tcPr>
          <w:p w:rsidR="009E1591" w:rsidRPr="00D873FD" w:rsidRDefault="009E1591" w:rsidP="009E1591">
            <w:pPr>
              <w:ind w:right="-57"/>
              <w:jc w:val="both"/>
              <w:rPr>
                <w:rFonts w:ascii="Times New Roman" w:hAnsi="Times New Roman"/>
                <w:color w:val="000000" w:themeColor="text1"/>
                <w:szCs w:val="24"/>
              </w:rPr>
            </w:pPr>
            <w:r w:rsidRPr="00CB3E79">
              <w:rPr>
                <w:rFonts w:ascii="Times New Roman" w:hAnsi="Times New Roman"/>
                <w:color w:val="000000" w:themeColor="text1"/>
                <w:szCs w:val="24"/>
              </w:rPr>
              <w:t>Нормативный акт разрабатывается в целях регламентирования деятельности по управлению рисками информационной безопасности в платежной системе Банка России</w:t>
            </w:r>
            <w:r>
              <w:rPr>
                <w:rFonts w:ascii="Times New Roman" w:hAnsi="Times New Roman"/>
                <w:color w:val="000000" w:themeColor="text1"/>
                <w:szCs w:val="24"/>
              </w:rPr>
              <w:t>.</w:t>
            </w:r>
          </w:p>
        </w:tc>
        <w:tc>
          <w:tcPr>
            <w:tcW w:w="1701" w:type="dxa"/>
          </w:tcPr>
          <w:p w:rsidR="009E1591" w:rsidRPr="00F36842" w:rsidRDefault="009E1591" w:rsidP="009E1591">
            <w:pPr>
              <w:suppressAutoHyphens/>
              <w:ind w:right="-107"/>
              <w:rPr>
                <w:rFonts w:ascii="Times New Roman" w:eastAsia="SimSun" w:hAnsi="Times New Roman" w:cs="Calibri"/>
                <w:b/>
                <w:color w:val="00B050"/>
                <w:u w:val="single"/>
              </w:rPr>
            </w:pPr>
          </w:p>
        </w:tc>
      </w:tr>
      <w:tr w:rsidR="009E1591" w:rsidRPr="006C1A4D" w:rsidTr="00FE1132">
        <w:trPr>
          <w:trHeight w:val="516"/>
        </w:trPr>
        <w:tc>
          <w:tcPr>
            <w:tcW w:w="5812" w:type="dxa"/>
          </w:tcPr>
          <w:p w:rsidR="009E1591" w:rsidRDefault="009E1591" w:rsidP="009E1591">
            <w:pPr>
              <w:suppressAutoHyphens/>
              <w:jc w:val="both"/>
              <w:rPr>
                <w:rFonts w:ascii="Times New Roman" w:eastAsia="SimSun" w:hAnsi="Times New Roman"/>
                <w:color w:val="000000" w:themeColor="text1"/>
                <w:sz w:val="24"/>
              </w:rPr>
            </w:pPr>
            <w:r w:rsidRPr="00CB3E79">
              <w:rPr>
                <w:rFonts w:ascii="Times New Roman" w:eastAsia="SimSun" w:hAnsi="Times New Roman"/>
                <w:color w:val="000000" w:themeColor="text1"/>
                <w:sz w:val="24"/>
              </w:rPr>
              <w:t>Указание Банка России «О внесении изменений в Положение Банка России от 29 июня 2021 года № 762-П «О правилах осуществления перевода денежных средств»</w:t>
            </w:r>
          </w:p>
          <w:p w:rsidR="009E1591" w:rsidRDefault="009E1591" w:rsidP="009E1591">
            <w:pPr>
              <w:suppressAutoHyphens/>
              <w:jc w:val="both"/>
              <w:rPr>
                <w:rFonts w:ascii="Times New Roman" w:eastAsia="SimSun" w:hAnsi="Times New Roman"/>
                <w:color w:val="000000" w:themeColor="text1"/>
                <w:sz w:val="24"/>
              </w:rPr>
            </w:pPr>
          </w:p>
        </w:tc>
        <w:tc>
          <w:tcPr>
            <w:tcW w:w="1417" w:type="dxa"/>
          </w:tcPr>
          <w:p w:rsidR="009E1591" w:rsidRPr="00D873FD" w:rsidRDefault="009E1591" w:rsidP="009E1591">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 xml:space="preserve">IV </w:t>
            </w:r>
            <w:r w:rsidRPr="00D873FD">
              <w:rPr>
                <w:rFonts w:ascii="Times New Roman" w:eastAsia="Times New Roman" w:hAnsi="Times New Roman"/>
                <w:color w:val="000000" w:themeColor="text1"/>
                <w:sz w:val="24"/>
                <w:szCs w:val="24"/>
              </w:rPr>
              <w:t>квартал</w:t>
            </w:r>
          </w:p>
        </w:tc>
        <w:tc>
          <w:tcPr>
            <w:tcW w:w="5812" w:type="dxa"/>
          </w:tcPr>
          <w:p w:rsidR="009E1591" w:rsidRPr="00D873FD" w:rsidRDefault="009E1591" w:rsidP="009E1591">
            <w:pPr>
              <w:ind w:right="-57"/>
              <w:jc w:val="both"/>
              <w:rPr>
                <w:rFonts w:ascii="Times New Roman" w:hAnsi="Times New Roman"/>
                <w:color w:val="000000" w:themeColor="text1"/>
                <w:szCs w:val="24"/>
              </w:rPr>
            </w:pPr>
            <w:r w:rsidRPr="00CB3E79">
              <w:rPr>
                <w:rFonts w:ascii="Times New Roman" w:hAnsi="Times New Roman"/>
                <w:color w:val="000000" w:themeColor="text1"/>
                <w:szCs w:val="24"/>
              </w:rPr>
              <w:t>Нормативный акт разрабатывается в связи с подготовкой к планируемому внедрению международного стандарта финансовых сообщений ISO 20022 в национальной платежной системе</w:t>
            </w:r>
            <w:r>
              <w:rPr>
                <w:rFonts w:ascii="Times New Roman" w:hAnsi="Times New Roman"/>
                <w:color w:val="000000" w:themeColor="text1"/>
                <w:szCs w:val="24"/>
              </w:rPr>
              <w:t>.</w:t>
            </w:r>
          </w:p>
        </w:tc>
        <w:tc>
          <w:tcPr>
            <w:tcW w:w="1701" w:type="dxa"/>
          </w:tcPr>
          <w:p w:rsidR="009E1591" w:rsidRPr="00F36842" w:rsidRDefault="009E1591" w:rsidP="009E1591">
            <w:pPr>
              <w:suppressAutoHyphens/>
              <w:ind w:right="-107"/>
              <w:rPr>
                <w:rFonts w:ascii="Times New Roman" w:eastAsia="SimSun" w:hAnsi="Times New Roman" w:cs="Calibri"/>
                <w:b/>
                <w:color w:val="00B050"/>
                <w:u w:val="single"/>
              </w:rPr>
            </w:pPr>
          </w:p>
        </w:tc>
      </w:tr>
      <w:tr w:rsidR="009E1591" w:rsidRPr="006C1A4D" w:rsidTr="00FE1132">
        <w:trPr>
          <w:trHeight w:val="516"/>
        </w:trPr>
        <w:tc>
          <w:tcPr>
            <w:tcW w:w="5812" w:type="dxa"/>
          </w:tcPr>
          <w:p w:rsidR="009E1591" w:rsidRDefault="009E1591" w:rsidP="009E1591">
            <w:pPr>
              <w:suppressAutoHyphens/>
              <w:jc w:val="both"/>
              <w:rPr>
                <w:rFonts w:ascii="Times New Roman" w:eastAsia="SimSun" w:hAnsi="Times New Roman"/>
                <w:color w:val="000000" w:themeColor="text1"/>
                <w:sz w:val="24"/>
              </w:rPr>
            </w:pPr>
            <w:r w:rsidRPr="00CB3E79">
              <w:rPr>
                <w:rFonts w:ascii="Times New Roman" w:eastAsia="SimSun" w:hAnsi="Times New Roman"/>
                <w:color w:val="000000" w:themeColor="text1"/>
                <w:sz w:val="24"/>
              </w:rPr>
              <w:t xml:space="preserve">Указание Банка России «О внесении изменений в Указание Банка России от 30 октября 2020 года № 5607-У «О порядке сообщения банком налоговому </w:t>
            </w:r>
            <w:r w:rsidRPr="00CB3E79">
              <w:rPr>
                <w:rFonts w:ascii="Times New Roman" w:eastAsia="SimSun" w:hAnsi="Times New Roman"/>
                <w:color w:val="000000" w:themeColor="text1"/>
                <w:sz w:val="24"/>
              </w:rPr>
              <w:lastRenderedPageBreak/>
              <w:t>органу в электронной форме о предоставлении права или прекращении права использовать электронные средства платежа для переводов электронных денежных средств и изменении реквизитов электронных средств платежа, указанных в пункте 1.1 статьи 86 Налогового кодекса Российской Федерации»</w:t>
            </w:r>
          </w:p>
          <w:p w:rsidR="009E1591" w:rsidRDefault="009E1591" w:rsidP="009E1591">
            <w:pPr>
              <w:suppressAutoHyphens/>
              <w:jc w:val="both"/>
              <w:rPr>
                <w:rFonts w:ascii="Times New Roman" w:eastAsia="SimSun" w:hAnsi="Times New Roman"/>
                <w:color w:val="000000" w:themeColor="text1"/>
                <w:sz w:val="24"/>
              </w:rPr>
            </w:pPr>
          </w:p>
        </w:tc>
        <w:tc>
          <w:tcPr>
            <w:tcW w:w="1417" w:type="dxa"/>
          </w:tcPr>
          <w:p w:rsidR="009E1591" w:rsidRPr="00D873FD" w:rsidRDefault="009E1591" w:rsidP="009E1591">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lastRenderedPageBreak/>
              <w:t xml:space="preserve">IV </w:t>
            </w:r>
            <w:r w:rsidRPr="00D873FD">
              <w:rPr>
                <w:rFonts w:ascii="Times New Roman" w:eastAsia="Times New Roman" w:hAnsi="Times New Roman"/>
                <w:color w:val="000000" w:themeColor="text1"/>
                <w:sz w:val="24"/>
                <w:szCs w:val="24"/>
              </w:rPr>
              <w:t>квартал</w:t>
            </w:r>
          </w:p>
        </w:tc>
        <w:tc>
          <w:tcPr>
            <w:tcW w:w="5812" w:type="dxa"/>
          </w:tcPr>
          <w:p w:rsidR="009E1591" w:rsidRPr="00D873FD" w:rsidRDefault="009E1591" w:rsidP="009E1591">
            <w:pPr>
              <w:ind w:right="-57"/>
              <w:jc w:val="both"/>
              <w:rPr>
                <w:rFonts w:ascii="Times New Roman" w:hAnsi="Times New Roman"/>
                <w:color w:val="000000" w:themeColor="text1"/>
                <w:szCs w:val="24"/>
              </w:rPr>
            </w:pPr>
            <w:r w:rsidRPr="003A5E6D">
              <w:rPr>
                <w:rFonts w:ascii="Times New Roman" w:hAnsi="Times New Roman"/>
                <w:color w:val="000000" w:themeColor="text1"/>
                <w:szCs w:val="24"/>
              </w:rPr>
              <w:t xml:space="preserve">Нормативный акт разрабатывается в целях актуализации порядка сообщения банком налоговому органу в электронной форме о предоставлении права или прекращении права использовать электронные средства платежа для переводов электронных </w:t>
            </w:r>
            <w:r w:rsidRPr="003A5E6D">
              <w:rPr>
                <w:rFonts w:ascii="Times New Roman" w:hAnsi="Times New Roman"/>
                <w:color w:val="000000" w:themeColor="text1"/>
                <w:szCs w:val="24"/>
              </w:rPr>
              <w:lastRenderedPageBreak/>
              <w:t>денежных средств и изменении реквизитов электронных средств платежа, указанных в пункте 1.1 статьи 86 Налогового кодекса Российской Федерации</w:t>
            </w:r>
            <w:r>
              <w:rPr>
                <w:rFonts w:ascii="Times New Roman" w:hAnsi="Times New Roman"/>
                <w:color w:val="000000" w:themeColor="text1"/>
                <w:szCs w:val="24"/>
              </w:rPr>
              <w:t>.</w:t>
            </w:r>
          </w:p>
        </w:tc>
        <w:tc>
          <w:tcPr>
            <w:tcW w:w="1701" w:type="dxa"/>
          </w:tcPr>
          <w:p w:rsidR="009E1591" w:rsidRPr="00F36842" w:rsidRDefault="009E1591" w:rsidP="009E1591">
            <w:pPr>
              <w:suppressAutoHyphens/>
              <w:ind w:right="-107"/>
              <w:rPr>
                <w:rFonts w:ascii="Times New Roman" w:eastAsia="SimSun" w:hAnsi="Times New Roman" w:cs="Calibri"/>
                <w:b/>
                <w:color w:val="00B050"/>
                <w:u w:val="single"/>
              </w:rPr>
            </w:pPr>
          </w:p>
        </w:tc>
      </w:tr>
      <w:tr w:rsidR="009E1591" w:rsidRPr="006C1A4D" w:rsidTr="00FE1132">
        <w:trPr>
          <w:trHeight w:val="516"/>
        </w:trPr>
        <w:tc>
          <w:tcPr>
            <w:tcW w:w="5812" w:type="dxa"/>
          </w:tcPr>
          <w:p w:rsidR="009E1591" w:rsidRDefault="009E1591" w:rsidP="009E1591">
            <w:pPr>
              <w:suppressAutoHyphens/>
              <w:jc w:val="both"/>
              <w:rPr>
                <w:rFonts w:ascii="Times New Roman" w:eastAsia="SimSun" w:hAnsi="Times New Roman"/>
                <w:color w:val="000000" w:themeColor="text1"/>
                <w:sz w:val="24"/>
              </w:rPr>
            </w:pPr>
            <w:r w:rsidRPr="009730C2">
              <w:rPr>
                <w:rFonts w:ascii="Times New Roman" w:eastAsia="SimSun" w:hAnsi="Times New Roman"/>
                <w:color w:val="000000" w:themeColor="text1"/>
                <w:sz w:val="24"/>
              </w:rPr>
              <w:t>Положение Банка России «О порядке расчета</w:t>
            </w:r>
            <w:r>
              <w:rPr>
                <w:rFonts w:ascii="Times New Roman" w:eastAsia="SimSun" w:hAnsi="Times New Roman"/>
                <w:color w:val="000000" w:themeColor="text1"/>
                <w:sz w:val="24"/>
              </w:rPr>
              <w:t xml:space="preserve"> </w:t>
            </w:r>
            <w:r w:rsidRPr="009730C2">
              <w:rPr>
                <w:rFonts w:ascii="Times New Roman" w:eastAsia="SimSun" w:hAnsi="Times New Roman"/>
                <w:color w:val="000000" w:themeColor="text1"/>
                <w:sz w:val="24"/>
              </w:rPr>
              <w:t>норматива краткосрочной ликвидности (НКЛ)»</w:t>
            </w:r>
          </w:p>
          <w:p w:rsidR="009E1591" w:rsidRDefault="009E1591" w:rsidP="009E1591">
            <w:pPr>
              <w:suppressAutoHyphens/>
              <w:jc w:val="both"/>
              <w:rPr>
                <w:rFonts w:ascii="Times New Roman" w:eastAsia="SimSun" w:hAnsi="Times New Roman"/>
                <w:color w:val="000000" w:themeColor="text1"/>
                <w:sz w:val="24"/>
              </w:rPr>
            </w:pPr>
          </w:p>
        </w:tc>
        <w:tc>
          <w:tcPr>
            <w:tcW w:w="1417" w:type="dxa"/>
          </w:tcPr>
          <w:p w:rsidR="009E1591" w:rsidRPr="00D873FD" w:rsidRDefault="009E1591" w:rsidP="009E1591">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 xml:space="preserve">IV </w:t>
            </w:r>
            <w:r w:rsidRPr="00D873FD">
              <w:rPr>
                <w:rFonts w:ascii="Times New Roman" w:eastAsia="Times New Roman" w:hAnsi="Times New Roman"/>
                <w:color w:val="000000" w:themeColor="text1"/>
                <w:sz w:val="24"/>
                <w:szCs w:val="24"/>
              </w:rPr>
              <w:t>квартал</w:t>
            </w:r>
          </w:p>
        </w:tc>
        <w:tc>
          <w:tcPr>
            <w:tcW w:w="5812" w:type="dxa"/>
          </w:tcPr>
          <w:p w:rsidR="009E1591" w:rsidRDefault="009E1591" w:rsidP="009E1591">
            <w:pPr>
              <w:ind w:right="-57"/>
              <w:jc w:val="both"/>
              <w:rPr>
                <w:rFonts w:ascii="Times New Roman" w:hAnsi="Times New Roman"/>
                <w:color w:val="000000" w:themeColor="text1"/>
                <w:szCs w:val="24"/>
              </w:rPr>
            </w:pPr>
            <w:r w:rsidRPr="003B3DAC">
              <w:rPr>
                <w:rFonts w:ascii="Times New Roman" w:hAnsi="Times New Roman"/>
                <w:color w:val="000000" w:themeColor="text1"/>
                <w:szCs w:val="24"/>
              </w:rPr>
              <w:t xml:space="preserve">Цель издания нормативного акта </w:t>
            </w:r>
            <w:r w:rsidRPr="009730C2">
              <w:rPr>
                <w:rFonts w:ascii="Times New Roman" w:hAnsi="Times New Roman"/>
                <w:color w:val="000000" w:themeColor="text1"/>
                <w:szCs w:val="24"/>
              </w:rPr>
              <w:t>– внедрение нового норматива краткосрочной</w:t>
            </w:r>
            <w:r>
              <w:rPr>
                <w:rFonts w:ascii="Times New Roman" w:hAnsi="Times New Roman"/>
                <w:color w:val="000000" w:themeColor="text1"/>
                <w:szCs w:val="24"/>
              </w:rPr>
              <w:t xml:space="preserve"> </w:t>
            </w:r>
            <w:r w:rsidRPr="009730C2">
              <w:rPr>
                <w:rFonts w:ascii="Times New Roman" w:hAnsi="Times New Roman"/>
                <w:color w:val="000000" w:themeColor="text1"/>
                <w:szCs w:val="24"/>
              </w:rPr>
              <w:t>ликвидности, сочетающего в себе как международный</w:t>
            </w:r>
            <w:r>
              <w:rPr>
                <w:rFonts w:ascii="Times New Roman" w:hAnsi="Times New Roman"/>
                <w:color w:val="000000" w:themeColor="text1"/>
                <w:szCs w:val="24"/>
              </w:rPr>
              <w:t xml:space="preserve"> </w:t>
            </w:r>
            <w:r w:rsidRPr="009730C2">
              <w:rPr>
                <w:rFonts w:ascii="Times New Roman" w:hAnsi="Times New Roman"/>
                <w:color w:val="000000" w:themeColor="text1"/>
                <w:szCs w:val="24"/>
              </w:rPr>
              <w:t>опыт, так и национальную специфику.</w:t>
            </w:r>
          </w:p>
          <w:p w:rsidR="009E1591" w:rsidRDefault="009E1591" w:rsidP="009E1591">
            <w:pPr>
              <w:ind w:right="-57"/>
              <w:jc w:val="both"/>
              <w:rPr>
                <w:rFonts w:ascii="Times New Roman" w:hAnsi="Times New Roman"/>
                <w:color w:val="000000" w:themeColor="text1"/>
                <w:szCs w:val="24"/>
              </w:rPr>
            </w:pPr>
            <w:r w:rsidRPr="003A3D85">
              <w:rPr>
                <w:rFonts w:ascii="Times New Roman" w:hAnsi="Times New Roman"/>
                <w:color w:val="000000" w:themeColor="text1"/>
                <w:szCs w:val="24"/>
              </w:rPr>
              <w:t>Предусмотрено п. 17 ПНРБРиН</w:t>
            </w:r>
            <w:r>
              <w:rPr>
                <w:rFonts w:ascii="Times New Roman" w:hAnsi="Times New Roman"/>
                <w:color w:val="000000" w:themeColor="text1"/>
                <w:szCs w:val="24"/>
              </w:rPr>
              <w:t xml:space="preserve"> </w:t>
            </w:r>
            <w:r w:rsidRPr="003A3D85">
              <w:rPr>
                <w:rFonts w:ascii="Times New Roman" w:hAnsi="Times New Roman"/>
                <w:color w:val="000000" w:themeColor="text1"/>
                <w:szCs w:val="24"/>
              </w:rPr>
              <w:t>(Перспективные направления развития банковского регулирования и надзора).</w:t>
            </w:r>
          </w:p>
          <w:p w:rsidR="009E1591" w:rsidRPr="00D873FD" w:rsidRDefault="009E1591" w:rsidP="009E1591">
            <w:pPr>
              <w:ind w:right="-57"/>
              <w:jc w:val="both"/>
              <w:rPr>
                <w:rFonts w:ascii="Times New Roman" w:hAnsi="Times New Roman"/>
                <w:color w:val="000000" w:themeColor="text1"/>
                <w:szCs w:val="24"/>
              </w:rPr>
            </w:pPr>
          </w:p>
        </w:tc>
        <w:tc>
          <w:tcPr>
            <w:tcW w:w="1701" w:type="dxa"/>
          </w:tcPr>
          <w:p w:rsidR="009E1591" w:rsidRPr="00F36842" w:rsidRDefault="009E1591" w:rsidP="009E1591">
            <w:pPr>
              <w:suppressAutoHyphens/>
              <w:ind w:right="-107"/>
              <w:rPr>
                <w:rFonts w:ascii="Times New Roman" w:eastAsia="SimSun" w:hAnsi="Times New Roman" w:cs="Calibri"/>
                <w:b/>
                <w:color w:val="00B050"/>
                <w:u w:val="single"/>
              </w:rPr>
            </w:pPr>
          </w:p>
        </w:tc>
      </w:tr>
      <w:tr w:rsidR="009E1591" w:rsidRPr="006C1A4D" w:rsidTr="00FE1132">
        <w:trPr>
          <w:trHeight w:val="516"/>
        </w:trPr>
        <w:tc>
          <w:tcPr>
            <w:tcW w:w="5812" w:type="dxa"/>
          </w:tcPr>
          <w:p w:rsidR="009E1591" w:rsidRDefault="009E1591" w:rsidP="009E1591">
            <w:pPr>
              <w:suppressAutoHyphens/>
              <w:jc w:val="both"/>
              <w:rPr>
                <w:rFonts w:ascii="Times New Roman" w:eastAsia="SimSun" w:hAnsi="Times New Roman"/>
                <w:color w:val="000000" w:themeColor="text1"/>
                <w:sz w:val="24"/>
              </w:rPr>
            </w:pPr>
            <w:r w:rsidRPr="003B3DAC">
              <w:rPr>
                <w:rFonts w:ascii="Times New Roman" w:eastAsia="SimSun" w:hAnsi="Times New Roman"/>
                <w:color w:val="000000" w:themeColor="text1"/>
                <w:sz w:val="24"/>
              </w:rPr>
              <w:t>Инструкция Банка России «О порядке</w:t>
            </w:r>
            <w:r>
              <w:rPr>
                <w:rFonts w:ascii="Times New Roman" w:eastAsia="SimSun" w:hAnsi="Times New Roman"/>
                <w:color w:val="000000" w:themeColor="text1"/>
                <w:sz w:val="24"/>
              </w:rPr>
              <w:t xml:space="preserve"> </w:t>
            </w:r>
            <w:r w:rsidRPr="003B3DAC">
              <w:rPr>
                <w:rFonts w:ascii="Times New Roman" w:eastAsia="SimSun" w:hAnsi="Times New Roman"/>
                <w:color w:val="000000" w:themeColor="text1"/>
                <w:sz w:val="24"/>
              </w:rPr>
              <w:t>регулирования отношений, связанных с</w:t>
            </w:r>
            <w:r>
              <w:rPr>
                <w:rFonts w:ascii="Times New Roman" w:eastAsia="SimSun" w:hAnsi="Times New Roman"/>
                <w:color w:val="000000" w:themeColor="text1"/>
                <w:sz w:val="24"/>
              </w:rPr>
              <w:t xml:space="preserve"> </w:t>
            </w:r>
            <w:r w:rsidRPr="003B3DAC">
              <w:rPr>
                <w:rFonts w:ascii="Times New Roman" w:eastAsia="SimSun" w:hAnsi="Times New Roman"/>
                <w:color w:val="000000" w:themeColor="text1"/>
                <w:sz w:val="24"/>
              </w:rPr>
              <w:t>осуществлением мер по финансовому</w:t>
            </w:r>
            <w:r>
              <w:rPr>
                <w:rFonts w:ascii="Times New Roman" w:eastAsia="SimSun" w:hAnsi="Times New Roman"/>
                <w:color w:val="000000" w:themeColor="text1"/>
                <w:sz w:val="24"/>
              </w:rPr>
              <w:t xml:space="preserve"> </w:t>
            </w:r>
            <w:r w:rsidRPr="003B3DAC">
              <w:rPr>
                <w:rFonts w:ascii="Times New Roman" w:eastAsia="SimSun" w:hAnsi="Times New Roman"/>
                <w:color w:val="000000" w:themeColor="text1"/>
                <w:sz w:val="24"/>
              </w:rPr>
              <w:t>оздоровлению кредитных организаций»</w:t>
            </w:r>
            <w:r>
              <w:rPr>
                <w:rFonts w:ascii="Times New Roman" w:eastAsia="SimSun" w:hAnsi="Times New Roman"/>
                <w:color w:val="000000" w:themeColor="text1"/>
                <w:sz w:val="24"/>
              </w:rPr>
              <w:t xml:space="preserve"> </w:t>
            </w:r>
            <w:r w:rsidRPr="00AC5B42">
              <w:rPr>
                <w:rFonts w:ascii="Times New Roman" w:eastAsia="SimSun" w:hAnsi="Times New Roman"/>
                <w:i/>
                <w:color w:val="000000" w:themeColor="text1"/>
              </w:rPr>
              <w:t>(взамен Инструкции Банка России от 11.11.2005 № 126-И и Указания Банка России от 24.03.2003 № 1260-У)</w:t>
            </w:r>
          </w:p>
          <w:p w:rsidR="009E1591" w:rsidRDefault="009E1591" w:rsidP="009E1591">
            <w:pPr>
              <w:suppressAutoHyphens/>
              <w:jc w:val="both"/>
              <w:rPr>
                <w:rFonts w:ascii="Times New Roman" w:eastAsia="SimSun" w:hAnsi="Times New Roman"/>
                <w:color w:val="000000" w:themeColor="text1"/>
                <w:sz w:val="24"/>
              </w:rPr>
            </w:pPr>
          </w:p>
        </w:tc>
        <w:tc>
          <w:tcPr>
            <w:tcW w:w="1417" w:type="dxa"/>
          </w:tcPr>
          <w:p w:rsidR="009E1591" w:rsidRPr="00D873FD" w:rsidRDefault="009E1591" w:rsidP="009E1591">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 xml:space="preserve">IV </w:t>
            </w:r>
            <w:r w:rsidRPr="00D873FD">
              <w:rPr>
                <w:rFonts w:ascii="Times New Roman" w:eastAsia="Times New Roman" w:hAnsi="Times New Roman"/>
                <w:color w:val="000000" w:themeColor="text1"/>
                <w:sz w:val="24"/>
                <w:szCs w:val="24"/>
              </w:rPr>
              <w:t>квартал</w:t>
            </w:r>
          </w:p>
        </w:tc>
        <w:tc>
          <w:tcPr>
            <w:tcW w:w="5812" w:type="dxa"/>
          </w:tcPr>
          <w:p w:rsidR="009E1591" w:rsidRPr="003B3DAC" w:rsidRDefault="009E1591" w:rsidP="009E1591">
            <w:pPr>
              <w:ind w:right="-57"/>
              <w:jc w:val="both"/>
              <w:rPr>
                <w:rFonts w:ascii="Times New Roman" w:hAnsi="Times New Roman"/>
                <w:color w:val="000000" w:themeColor="text1"/>
                <w:szCs w:val="24"/>
              </w:rPr>
            </w:pPr>
            <w:r w:rsidRPr="00AC5B42">
              <w:rPr>
                <w:rFonts w:ascii="Times New Roman" w:hAnsi="Times New Roman"/>
                <w:color w:val="000000" w:themeColor="text1"/>
                <w:szCs w:val="24"/>
              </w:rPr>
              <w:t>Цель издания нормативного акта</w:t>
            </w:r>
            <w:r w:rsidRPr="003B3DAC">
              <w:rPr>
                <w:rFonts w:ascii="Times New Roman" w:hAnsi="Times New Roman"/>
                <w:color w:val="000000" w:themeColor="text1"/>
                <w:szCs w:val="24"/>
              </w:rPr>
              <w:t xml:space="preserve"> – повышение эффективности процесса</w:t>
            </w:r>
            <w:r>
              <w:rPr>
                <w:rFonts w:ascii="Times New Roman" w:hAnsi="Times New Roman"/>
                <w:color w:val="000000" w:themeColor="text1"/>
                <w:szCs w:val="24"/>
              </w:rPr>
              <w:t xml:space="preserve"> </w:t>
            </w:r>
            <w:r w:rsidRPr="003B3DAC">
              <w:rPr>
                <w:rFonts w:ascii="Times New Roman" w:hAnsi="Times New Roman"/>
                <w:color w:val="000000" w:themeColor="text1"/>
                <w:szCs w:val="24"/>
              </w:rPr>
              <w:t>финансового оздоровления.</w:t>
            </w:r>
          </w:p>
          <w:p w:rsidR="009E1591" w:rsidRPr="003B3DAC" w:rsidRDefault="009E1591" w:rsidP="009E1591">
            <w:pPr>
              <w:ind w:right="-57"/>
              <w:jc w:val="both"/>
              <w:rPr>
                <w:rFonts w:ascii="Times New Roman" w:hAnsi="Times New Roman"/>
                <w:color w:val="000000" w:themeColor="text1"/>
                <w:szCs w:val="24"/>
              </w:rPr>
            </w:pPr>
            <w:r w:rsidRPr="003B3DAC">
              <w:rPr>
                <w:rFonts w:ascii="Times New Roman" w:hAnsi="Times New Roman"/>
                <w:color w:val="000000" w:themeColor="text1"/>
                <w:szCs w:val="24"/>
              </w:rPr>
              <w:t>Предполагается разработка единого нормативного</w:t>
            </w:r>
            <w:r>
              <w:rPr>
                <w:rFonts w:ascii="Times New Roman" w:hAnsi="Times New Roman"/>
                <w:color w:val="000000" w:themeColor="text1"/>
                <w:szCs w:val="24"/>
              </w:rPr>
              <w:t xml:space="preserve"> </w:t>
            </w:r>
            <w:r w:rsidRPr="003B3DAC">
              <w:rPr>
                <w:rFonts w:ascii="Times New Roman" w:hAnsi="Times New Roman"/>
                <w:color w:val="000000" w:themeColor="text1"/>
                <w:szCs w:val="24"/>
              </w:rPr>
              <w:t>акта по тематике финансового оздоровления</w:t>
            </w:r>
            <w:r>
              <w:rPr>
                <w:rFonts w:ascii="Times New Roman" w:hAnsi="Times New Roman"/>
                <w:color w:val="000000" w:themeColor="text1"/>
                <w:szCs w:val="24"/>
              </w:rPr>
              <w:t xml:space="preserve"> </w:t>
            </w:r>
            <w:r w:rsidRPr="003B3DAC">
              <w:rPr>
                <w:rFonts w:ascii="Times New Roman" w:hAnsi="Times New Roman"/>
                <w:color w:val="000000" w:themeColor="text1"/>
                <w:szCs w:val="24"/>
              </w:rPr>
              <w:t>кредитных организаций (за исключением участия</w:t>
            </w:r>
            <w:r>
              <w:rPr>
                <w:rFonts w:ascii="Times New Roman" w:hAnsi="Times New Roman"/>
                <w:color w:val="000000" w:themeColor="text1"/>
                <w:szCs w:val="24"/>
              </w:rPr>
              <w:t xml:space="preserve"> </w:t>
            </w:r>
            <w:r w:rsidRPr="003B3DAC">
              <w:rPr>
                <w:rFonts w:ascii="Times New Roman" w:hAnsi="Times New Roman"/>
                <w:color w:val="000000" w:themeColor="text1"/>
                <w:szCs w:val="24"/>
              </w:rPr>
              <w:t>Банка России и ГК «АСВ» в осуществлении мер по</w:t>
            </w:r>
            <w:r>
              <w:rPr>
                <w:rFonts w:ascii="Times New Roman" w:hAnsi="Times New Roman"/>
                <w:color w:val="000000" w:themeColor="text1"/>
                <w:szCs w:val="24"/>
              </w:rPr>
              <w:t xml:space="preserve"> </w:t>
            </w:r>
            <w:r w:rsidRPr="003B3DAC">
              <w:rPr>
                <w:rFonts w:ascii="Times New Roman" w:hAnsi="Times New Roman"/>
                <w:color w:val="000000" w:themeColor="text1"/>
                <w:szCs w:val="24"/>
              </w:rPr>
              <w:t>предупреждению банкротства), расширение</w:t>
            </w:r>
            <w:r>
              <w:rPr>
                <w:rFonts w:ascii="Times New Roman" w:hAnsi="Times New Roman"/>
                <w:color w:val="000000" w:themeColor="text1"/>
                <w:szCs w:val="24"/>
              </w:rPr>
              <w:t xml:space="preserve"> </w:t>
            </w:r>
            <w:r w:rsidRPr="003B3DAC">
              <w:rPr>
                <w:rFonts w:ascii="Times New Roman" w:hAnsi="Times New Roman"/>
                <w:color w:val="000000" w:themeColor="text1"/>
                <w:szCs w:val="24"/>
              </w:rPr>
              <w:t>требований к форме плана мер по финансовому</w:t>
            </w:r>
            <w:r>
              <w:rPr>
                <w:rFonts w:ascii="Times New Roman" w:hAnsi="Times New Roman"/>
                <w:color w:val="000000" w:themeColor="text1"/>
                <w:szCs w:val="24"/>
              </w:rPr>
              <w:t xml:space="preserve"> </w:t>
            </w:r>
            <w:r w:rsidRPr="003B3DAC">
              <w:rPr>
                <w:rFonts w:ascii="Times New Roman" w:hAnsi="Times New Roman"/>
                <w:color w:val="000000" w:themeColor="text1"/>
                <w:szCs w:val="24"/>
              </w:rPr>
              <w:t>оздоровлению кредитной организации. Одновременно</w:t>
            </w:r>
            <w:r>
              <w:rPr>
                <w:rFonts w:ascii="Times New Roman" w:hAnsi="Times New Roman"/>
                <w:color w:val="000000" w:themeColor="text1"/>
                <w:szCs w:val="24"/>
              </w:rPr>
              <w:t xml:space="preserve"> </w:t>
            </w:r>
            <w:r w:rsidRPr="003B3DAC">
              <w:rPr>
                <w:rFonts w:ascii="Times New Roman" w:hAnsi="Times New Roman"/>
                <w:color w:val="000000" w:themeColor="text1"/>
                <w:szCs w:val="24"/>
              </w:rPr>
              <w:t>актуализируются устаревшие положения действующих</w:t>
            </w:r>
            <w:r>
              <w:rPr>
                <w:rFonts w:ascii="Times New Roman" w:hAnsi="Times New Roman"/>
                <w:color w:val="000000" w:themeColor="text1"/>
                <w:szCs w:val="24"/>
              </w:rPr>
              <w:t xml:space="preserve"> </w:t>
            </w:r>
            <w:r w:rsidRPr="003B3DAC">
              <w:rPr>
                <w:rFonts w:ascii="Times New Roman" w:hAnsi="Times New Roman"/>
                <w:color w:val="000000" w:themeColor="text1"/>
                <w:szCs w:val="24"/>
              </w:rPr>
              <w:t>нормативных актов (например, возможность</w:t>
            </w:r>
            <w:r>
              <w:rPr>
                <w:rFonts w:ascii="Times New Roman" w:hAnsi="Times New Roman"/>
                <w:color w:val="000000" w:themeColor="text1"/>
                <w:szCs w:val="24"/>
              </w:rPr>
              <w:t xml:space="preserve"> </w:t>
            </w:r>
            <w:r w:rsidRPr="003B3DAC">
              <w:rPr>
                <w:rFonts w:ascii="Times New Roman" w:hAnsi="Times New Roman"/>
                <w:color w:val="000000" w:themeColor="text1"/>
                <w:szCs w:val="24"/>
              </w:rPr>
              <w:t>представления кредитной организацией в Банк России</w:t>
            </w:r>
            <w:r>
              <w:rPr>
                <w:rFonts w:ascii="Times New Roman" w:hAnsi="Times New Roman"/>
                <w:color w:val="000000" w:themeColor="text1"/>
                <w:szCs w:val="24"/>
              </w:rPr>
              <w:t xml:space="preserve"> </w:t>
            </w:r>
            <w:r w:rsidRPr="003B3DAC">
              <w:rPr>
                <w:rFonts w:ascii="Times New Roman" w:hAnsi="Times New Roman"/>
                <w:color w:val="000000" w:themeColor="text1"/>
                <w:szCs w:val="24"/>
              </w:rPr>
              <w:t>документов через личный кабинет, актуализация</w:t>
            </w:r>
            <w:r>
              <w:rPr>
                <w:rFonts w:ascii="Times New Roman" w:hAnsi="Times New Roman"/>
                <w:color w:val="000000" w:themeColor="text1"/>
                <w:szCs w:val="24"/>
              </w:rPr>
              <w:t xml:space="preserve"> </w:t>
            </w:r>
            <w:r w:rsidRPr="003B3DAC">
              <w:rPr>
                <w:rFonts w:ascii="Times New Roman" w:hAnsi="Times New Roman"/>
                <w:color w:val="000000" w:themeColor="text1"/>
                <w:szCs w:val="24"/>
              </w:rPr>
              <w:t>ссылок на нормативные акты Банка России).</w:t>
            </w:r>
          </w:p>
          <w:p w:rsidR="009E1591" w:rsidRDefault="009E1591" w:rsidP="009E1591">
            <w:pPr>
              <w:ind w:right="-57"/>
              <w:jc w:val="both"/>
              <w:rPr>
                <w:rFonts w:ascii="Times New Roman" w:hAnsi="Times New Roman"/>
                <w:color w:val="000000" w:themeColor="text1"/>
                <w:szCs w:val="24"/>
              </w:rPr>
            </w:pPr>
            <w:r w:rsidRPr="003B3DAC">
              <w:rPr>
                <w:rFonts w:ascii="Times New Roman" w:hAnsi="Times New Roman"/>
                <w:color w:val="000000" w:themeColor="text1"/>
                <w:szCs w:val="24"/>
              </w:rPr>
              <w:t>Нормативный акт также закрепляет реализуемое на</w:t>
            </w:r>
            <w:r>
              <w:rPr>
                <w:rFonts w:ascii="Times New Roman" w:hAnsi="Times New Roman"/>
                <w:color w:val="000000" w:themeColor="text1"/>
                <w:szCs w:val="24"/>
              </w:rPr>
              <w:t xml:space="preserve"> </w:t>
            </w:r>
            <w:r w:rsidRPr="003B3DAC">
              <w:rPr>
                <w:rFonts w:ascii="Times New Roman" w:hAnsi="Times New Roman"/>
                <w:color w:val="000000" w:themeColor="text1"/>
                <w:szCs w:val="24"/>
              </w:rPr>
              <w:t>практике принятие решения о предоставлении</w:t>
            </w:r>
            <w:r>
              <w:rPr>
                <w:rFonts w:ascii="Times New Roman" w:hAnsi="Times New Roman"/>
                <w:color w:val="000000" w:themeColor="text1"/>
                <w:szCs w:val="24"/>
              </w:rPr>
              <w:t xml:space="preserve"> </w:t>
            </w:r>
            <w:r w:rsidRPr="003B3DAC">
              <w:rPr>
                <w:rFonts w:ascii="Times New Roman" w:hAnsi="Times New Roman"/>
                <w:color w:val="000000" w:themeColor="text1"/>
                <w:szCs w:val="24"/>
              </w:rPr>
              <w:t>отсрочки (рассрочки) по внесению суммы</w:t>
            </w:r>
            <w:r>
              <w:rPr>
                <w:rFonts w:ascii="Times New Roman" w:hAnsi="Times New Roman"/>
                <w:color w:val="000000" w:themeColor="text1"/>
                <w:szCs w:val="24"/>
              </w:rPr>
              <w:t xml:space="preserve"> </w:t>
            </w:r>
            <w:r w:rsidRPr="003B3DAC">
              <w:rPr>
                <w:rFonts w:ascii="Times New Roman" w:hAnsi="Times New Roman"/>
                <w:color w:val="000000" w:themeColor="text1"/>
                <w:szCs w:val="24"/>
              </w:rPr>
              <w:t>недовнесенных средств в обязательные резервы на</w:t>
            </w:r>
            <w:r>
              <w:rPr>
                <w:rFonts w:ascii="Times New Roman" w:hAnsi="Times New Roman"/>
                <w:color w:val="000000" w:themeColor="text1"/>
                <w:szCs w:val="24"/>
              </w:rPr>
              <w:t xml:space="preserve"> </w:t>
            </w:r>
            <w:r w:rsidRPr="003B3DAC">
              <w:rPr>
                <w:rFonts w:ascii="Times New Roman" w:hAnsi="Times New Roman"/>
                <w:color w:val="000000" w:themeColor="text1"/>
                <w:szCs w:val="24"/>
              </w:rPr>
              <w:t>уровне Совета директоров Банка России.</w:t>
            </w:r>
          </w:p>
          <w:p w:rsidR="009E1591" w:rsidRPr="00D54A5C" w:rsidRDefault="009E1591" w:rsidP="009E1591">
            <w:pPr>
              <w:ind w:right="-57"/>
              <w:jc w:val="both"/>
              <w:rPr>
                <w:rFonts w:ascii="Times New Roman" w:hAnsi="Times New Roman"/>
                <w:color w:val="000000" w:themeColor="text1"/>
                <w:sz w:val="24"/>
                <w:szCs w:val="24"/>
              </w:rPr>
            </w:pPr>
          </w:p>
        </w:tc>
        <w:tc>
          <w:tcPr>
            <w:tcW w:w="1701" w:type="dxa"/>
          </w:tcPr>
          <w:p w:rsidR="009E1591" w:rsidRPr="00F36842" w:rsidRDefault="009E1591" w:rsidP="009E1591">
            <w:pPr>
              <w:suppressAutoHyphens/>
              <w:ind w:right="-107"/>
              <w:rPr>
                <w:rFonts w:ascii="Times New Roman" w:eastAsia="SimSun" w:hAnsi="Times New Roman" w:cs="Calibri"/>
                <w:b/>
                <w:color w:val="00B050"/>
                <w:u w:val="single"/>
              </w:rPr>
            </w:pPr>
          </w:p>
        </w:tc>
      </w:tr>
      <w:tr w:rsidR="009E1591" w:rsidRPr="006C1A4D" w:rsidTr="00FE1132">
        <w:trPr>
          <w:trHeight w:val="516"/>
        </w:trPr>
        <w:tc>
          <w:tcPr>
            <w:tcW w:w="5812" w:type="dxa"/>
          </w:tcPr>
          <w:p w:rsidR="009E1591" w:rsidRDefault="009E1591" w:rsidP="009E1591">
            <w:pPr>
              <w:suppressAutoHyphens/>
              <w:jc w:val="both"/>
              <w:rPr>
                <w:rFonts w:ascii="Times New Roman" w:eastAsia="SimSun" w:hAnsi="Times New Roman"/>
                <w:color w:val="000000" w:themeColor="text1"/>
                <w:sz w:val="24"/>
              </w:rPr>
            </w:pPr>
            <w:r w:rsidRPr="003B3DAC">
              <w:rPr>
                <w:rFonts w:ascii="Times New Roman" w:eastAsia="SimSun" w:hAnsi="Times New Roman"/>
                <w:color w:val="000000" w:themeColor="text1"/>
                <w:sz w:val="24"/>
              </w:rPr>
              <w:lastRenderedPageBreak/>
              <w:t>Указание Банка России «О составе и порядке</w:t>
            </w:r>
            <w:r>
              <w:rPr>
                <w:rFonts w:ascii="Times New Roman" w:eastAsia="SimSun" w:hAnsi="Times New Roman"/>
                <w:color w:val="000000" w:themeColor="text1"/>
                <w:sz w:val="24"/>
              </w:rPr>
              <w:t xml:space="preserve"> </w:t>
            </w:r>
            <w:r w:rsidRPr="003B3DAC">
              <w:rPr>
                <w:rFonts w:ascii="Times New Roman" w:eastAsia="SimSun" w:hAnsi="Times New Roman"/>
                <w:color w:val="000000" w:themeColor="text1"/>
                <w:sz w:val="24"/>
              </w:rPr>
              <w:t>раскрытия Банком России информации,</w:t>
            </w:r>
            <w:r>
              <w:rPr>
                <w:rFonts w:ascii="Times New Roman" w:eastAsia="SimSun" w:hAnsi="Times New Roman"/>
                <w:color w:val="000000" w:themeColor="text1"/>
                <w:sz w:val="24"/>
              </w:rPr>
              <w:t xml:space="preserve"> </w:t>
            </w:r>
            <w:r w:rsidRPr="003B3DAC">
              <w:rPr>
                <w:rFonts w:ascii="Times New Roman" w:eastAsia="SimSun" w:hAnsi="Times New Roman"/>
                <w:color w:val="000000" w:themeColor="text1"/>
                <w:sz w:val="24"/>
              </w:rPr>
              <w:t>содержащейся в отчетности кредитных</w:t>
            </w:r>
            <w:r>
              <w:rPr>
                <w:rFonts w:ascii="Times New Roman" w:eastAsia="SimSun" w:hAnsi="Times New Roman"/>
                <w:color w:val="000000" w:themeColor="text1"/>
                <w:sz w:val="24"/>
              </w:rPr>
              <w:t xml:space="preserve"> </w:t>
            </w:r>
            <w:r w:rsidRPr="003B3DAC">
              <w:rPr>
                <w:rFonts w:ascii="Times New Roman" w:eastAsia="SimSun" w:hAnsi="Times New Roman"/>
                <w:color w:val="000000" w:themeColor="text1"/>
                <w:sz w:val="24"/>
              </w:rPr>
              <w:t xml:space="preserve">организаций (банковских групп)» </w:t>
            </w:r>
            <w:r w:rsidRPr="00AC5B42">
              <w:rPr>
                <w:rFonts w:ascii="Times New Roman" w:eastAsia="SimSun" w:hAnsi="Times New Roman"/>
                <w:i/>
                <w:color w:val="000000" w:themeColor="text1"/>
              </w:rPr>
              <w:t>(взамен Указания Банка России от 14.01.2020 № 5386-У)</w:t>
            </w:r>
          </w:p>
          <w:p w:rsidR="009E1591" w:rsidRDefault="009E1591" w:rsidP="009E1591">
            <w:pPr>
              <w:suppressAutoHyphens/>
              <w:jc w:val="both"/>
              <w:rPr>
                <w:rFonts w:ascii="Times New Roman" w:eastAsia="SimSun" w:hAnsi="Times New Roman"/>
                <w:color w:val="000000" w:themeColor="text1"/>
                <w:sz w:val="24"/>
              </w:rPr>
            </w:pPr>
          </w:p>
        </w:tc>
        <w:tc>
          <w:tcPr>
            <w:tcW w:w="1417" w:type="dxa"/>
          </w:tcPr>
          <w:p w:rsidR="009E1591" w:rsidRPr="00D873FD" w:rsidRDefault="009E1591" w:rsidP="009E1591">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 xml:space="preserve">IV </w:t>
            </w:r>
            <w:r w:rsidRPr="00D873FD">
              <w:rPr>
                <w:rFonts w:ascii="Times New Roman" w:eastAsia="Times New Roman" w:hAnsi="Times New Roman"/>
                <w:color w:val="000000" w:themeColor="text1"/>
                <w:sz w:val="24"/>
                <w:szCs w:val="24"/>
              </w:rPr>
              <w:t>квартал</w:t>
            </w:r>
          </w:p>
        </w:tc>
        <w:tc>
          <w:tcPr>
            <w:tcW w:w="5812" w:type="dxa"/>
          </w:tcPr>
          <w:p w:rsidR="009E1591" w:rsidRDefault="009E1591" w:rsidP="009E1591">
            <w:pPr>
              <w:ind w:right="-57"/>
              <w:jc w:val="both"/>
              <w:rPr>
                <w:rFonts w:ascii="Times New Roman" w:hAnsi="Times New Roman"/>
                <w:color w:val="000000" w:themeColor="text1"/>
                <w:szCs w:val="24"/>
              </w:rPr>
            </w:pPr>
            <w:r w:rsidRPr="003B3DAC">
              <w:rPr>
                <w:rFonts w:ascii="Times New Roman" w:hAnsi="Times New Roman"/>
                <w:color w:val="000000" w:themeColor="text1"/>
                <w:szCs w:val="24"/>
              </w:rPr>
              <w:t>Нормативный акт разрабатывается в целях выработки и</w:t>
            </w:r>
            <w:r>
              <w:rPr>
                <w:rFonts w:ascii="Times New Roman" w:hAnsi="Times New Roman"/>
                <w:color w:val="000000" w:themeColor="text1"/>
                <w:szCs w:val="24"/>
              </w:rPr>
              <w:t xml:space="preserve"> </w:t>
            </w:r>
            <w:r w:rsidRPr="003B3DAC">
              <w:rPr>
                <w:rFonts w:ascii="Times New Roman" w:hAnsi="Times New Roman"/>
                <w:color w:val="000000" w:themeColor="text1"/>
                <w:szCs w:val="24"/>
              </w:rPr>
              <w:t>реализации нового подхода Банка России к</w:t>
            </w:r>
            <w:r>
              <w:rPr>
                <w:rFonts w:ascii="Times New Roman" w:hAnsi="Times New Roman"/>
                <w:color w:val="000000" w:themeColor="text1"/>
                <w:szCs w:val="24"/>
              </w:rPr>
              <w:t xml:space="preserve"> </w:t>
            </w:r>
            <w:r w:rsidRPr="003B3DAC">
              <w:rPr>
                <w:rFonts w:ascii="Times New Roman" w:hAnsi="Times New Roman"/>
                <w:color w:val="000000" w:themeColor="text1"/>
                <w:szCs w:val="24"/>
              </w:rPr>
              <w:t>раскрытию отчетности и информации кредитных</w:t>
            </w:r>
            <w:r>
              <w:rPr>
                <w:rFonts w:ascii="Times New Roman" w:hAnsi="Times New Roman"/>
                <w:color w:val="000000" w:themeColor="text1"/>
                <w:szCs w:val="24"/>
              </w:rPr>
              <w:t xml:space="preserve"> </w:t>
            </w:r>
            <w:r w:rsidRPr="003B3DAC">
              <w:rPr>
                <w:rFonts w:ascii="Times New Roman" w:hAnsi="Times New Roman"/>
                <w:color w:val="000000" w:themeColor="text1"/>
                <w:szCs w:val="24"/>
              </w:rPr>
              <w:t>организаций на официальном сайте Банка России с</w:t>
            </w:r>
            <w:r>
              <w:rPr>
                <w:rFonts w:ascii="Times New Roman" w:hAnsi="Times New Roman"/>
                <w:color w:val="000000" w:themeColor="text1"/>
                <w:szCs w:val="24"/>
              </w:rPr>
              <w:t xml:space="preserve"> </w:t>
            </w:r>
            <w:r w:rsidRPr="003B3DAC">
              <w:rPr>
                <w:rFonts w:ascii="Times New Roman" w:hAnsi="Times New Roman"/>
                <w:color w:val="000000" w:themeColor="text1"/>
                <w:szCs w:val="24"/>
              </w:rPr>
              <w:t>2024 года.</w:t>
            </w:r>
          </w:p>
          <w:p w:rsidR="009E1591" w:rsidRPr="003B3DAC" w:rsidRDefault="009E1591" w:rsidP="009E1591">
            <w:pPr>
              <w:ind w:right="-57"/>
              <w:jc w:val="both"/>
              <w:rPr>
                <w:rFonts w:ascii="Times New Roman" w:hAnsi="Times New Roman"/>
                <w:color w:val="000000" w:themeColor="text1"/>
                <w:szCs w:val="24"/>
              </w:rPr>
            </w:pPr>
            <w:r>
              <w:rPr>
                <w:rFonts w:ascii="Times New Roman" w:hAnsi="Times New Roman"/>
                <w:color w:val="000000" w:themeColor="text1"/>
                <w:szCs w:val="24"/>
              </w:rPr>
              <w:t>Предусмотрено п. 27</w:t>
            </w:r>
            <w:r w:rsidRPr="003A3D85">
              <w:rPr>
                <w:rFonts w:ascii="Times New Roman" w:hAnsi="Times New Roman"/>
                <w:color w:val="000000" w:themeColor="text1"/>
                <w:szCs w:val="24"/>
              </w:rPr>
              <w:t xml:space="preserve"> ПНРБРиН (Перспективные направления развития банковского регулирования и надзора).</w:t>
            </w:r>
          </w:p>
          <w:p w:rsidR="009E1591" w:rsidRPr="000D5190" w:rsidRDefault="009E1591" w:rsidP="009E1591">
            <w:pPr>
              <w:ind w:right="-57"/>
              <w:jc w:val="both"/>
              <w:rPr>
                <w:rFonts w:ascii="Times New Roman" w:hAnsi="Times New Roman"/>
                <w:color w:val="000000" w:themeColor="text1"/>
                <w:sz w:val="24"/>
                <w:szCs w:val="24"/>
              </w:rPr>
            </w:pPr>
          </w:p>
        </w:tc>
        <w:tc>
          <w:tcPr>
            <w:tcW w:w="1701" w:type="dxa"/>
          </w:tcPr>
          <w:p w:rsidR="009E1591" w:rsidRPr="00F36842" w:rsidRDefault="009E1591" w:rsidP="009E1591">
            <w:pPr>
              <w:ind w:right="-57"/>
              <w:rPr>
                <w:rFonts w:ascii="Times New Roman" w:eastAsia="SimSun" w:hAnsi="Times New Roman" w:cs="Calibri"/>
                <w:b/>
                <w:color w:val="00B050"/>
                <w:u w:val="single"/>
              </w:rPr>
            </w:pPr>
          </w:p>
        </w:tc>
      </w:tr>
      <w:tr w:rsidR="009E1591" w:rsidRPr="006C1A4D" w:rsidTr="00FE1132">
        <w:trPr>
          <w:trHeight w:val="516"/>
        </w:trPr>
        <w:tc>
          <w:tcPr>
            <w:tcW w:w="5812" w:type="dxa"/>
          </w:tcPr>
          <w:p w:rsidR="009E1591" w:rsidRDefault="009E1591" w:rsidP="009E1591">
            <w:pPr>
              <w:suppressAutoHyphens/>
              <w:jc w:val="both"/>
              <w:rPr>
                <w:rFonts w:ascii="Times New Roman" w:eastAsia="SimSun" w:hAnsi="Times New Roman"/>
                <w:color w:val="000000" w:themeColor="text1"/>
                <w:sz w:val="24"/>
              </w:rPr>
            </w:pPr>
            <w:r w:rsidRPr="003B3DAC">
              <w:rPr>
                <w:rFonts w:ascii="Times New Roman" w:eastAsia="SimSun" w:hAnsi="Times New Roman"/>
                <w:color w:val="000000" w:themeColor="text1"/>
                <w:sz w:val="24"/>
              </w:rPr>
              <w:t>Указание Банка России «О внесении изменений</w:t>
            </w:r>
            <w:r>
              <w:rPr>
                <w:rFonts w:ascii="Times New Roman" w:eastAsia="SimSun" w:hAnsi="Times New Roman"/>
                <w:color w:val="000000" w:themeColor="text1"/>
                <w:sz w:val="24"/>
              </w:rPr>
              <w:t xml:space="preserve"> </w:t>
            </w:r>
            <w:r w:rsidRPr="003B3DAC">
              <w:rPr>
                <w:rFonts w:ascii="Times New Roman" w:eastAsia="SimSun" w:hAnsi="Times New Roman"/>
                <w:color w:val="000000" w:themeColor="text1"/>
                <w:sz w:val="24"/>
              </w:rPr>
              <w:t>Указание Банка России от 7 августа 2019 года</w:t>
            </w:r>
            <w:r>
              <w:rPr>
                <w:rFonts w:ascii="Times New Roman" w:eastAsia="SimSun" w:hAnsi="Times New Roman"/>
                <w:color w:val="000000" w:themeColor="text1"/>
                <w:sz w:val="24"/>
              </w:rPr>
              <w:t xml:space="preserve"> № </w:t>
            </w:r>
            <w:r w:rsidRPr="003B3DAC">
              <w:rPr>
                <w:rFonts w:ascii="Times New Roman" w:eastAsia="SimSun" w:hAnsi="Times New Roman"/>
                <w:color w:val="000000" w:themeColor="text1"/>
                <w:sz w:val="24"/>
              </w:rPr>
              <w:t>5227-У «О случаях, сроках, порядке, составе и</w:t>
            </w:r>
            <w:r>
              <w:rPr>
                <w:rFonts w:ascii="Times New Roman" w:eastAsia="SimSun" w:hAnsi="Times New Roman"/>
                <w:color w:val="000000" w:themeColor="text1"/>
                <w:sz w:val="24"/>
              </w:rPr>
              <w:t xml:space="preserve"> </w:t>
            </w:r>
            <w:r w:rsidRPr="003B3DAC">
              <w:rPr>
                <w:rFonts w:ascii="Times New Roman" w:eastAsia="SimSun" w:hAnsi="Times New Roman"/>
                <w:color w:val="000000" w:themeColor="text1"/>
                <w:sz w:val="24"/>
              </w:rPr>
              <w:t>объеме предоставления кредитной организацией</w:t>
            </w:r>
            <w:r>
              <w:rPr>
                <w:rFonts w:ascii="Times New Roman" w:eastAsia="SimSun" w:hAnsi="Times New Roman"/>
                <w:color w:val="000000" w:themeColor="text1"/>
                <w:sz w:val="24"/>
              </w:rPr>
              <w:t xml:space="preserve"> </w:t>
            </w:r>
            <w:r w:rsidRPr="003B3DAC">
              <w:rPr>
                <w:rFonts w:ascii="Times New Roman" w:eastAsia="SimSun" w:hAnsi="Times New Roman"/>
                <w:color w:val="000000" w:themeColor="text1"/>
                <w:sz w:val="24"/>
              </w:rPr>
              <w:t>в Банк России информации, которая не</w:t>
            </w:r>
            <w:r>
              <w:rPr>
                <w:rFonts w:ascii="Times New Roman" w:eastAsia="SimSun" w:hAnsi="Times New Roman"/>
                <w:color w:val="000000" w:themeColor="text1"/>
                <w:sz w:val="24"/>
              </w:rPr>
              <w:t xml:space="preserve"> </w:t>
            </w:r>
            <w:r w:rsidRPr="003B3DAC">
              <w:rPr>
                <w:rFonts w:ascii="Times New Roman" w:eastAsia="SimSun" w:hAnsi="Times New Roman"/>
                <w:color w:val="000000" w:themeColor="text1"/>
                <w:sz w:val="24"/>
              </w:rPr>
              <w:t>раскрывается, а также сообщения кредитной</w:t>
            </w:r>
            <w:r>
              <w:rPr>
                <w:rFonts w:ascii="Times New Roman" w:eastAsia="SimSun" w:hAnsi="Times New Roman"/>
                <w:color w:val="000000" w:themeColor="text1"/>
                <w:sz w:val="24"/>
              </w:rPr>
              <w:t xml:space="preserve"> </w:t>
            </w:r>
            <w:r w:rsidRPr="003B3DAC">
              <w:rPr>
                <w:rFonts w:ascii="Times New Roman" w:eastAsia="SimSun" w:hAnsi="Times New Roman"/>
                <w:color w:val="000000" w:themeColor="text1"/>
                <w:sz w:val="24"/>
              </w:rPr>
              <w:t>организацией в Банк России о раскрытии</w:t>
            </w:r>
            <w:r>
              <w:rPr>
                <w:rFonts w:ascii="Times New Roman" w:eastAsia="SimSun" w:hAnsi="Times New Roman"/>
                <w:color w:val="000000" w:themeColor="text1"/>
                <w:sz w:val="24"/>
              </w:rPr>
              <w:t xml:space="preserve"> </w:t>
            </w:r>
            <w:r w:rsidRPr="003B3DAC">
              <w:rPr>
                <w:rFonts w:ascii="Times New Roman" w:eastAsia="SimSun" w:hAnsi="Times New Roman"/>
                <w:color w:val="000000" w:themeColor="text1"/>
                <w:sz w:val="24"/>
              </w:rPr>
              <w:t>кредитной организацией в ограниченных составе</w:t>
            </w:r>
            <w:r>
              <w:rPr>
                <w:rFonts w:ascii="Times New Roman" w:eastAsia="SimSun" w:hAnsi="Times New Roman"/>
                <w:color w:val="000000" w:themeColor="text1"/>
                <w:sz w:val="24"/>
              </w:rPr>
              <w:t xml:space="preserve"> </w:t>
            </w:r>
            <w:r w:rsidRPr="003B3DAC">
              <w:rPr>
                <w:rFonts w:ascii="Times New Roman" w:eastAsia="SimSun" w:hAnsi="Times New Roman"/>
                <w:color w:val="000000" w:themeColor="text1"/>
                <w:sz w:val="24"/>
              </w:rPr>
              <w:t>и (или) объеме информации, подлежащей</w:t>
            </w:r>
            <w:r>
              <w:rPr>
                <w:rFonts w:ascii="Times New Roman" w:eastAsia="SimSun" w:hAnsi="Times New Roman"/>
                <w:color w:val="000000" w:themeColor="text1"/>
                <w:sz w:val="24"/>
              </w:rPr>
              <w:t xml:space="preserve"> </w:t>
            </w:r>
            <w:r w:rsidRPr="003B3DAC">
              <w:rPr>
                <w:rFonts w:ascii="Times New Roman" w:eastAsia="SimSun" w:hAnsi="Times New Roman"/>
                <w:color w:val="000000" w:themeColor="text1"/>
                <w:sz w:val="24"/>
              </w:rPr>
              <w:t>раскрытию в соответствии с требованиями</w:t>
            </w:r>
            <w:r>
              <w:rPr>
                <w:rFonts w:ascii="Times New Roman" w:eastAsia="SimSun" w:hAnsi="Times New Roman"/>
                <w:color w:val="000000" w:themeColor="text1"/>
                <w:sz w:val="24"/>
              </w:rPr>
              <w:t xml:space="preserve"> </w:t>
            </w:r>
            <w:r w:rsidRPr="003B3DAC">
              <w:rPr>
                <w:rFonts w:ascii="Times New Roman" w:eastAsia="SimSun" w:hAnsi="Times New Roman"/>
                <w:color w:val="000000" w:themeColor="text1"/>
                <w:sz w:val="24"/>
              </w:rPr>
              <w:t>Федерального закона «О банках и банковской</w:t>
            </w:r>
            <w:r>
              <w:rPr>
                <w:rFonts w:ascii="Times New Roman" w:eastAsia="SimSun" w:hAnsi="Times New Roman"/>
                <w:color w:val="000000" w:themeColor="text1"/>
                <w:sz w:val="24"/>
              </w:rPr>
              <w:t xml:space="preserve"> </w:t>
            </w:r>
            <w:r w:rsidRPr="003B3DAC">
              <w:rPr>
                <w:rFonts w:ascii="Times New Roman" w:eastAsia="SimSun" w:hAnsi="Times New Roman"/>
                <w:color w:val="000000" w:themeColor="text1"/>
                <w:sz w:val="24"/>
              </w:rPr>
              <w:t>деятельности»</w:t>
            </w:r>
          </w:p>
          <w:p w:rsidR="009E1591" w:rsidRPr="000D5190" w:rsidRDefault="009E1591" w:rsidP="009E1591">
            <w:pPr>
              <w:suppressAutoHyphens/>
              <w:jc w:val="both"/>
              <w:rPr>
                <w:rFonts w:ascii="Times New Roman" w:eastAsia="SimSun" w:hAnsi="Times New Roman"/>
                <w:color w:val="000000" w:themeColor="text1"/>
                <w:sz w:val="28"/>
              </w:rPr>
            </w:pPr>
          </w:p>
        </w:tc>
        <w:tc>
          <w:tcPr>
            <w:tcW w:w="1417" w:type="dxa"/>
          </w:tcPr>
          <w:p w:rsidR="009E1591" w:rsidRPr="00D873FD" w:rsidRDefault="009E1591" w:rsidP="009E1591">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 xml:space="preserve">IV </w:t>
            </w:r>
            <w:r w:rsidRPr="00D873FD">
              <w:rPr>
                <w:rFonts w:ascii="Times New Roman" w:eastAsia="Times New Roman" w:hAnsi="Times New Roman"/>
                <w:color w:val="000000" w:themeColor="text1"/>
                <w:sz w:val="24"/>
                <w:szCs w:val="24"/>
              </w:rPr>
              <w:t>квартал</w:t>
            </w:r>
          </w:p>
        </w:tc>
        <w:tc>
          <w:tcPr>
            <w:tcW w:w="5812" w:type="dxa"/>
          </w:tcPr>
          <w:p w:rsidR="009E1591" w:rsidRPr="003B3DAC" w:rsidRDefault="009E1591" w:rsidP="009E1591">
            <w:pPr>
              <w:ind w:right="-57"/>
              <w:jc w:val="both"/>
              <w:rPr>
                <w:rFonts w:ascii="Times New Roman" w:hAnsi="Times New Roman"/>
                <w:color w:val="000000" w:themeColor="text1"/>
                <w:szCs w:val="24"/>
              </w:rPr>
            </w:pPr>
            <w:r w:rsidRPr="00AC5B42">
              <w:rPr>
                <w:rFonts w:ascii="Times New Roman" w:hAnsi="Times New Roman"/>
                <w:color w:val="000000" w:themeColor="text1"/>
                <w:szCs w:val="24"/>
              </w:rPr>
              <w:t xml:space="preserve">Цель издания нормативного акта </w:t>
            </w:r>
            <w:r>
              <w:rPr>
                <w:rFonts w:ascii="Times New Roman" w:hAnsi="Times New Roman"/>
                <w:color w:val="000000" w:themeColor="text1"/>
                <w:szCs w:val="24"/>
              </w:rPr>
              <w:t>– унификация и уточнение</w:t>
            </w:r>
            <w:r w:rsidRPr="003B3DAC">
              <w:rPr>
                <w:rFonts w:ascii="Times New Roman" w:hAnsi="Times New Roman"/>
                <w:color w:val="000000" w:themeColor="text1"/>
                <w:szCs w:val="24"/>
              </w:rPr>
              <w:t xml:space="preserve"> содержания и</w:t>
            </w:r>
            <w:r>
              <w:rPr>
                <w:rFonts w:ascii="Times New Roman" w:hAnsi="Times New Roman"/>
                <w:color w:val="000000" w:themeColor="text1"/>
                <w:szCs w:val="24"/>
              </w:rPr>
              <w:t xml:space="preserve"> </w:t>
            </w:r>
            <w:r w:rsidRPr="003B3DAC">
              <w:rPr>
                <w:rFonts w:ascii="Times New Roman" w:hAnsi="Times New Roman"/>
                <w:color w:val="000000" w:themeColor="text1"/>
                <w:szCs w:val="24"/>
              </w:rPr>
              <w:t>форматов</w:t>
            </w:r>
            <w:r>
              <w:rPr>
                <w:rFonts w:ascii="Times New Roman" w:hAnsi="Times New Roman"/>
                <w:color w:val="000000" w:themeColor="text1"/>
                <w:szCs w:val="24"/>
              </w:rPr>
              <w:t>,</w:t>
            </w:r>
            <w:r w:rsidRPr="003B3DAC">
              <w:rPr>
                <w:rFonts w:ascii="Times New Roman" w:hAnsi="Times New Roman"/>
                <w:color w:val="000000" w:themeColor="text1"/>
                <w:szCs w:val="24"/>
              </w:rPr>
              <w:t xml:space="preserve"> направляемых в Банк России сообщений</w:t>
            </w:r>
            <w:r>
              <w:rPr>
                <w:rFonts w:ascii="Times New Roman" w:hAnsi="Times New Roman"/>
                <w:color w:val="000000" w:themeColor="text1"/>
                <w:szCs w:val="24"/>
              </w:rPr>
              <w:t xml:space="preserve"> </w:t>
            </w:r>
            <w:r w:rsidRPr="003B3DAC">
              <w:rPr>
                <w:rFonts w:ascii="Times New Roman" w:hAnsi="Times New Roman"/>
                <w:color w:val="000000" w:themeColor="text1"/>
                <w:szCs w:val="24"/>
              </w:rPr>
              <w:t>кредитных организаций о принятом решении</w:t>
            </w:r>
            <w:r>
              <w:rPr>
                <w:rFonts w:ascii="Times New Roman" w:hAnsi="Times New Roman"/>
                <w:color w:val="000000" w:themeColor="text1"/>
                <w:szCs w:val="24"/>
              </w:rPr>
              <w:t xml:space="preserve"> </w:t>
            </w:r>
            <w:r w:rsidRPr="003B3DAC">
              <w:rPr>
                <w:rFonts w:ascii="Times New Roman" w:hAnsi="Times New Roman"/>
                <w:color w:val="000000" w:themeColor="text1"/>
                <w:szCs w:val="24"/>
              </w:rPr>
              <w:t>раскрывать информацию в ограниченных составе и</w:t>
            </w:r>
            <w:r>
              <w:rPr>
                <w:rFonts w:ascii="Times New Roman" w:hAnsi="Times New Roman"/>
                <w:color w:val="000000" w:themeColor="text1"/>
                <w:szCs w:val="24"/>
              </w:rPr>
              <w:t xml:space="preserve"> </w:t>
            </w:r>
            <w:r w:rsidRPr="003B3DAC">
              <w:rPr>
                <w:rFonts w:ascii="Times New Roman" w:hAnsi="Times New Roman"/>
                <w:color w:val="000000" w:themeColor="text1"/>
                <w:szCs w:val="24"/>
              </w:rPr>
              <w:t>(или) объеме и сообщений об информации, которая не</w:t>
            </w:r>
            <w:r>
              <w:rPr>
                <w:rFonts w:ascii="Times New Roman" w:hAnsi="Times New Roman"/>
                <w:color w:val="000000" w:themeColor="text1"/>
                <w:szCs w:val="24"/>
              </w:rPr>
              <w:t xml:space="preserve"> </w:t>
            </w:r>
            <w:r w:rsidRPr="003B3DAC">
              <w:rPr>
                <w:rFonts w:ascii="Times New Roman" w:hAnsi="Times New Roman"/>
                <w:color w:val="000000" w:themeColor="text1"/>
                <w:szCs w:val="24"/>
              </w:rPr>
              <w:t>раскрывается.</w:t>
            </w:r>
          </w:p>
          <w:p w:rsidR="009E1591" w:rsidRPr="00D873FD" w:rsidRDefault="009E1591" w:rsidP="009E1591">
            <w:pPr>
              <w:ind w:right="-57"/>
              <w:jc w:val="both"/>
              <w:rPr>
                <w:rFonts w:ascii="Times New Roman" w:hAnsi="Times New Roman"/>
                <w:color w:val="000000" w:themeColor="text1"/>
                <w:szCs w:val="24"/>
              </w:rPr>
            </w:pPr>
          </w:p>
        </w:tc>
        <w:tc>
          <w:tcPr>
            <w:tcW w:w="1701" w:type="dxa"/>
          </w:tcPr>
          <w:p w:rsidR="009E1591" w:rsidRPr="00F36842" w:rsidRDefault="009E1591" w:rsidP="009E1591">
            <w:pPr>
              <w:ind w:right="-57"/>
              <w:rPr>
                <w:rFonts w:ascii="Times New Roman" w:eastAsia="SimSun" w:hAnsi="Times New Roman" w:cs="Calibri"/>
                <w:b/>
                <w:color w:val="00B050"/>
                <w:u w:val="single"/>
              </w:rPr>
            </w:pPr>
          </w:p>
        </w:tc>
      </w:tr>
      <w:tr w:rsidR="009E1591" w:rsidRPr="006C1A4D" w:rsidTr="00FE1132">
        <w:trPr>
          <w:trHeight w:val="516"/>
        </w:trPr>
        <w:tc>
          <w:tcPr>
            <w:tcW w:w="5812" w:type="dxa"/>
          </w:tcPr>
          <w:p w:rsidR="009E1591" w:rsidRDefault="009E1591" w:rsidP="009E1591">
            <w:pPr>
              <w:suppressAutoHyphens/>
              <w:jc w:val="both"/>
              <w:rPr>
                <w:rFonts w:ascii="Times New Roman" w:eastAsia="SimSun" w:hAnsi="Times New Roman"/>
                <w:color w:val="000000" w:themeColor="text1"/>
                <w:sz w:val="24"/>
              </w:rPr>
            </w:pPr>
            <w:r w:rsidRPr="003B3DAC">
              <w:rPr>
                <w:rFonts w:ascii="Times New Roman" w:eastAsia="SimSun" w:hAnsi="Times New Roman"/>
                <w:color w:val="000000" w:themeColor="text1"/>
                <w:sz w:val="24"/>
              </w:rPr>
              <w:t>Указание Банка России «О внесении изменений в</w:t>
            </w:r>
            <w:r>
              <w:rPr>
                <w:rFonts w:ascii="Times New Roman" w:eastAsia="SimSun" w:hAnsi="Times New Roman"/>
                <w:color w:val="000000" w:themeColor="text1"/>
                <w:sz w:val="24"/>
              </w:rPr>
              <w:t xml:space="preserve"> </w:t>
            </w:r>
            <w:r w:rsidRPr="003B3DAC">
              <w:rPr>
                <w:rFonts w:ascii="Times New Roman" w:eastAsia="SimSun" w:hAnsi="Times New Roman"/>
                <w:color w:val="000000" w:themeColor="text1"/>
                <w:sz w:val="24"/>
              </w:rPr>
              <w:t>Указание Банка России от 9 февраля 2009 года</w:t>
            </w:r>
            <w:r>
              <w:rPr>
                <w:rFonts w:ascii="Times New Roman" w:eastAsia="SimSun" w:hAnsi="Times New Roman"/>
                <w:color w:val="000000" w:themeColor="text1"/>
                <w:sz w:val="24"/>
              </w:rPr>
              <w:t xml:space="preserve"> № </w:t>
            </w:r>
            <w:r w:rsidRPr="003B3DAC">
              <w:rPr>
                <w:rFonts w:ascii="Times New Roman" w:eastAsia="SimSun" w:hAnsi="Times New Roman"/>
                <w:color w:val="000000" w:themeColor="text1"/>
                <w:sz w:val="24"/>
              </w:rPr>
              <w:t>2181-У «О порядке представления кредитными</w:t>
            </w:r>
            <w:r>
              <w:rPr>
                <w:rFonts w:ascii="Times New Roman" w:eastAsia="SimSun" w:hAnsi="Times New Roman"/>
                <w:color w:val="000000" w:themeColor="text1"/>
                <w:sz w:val="24"/>
              </w:rPr>
              <w:t xml:space="preserve"> </w:t>
            </w:r>
            <w:r w:rsidRPr="003B3DAC">
              <w:rPr>
                <w:rFonts w:ascii="Times New Roman" w:eastAsia="SimSun" w:hAnsi="Times New Roman"/>
                <w:color w:val="000000" w:themeColor="text1"/>
                <w:sz w:val="24"/>
              </w:rPr>
              <w:t>организациями информации и документов</w:t>
            </w:r>
            <w:r>
              <w:rPr>
                <w:rFonts w:ascii="Times New Roman" w:eastAsia="SimSun" w:hAnsi="Times New Roman"/>
                <w:color w:val="000000" w:themeColor="text1"/>
                <w:sz w:val="24"/>
              </w:rPr>
              <w:t xml:space="preserve"> </w:t>
            </w:r>
            <w:r w:rsidRPr="003B3DAC">
              <w:rPr>
                <w:rFonts w:ascii="Times New Roman" w:eastAsia="SimSun" w:hAnsi="Times New Roman"/>
                <w:color w:val="000000" w:themeColor="text1"/>
                <w:sz w:val="24"/>
              </w:rPr>
              <w:t>уполномоченным представителям Банка России»</w:t>
            </w:r>
          </w:p>
          <w:p w:rsidR="009E1591" w:rsidRDefault="009E1591" w:rsidP="009E1591">
            <w:pPr>
              <w:suppressAutoHyphens/>
              <w:jc w:val="both"/>
              <w:rPr>
                <w:rFonts w:ascii="Times New Roman" w:eastAsia="SimSun" w:hAnsi="Times New Roman"/>
                <w:color w:val="000000" w:themeColor="text1"/>
                <w:sz w:val="24"/>
              </w:rPr>
            </w:pPr>
          </w:p>
        </w:tc>
        <w:tc>
          <w:tcPr>
            <w:tcW w:w="1417" w:type="dxa"/>
          </w:tcPr>
          <w:p w:rsidR="009E1591" w:rsidRPr="00D873FD" w:rsidRDefault="009E1591" w:rsidP="009E1591">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 xml:space="preserve">IV </w:t>
            </w:r>
            <w:r w:rsidRPr="00D873FD">
              <w:rPr>
                <w:rFonts w:ascii="Times New Roman" w:eastAsia="Times New Roman" w:hAnsi="Times New Roman"/>
                <w:color w:val="000000" w:themeColor="text1"/>
                <w:sz w:val="24"/>
                <w:szCs w:val="24"/>
              </w:rPr>
              <w:t>квартал</w:t>
            </w:r>
          </w:p>
        </w:tc>
        <w:tc>
          <w:tcPr>
            <w:tcW w:w="5812" w:type="dxa"/>
          </w:tcPr>
          <w:p w:rsidR="009E1591" w:rsidRPr="003B3DAC" w:rsidRDefault="009E1591" w:rsidP="009E1591">
            <w:pPr>
              <w:ind w:right="-57"/>
              <w:jc w:val="both"/>
              <w:rPr>
                <w:rFonts w:ascii="Times New Roman" w:hAnsi="Times New Roman"/>
                <w:color w:val="000000" w:themeColor="text1"/>
                <w:szCs w:val="24"/>
              </w:rPr>
            </w:pPr>
            <w:r w:rsidRPr="00AC5B42">
              <w:rPr>
                <w:rFonts w:ascii="Times New Roman" w:hAnsi="Times New Roman"/>
                <w:color w:val="000000" w:themeColor="text1"/>
                <w:szCs w:val="24"/>
              </w:rPr>
              <w:t>Цель издания нормативного акта</w:t>
            </w:r>
            <w:r w:rsidRPr="003B3DAC">
              <w:rPr>
                <w:rFonts w:ascii="Times New Roman" w:hAnsi="Times New Roman"/>
                <w:color w:val="000000" w:themeColor="text1"/>
                <w:szCs w:val="24"/>
              </w:rPr>
              <w:t xml:space="preserve"> – актуализация устаревших норм, которые</w:t>
            </w:r>
            <w:r>
              <w:rPr>
                <w:rFonts w:ascii="Times New Roman" w:hAnsi="Times New Roman"/>
                <w:color w:val="000000" w:themeColor="text1"/>
                <w:szCs w:val="24"/>
              </w:rPr>
              <w:t xml:space="preserve"> </w:t>
            </w:r>
            <w:r w:rsidRPr="003B3DAC">
              <w:rPr>
                <w:rFonts w:ascii="Times New Roman" w:hAnsi="Times New Roman"/>
                <w:color w:val="000000" w:themeColor="text1"/>
                <w:szCs w:val="24"/>
              </w:rPr>
              <w:t>предусматривают представление кредитными</w:t>
            </w:r>
            <w:r>
              <w:rPr>
                <w:rFonts w:ascii="Times New Roman" w:hAnsi="Times New Roman"/>
                <w:color w:val="000000" w:themeColor="text1"/>
                <w:szCs w:val="24"/>
              </w:rPr>
              <w:t xml:space="preserve"> </w:t>
            </w:r>
            <w:r w:rsidRPr="003B3DAC">
              <w:rPr>
                <w:rFonts w:ascii="Times New Roman" w:hAnsi="Times New Roman"/>
                <w:color w:val="000000" w:themeColor="text1"/>
                <w:szCs w:val="24"/>
              </w:rPr>
              <w:t>организациями уполномоченным представителям</w:t>
            </w:r>
            <w:r>
              <w:rPr>
                <w:rFonts w:ascii="Times New Roman" w:hAnsi="Times New Roman"/>
                <w:color w:val="000000" w:themeColor="text1"/>
                <w:szCs w:val="24"/>
              </w:rPr>
              <w:t xml:space="preserve"> </w:t>
            </w:r>
            <w:r w:rsidRPr="003B3DAC">
              <w:rPr>
                <w:rFonts w:ascii="Times New Roman" w:hAnsi="Times New Roman"/>
                <w:color w:val="000000" w:themeColor="text1"/>
                <w:szCs w:val="24"/>
              </w:rPr>
              <w:t>Банка России избыточных форм отчетности.</w:t>
            </w:r>
          </w:p>
          <w:p w:rsidR="009E1591" w:rsidRDefault="009E1591" w:rsidP="009E1591">
            <w:pPr>
              <w:ind w:right="-57"/>
              <w:jc w:val="both"/>
              <w:rPr>
                <w:rFonts w:ascii="Times New Roman" w:hAnsi="Times New Roman"/>
                <w:color w:val="000000" w:themeColor="text1"/>
                <w:szCs w:val="24"/>
              </w:rPr>
            </w:pPr>
            <w:r w:rsidRPr="003B3DAC">
              <w:rPr>
                <w:rFonts w:ascii="Times New Roman" w:hAnsi="Times New Roman"/>
                <w:color w:val="000000" w:themeColor="text1"/>
                <w:szCs w:val="24"/>
              </w:rPr>
              <w:t>Вместо них вводятся актуальный состав и форма</w:t>
            </w:r>
            <w:r>
              <w:rPr>
                <w:rFonts w:ascii="Times New Roman" w:hAnsi="Times New Roman"/>
                <w:color w:val="000000" w:themeColor="text1"/>
                <w:szCs w:val="24"/>
              </w:rPr>
              <w:t xml:space="preserve"> </w:t>
            </w:r>
            <w:r w:rsidRPr="003B3DAC">
              <w:rPr>
                <w:rFonts w:ascii="Times New Roman" w:hAnsi="Times New Roman"/>
                <w:color w:val="000000" w:themeColor="text1"/>
                <w:szCs w:val="24"/>
              </w:rPr>
              <w:t>представления кредитными организациями</w:t>
            </w:r>
            <w:r>
              <w:rPr>
                <w:rFonts w:ascii="Times New Roman" w:hAnsi="Times New Roman"/>
                <w:color w:val="000000" w:themeColor="text1"/>
                <w:szCs w:val="24"/>
              </w:rPr>
              <w:t xml:space="preserve"> </w:t>
            </w:r>
            <w:r w:rsidRPr="003B3DAC">
              <w:rPr>
                <w:rFonts w:ascii="Times New Roman" w:hAnsi="Times New Roman"/>
                <w:color w:val="000000" w:themeColor="text1"/>
                <w:szCs w:val="24"/>
              </w:rPr>
              <w:t>информации, а также вносятся правки технического</w:t>
            </w:r>
            <w:r>
              <w:rPr>
                <w:rFonts w:ascii="Times New Roman" w:hAnsi="Times New Roman"/>
                <w:color w:val="000000" w:themeColor="text1"/>
                <w:szCs w:val="24"/>
              </w:rPr>
              <w:t xml:space="preserve"> </w:t>
            </w:r>
            <w:r w:rsidRPr="003B3DAC">
              <w:rPr>
                <w:rFonts w:ascii="Times New Roman" w:hAnsi="Times New Roman"/>
                <w:color w:val="000000" w:themeColor="text1"/>
                <w:szCs w:val="24"/>
              </w:rPr>
              <w:t>характера (актуализируются ссылки на действующие</w:t>
            </w:r>
            <w:r>
              <w:rPr>
                <w:rFonts w:ascii="Times New Roman" w:hAnsi="Times New Roman"/>
                <w:color w:val="000000" w:themeColor="text1"/>
                <w:szCs w:val="24"/>
              </w:rPr>
              <w:t xml:space="preserve"> </w:t>
            </w:r>
            <w:r w:rsidRPr="003B3DAC">
              <w:rPr>
                <w:rFonts w:ascii="Times New Roman" w:hAnsi="Times New Roman"/>
                <w:color w:val="000000" w:themeColor="text1"/>
                <w:szCs w:val="24"/>
              </w:rPr>
              <w:t>нормативные акты Банка России).</w:t>
            </w:r>
          </w:p>
          <w:p w:rsidR="009E1591" w:rsidRPr="00D873FD" w:rsidRDefault="009E1591" w:rsidP="009E1591">
            <w:pPr>
              <w:ind w:right="-57"/>
              <w:jc w:val="both"/>
              <w:rPr>
                <w:rFonts w:ascii="Times New Roman" w:hAnsi="Times New Roman"/>
                <w:color w:val="000000" w:themeColor="text1"/>
                <w:szCs w:val="24"/>
              </w:rPr>
            </w:pPr>
          </w:p>
        </w:tc>
        <w:tc>
          <w:tcPr>
            <w:tcW w:w="1701" w:type="dxa"/>
          </w:tcPr>
          <w:p w:rsidR="009E1591" w:rsidRPr="00F36842" w:rsidRDefault="009E1591" w:rsidP="009E1591">
            <w:pPr>
              <w:suppressAutoHyphens/>
              <w:ind w:right="-107"/>
              <w:rPr>
                <w:rFonts w:ascii="Times New Roman" w:eastAsia="SimSun" w:hAnsi="Times New Roman" w:cs="Calibri"/>
                <w:b/>
                <w:color w:val="00B050"/>
                <w:u w:val="single"/>
              </w:rPr>
            </w:pPr>
          </w:p>
        </w:tc>
      </w:tr>
      <w:tr w:rsidR="009E1591" w:rsidRPr="00884A68" w:rsidTr="00FE1132">
        <w:trPr>
          <w:trHeight w:val="516"/>
        </w:trPr>
        <w:tc>
          <w:tcPr>
            <w:tcW w:w="5812" w:type="dxa"/>
          </w:tcPr>
          <w:p w:rsidR="009E1591" w:rsidRPr="003B3DAC" w:rsidRDefault="009E1591" w:rsidP="009E1591">
            <w:pPr>
              <w:suppressAutoHyphens/>
              <w:jc w:val="both"/>
              <w:rPr>
                <w:rFonts w:ascii="Times New Roman" w:eastAsia="SimSun" w:hAnsi="Times New Roman"/>
                <w:color w:val="000000" w:themeColor="text1"/>
                <w:sz w:val="24"/>
              </w:rPr>
            </w:pPr>
            <w:r w:rsidRPr="003B3DAC">
              <w:rPr>
                <w:rFonts w:ascii="Times New Roman" w:eastAsia="SimSun" w:hAnsi="Times New Roman"/>
                <w:color w:val="000000" w:themeColor="text1"/>
                <w:sz w:val="24"/>
              </w:rPr>
              <w:lastRenderedPageBreak/>
              <w:t>Указание Банка России «О внесении изменений в</w:t>
            </w:r>
            <w:r>
              <w:rPr>
                <w:rFonts w:ascii="Times New Roman" w:eastAsia="SimSun" w:hAnsi="Times New Roman"/>
                <w:color w:val="000000" w:themeColor="text1"/>
                <w:sz w:val="24"/>
              </w:rPr>
              <w:t xml:space="preserve"> </w:t>
            </w:r>
            <w:r w:rsidRPr="003B3DAC">
              <w:rPr>
                <w:rFonts w:ascii="Times New Roman" w:eastAsia="SimSun" w:hAnsi="Times New Roman"/>
                <w:color w:val="000000" w:themeColor="text1"/>
                <w:sz w:val="24"/>
              </w:rPr>
              <w:t>отдельные нормативные акты Банка России в</w:t>
            </w:r>
            <w:r>
              <w:rPr>
                <w:rFonts w:ascii="Times New Roman" w:eastAsia="SimSun" w:hAnsi="Times New Roman"/>
                <w:color w:val="000000" w:themeColor="text1"/>
                <w:sz w:val="24"/>
              </w:rPr>
              <w:t xml:space="preserve"> </w:t>
            </w:r>
            <w:r w:rsidRPr="003B3DAC">
              <w:rPr>
                <w:rFonts w:ascii="Times New Roman" w:eastAsia="SimSun" w:hAnsi="Times New Roman"/>
                <w:color w:val="000000" w:themeColor="text1"/>
                <w:sz w:val="24"/>
              </w:rPr>
              <w:t>связи с изданием Положения Банка России «О</w:t>
            </w:r>
            <w:r>
              <w:rPr>
                <w:rFonts w:ascii="Times New Roman" w:eastAsia="SimSun" w:hAnsi="Times New Roman"/>
                <w:color w:val="000000" w:themeColor="text1"/>
                <w:sz w:val="24"/>
              </w:rPr>
              <w:t xml:space="preserve"> </w:t>
            </w:r>
            <w:r w:rsidRPr="003B3DAC">
              <w:rPr>
                <w:rFonts w:ascii="Times New Roman" w:eastAsia="SimSun" w:hAnsi="Times New Roman"/>
                <w:color w:val="000000" w:themeColor="text1"/>
                <w:sz w:val="24"/>
              </w:rPr>
              <w:t>правилах и порядке составления отчетности,</w:t>
            </w:r>
            <w:r>
              <w:rPr>
                <w:rFonts w:ascii="Times New Roman" w:eastAsia="SimSun" w:hAnsi="Times New Roman"/>
                <w:color w:val="000000" w:themeColor="text1"/>
                <w:sz w:val="24"/>
              </w:rPr>
              <w:t xml:space="preserve"> </w:t>
            </w:r>
            <w:r w:rsidRPr="003B3DAC">
              <w:rPr>
                <w:rFonts w:ascii="Times New Roman" w:eastAsia="SimSun" w:hAnsi="Times New Roman"/>
                <w:color w:val="000000" w:themeColor="text1"/>
                <w:sz w:val="24"/>
              </w:rPr>
              <w:t>необходимой для осуществления надзора за</w:t>
            </w:r>
            <w:r>
              <w:rPr>
                <w:rFonts w:ascii="Times New Roman" w:eastAsia="SimSun" w:hAnsi="Times New Roman"/>
                <w:color w:val="000000" w:themeColor="text1"/>
                <w:sz w:val="24"/>
              </w:rPr>
              <w:t xml:space="preserve"> </w:t>
            </w:r>
            <w:r w:rsidRPr="003B3DAC">
              <w:rPr>
                <w:rFonts w:ascii="Times New Roman" w:eastAsia="SimSun" w:hAnsi="Times New Roman"/>
                <w:color w:val="000000" w:themeColor="text1"/>
                <w:sz w:val="24"/>
              </w:rPr>
              <w:t>кредитными организациями на</w:t>
            </w:r>
            <w:r>
              <w:rPr>
                <w:rFonts w:ascii="Times New Roman" w:eastAsia="SimSun" w:hAnsi="Times New Roman"/>
                <w:color w:val="000000" w:themeColor="text1"/>
                <w:sz w:val="24"/>
              </w:rPr>
              <w:t xml:space="preserve"> </w:t>
            </w:r>
            <w:r w:rsidRPr="003B3DAC">
              <w:rPr>
                <w:rFonts w:ascii="Times New Roman" w:eastAsia="SimSun" w:hAnsi="Times New Roman"/>
                <w:color w:val="000000" w:themeColor="text1"/>
                <w:sz w:val="24"/>
              </w:rPr>
              <w:t>консолидированной основе, а также иной</w:t>
            </w:r>
            <w:r>
              <w:rPr>
                <w:rFonts w:ascii="Times New Roman" w:eastAsia="SimSun" w:hAnsi="Times New Roman"/>
                <w:color w:val="000000" w:themeColor="text1"/>
                <w:sz w:val="24"/>
              </w:rPr>
              <w:t xml:space="preserve"> </w:t>
            </w:r>
            <w:r w:rsidRPr="003B3DAC">
              <w:rPr>
                <w:rFonts w:ascii="Times New Roman" w:eastAsia="SimSun" w:hAnsi="Times New Roman"/>
                <w:color w:val="000000" w:themeColor="text1"/>
                <w:sz w:val="24"/>
              </w:rPr>
              <w:t>информации о деятельности банковской группы»</w:t>
            </w:r>
          </w:p>
          <w:p w:rsidR="009E1591" w:rsidRPr="00AC5B42" w:rsidRDefault="009E1591" w:rsidP="009E1591">
            <w:pPr>
              <w:suppressAutoHyphens/>
              <w:jc w:val="both"/>
              <w:rPr>
                <w:rFonts w:ascii="Times New Roman" w:eastAsia="SimSun" w:hAnsi="Times New Roman"/>
                <w:i/>
                <w:color w:val="000000" w:themeColor="text1"/>
              </w:rPr>
            </w:pPr>
            <w:r w:rsidRPr="00AC5B42">
              <w:rPr>
                <w:rFonts w:ascii="Times New Roman" w:eastAsia="SimSun" w:hAnsi="Times New Roman"/>
                <w:i/>
                <w:color w:val="000000" w:themeColor="text1"/>
              </w:rPr>
              <w:t>(зонтичный акт)</w:t>
            </w:r>
          </w:p>
          <w:p w:rsidR="009E1591" w:rsidRPr="00D54A5C" w:rsidRDefault="009E1591" w:rsidP="009E1591">
            <w:pPr>
              <w:suppressAutoHyphens/>
              <w:jc w:val="both"/>
              <w:rPr>
                <w:rFonts w:ascii="Times New Roman" w:eastAsia="SimSun" w:hAnsi="Times New Roman"/>
                <w:color w:val="000000" w:themeColor="text1"/>
                <w:sz w:val="18"/>
              </w:rPr>
            </w:pPr>
          </w:p>
        </w:tc>
        <w:tc>
          <w:tcPr>
            <w:tcW w:w="1417" w:type="dxa"/>
          </w:tcPr>
          <w:p w:rsidR="009E1591" w:rsidRPr="00D873FD" w:rsidRDefault="009E1591" w:rsidP="009E1591">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 xml:space="preserve">IV </w:t>
            </w:r>
            <w:r w:rsidRPr="00D873FD">
              <w:rPr>
                <w:rFonts w:ascii="Times New Roman" w:eastAsia="Times New Roman" w:hAnsi="Times New Roman"/>
                <w:color w:val="000000" w:themeColor="text1"/>
                <w:sz w:val="24"/>
                <w:szCs w:val="24"/>
              </w:rPr>
              <w:t>квартал</w:t>
            </w:r>
          </w:p>
        </w:tc>
        <w:tc>
          <w:tcPr>
            <w:tcW w:w="5812" w:type="dxa"/>
          </w:tcPr>
          <w:p w:rsidR="009E1591" w:rsidRPr="00D873FD" w:rsidRDefault="009E1591" w:rsidP="009E1591">
            <w:pPr>
              <w:ind w:right="-57"/>
              <w:jc w:val="both"/>
              <w:rPr>
                <w:rFonts w:ascii="Times New Roman" w:hAnsi="Times New Roman"/>
                <w:color w:val="000000" w:themeColor="text1"/>
                <w:szCs w:val="24"/>
              </w:rPr>
            </w:pPr>
            <w:r w:rsidRPr="00AC5B42">
              <w:rPr>
                <w:rFonts w:ascii="Times New Roman" w:hAnsi="Times New Roman"/>
                <w:color w:val="000000" w:themeColor="text1"/>
                <w:szCs w:val="24"/>
              </w:rPr>
              <w:t>Цель издания нормативного акта</w:t>
            </w:r>
            <w:r w:rsidRPr="003B3DAC">
              <w:rPr>
                <w:rFonts w:ascii="Times New Roman" w:hAnsi="Times New Roman"/>
                <w:color w:val="000000" w:themeColor="text1"/>
                <w:szCs w:val="24"/>
              </w:rPr>
              <w:t xml:space="preserve"> – необходимость актуализации в нормативных</w:t>
            </w:r>
            <w:r>
              <w:rPr>
                <w:rFonts w:ascii="Times New Roman" w:hAnsi="Times New Roman"/>
                <w:color w:val="000000" w:themeColor="text1"/>
                <w:szCs w:val="24"/>
              </w:rPr>
              <w:t xml:space="preserve"> </w:t>
            </w:r>
            <w:r w:rsidRPr="003B3DAC">
              <w:rPr>
                <w:rFonts w:ascii="Times New Roman" w:hAnsi="Times New Roman"/>
                <w:color w:val="000000" w:themeColor="text1"/>
                <w:szCs w:val="24"/>
              </w:rPr>
              <w:t>актах Банка России ссылок на новую редакцию</w:t>
            </w:r>
            <w:r>
              <w:rPr>
                <w:rFonts w:ascii="Times New Roman" w:hAnsi="Times New Roman"/>
                <w:color w:val="000000" w:themeColor="text1"/>
                <w:szCs w:val="24"/>
              </w:rPr>
              <w:t xml:space="preserve"> </w:t>
            </w:r>
            <w:r w:rsidRPr="003B3DAC">
              <w:rPr>
                <w:rFonts w:ascii="Times New Roman" w:hAnsi="Times New Roman"/>
                <w:color w:val="000000" w:themeColor="text1"/>
                <w:szCs w:val="24"/>
              </w:rPr>
              <w:t>Положения № 462-П</w:t>
            </w:r>
            <w:r>
              <w:rPr>
                <w:rFonts w:ascii="Times New Roman" w:hAnsi="Times New Roman"/>
                <w:color w:val="000000" w:themeColor="text1"/>
                <w:szCs w:val="24"/>
              </w:rPr>
              <w:t>.</w:t>
            </w:r>
          </w:p>
        </w:tc>
        <w:tc>
          <w:tcPr>
            <w:tcW w:w="1701" w:type="dxa"/>
          </w:tcPr>
          <w:p w:rsidR="009E1591" w:rsidRPr="00F36842" w:rsidRDefault="009E1591" w:rsidP="009E1591">
            <w:pPr>
              <w:suppressAutoHyphens/>
              <w:ind w:right="-107"/>
              <w:rPr>
                <w:rFonts w:ascii="Times New Roman" w:eastAsia="SimSun" w:hAnsi="Times New Roman" w:cs="Calibri"/>
                <w:b/>
                <w:color w:val="00B050"/>
                <w:u w:val="single"/>
              </w:rPr>
            </w:pPr>
          </w:p>
        </w:tc>
      </w:tr>
      <w:tr w:rsidR="009E1591" w:rsidRPr="006C1A4D" w:rsidTr="00FE1132">
        <w:trPr>
          <w:trHeight w:val="516"/>
        </w:trPr>
        <w:tc>
          <w:tcPr>
            <w:tcW w:w="5812" w:type="dxa"/>
          </w:tcPr>
          <w:p w:rsidR="009E1591" w:rsidRPr="00AC5B42" w:rsidRDefault="009E1591" w:rsidP="009E1591">
            <w:pPr>
              <w:suppressAutoHyphens/>
              <w:jc w:val="both"/>
              <w:rPr>
                <w:rFonts w:ascii="Times New Roman" w:eastAsia="SimSun" w:hAnsi="Times New Roman"/>
                <w:i/>
                <w:color w:val="000000" w:themeColor="text1"/>
              </w:rPr>
            </w:pPr>
            <w:r w:rsidRPr="003B3DAC">
              <w:rPr>
                <w:rFonts w:ascii="Times New Roman" w:eastAsia="SimSun" w:hAnsi="Times New Roman"/>
                <w:color w:val="000000" w:themeColor="text1"/>
                <w:sz w:val="24"/>
              </w:rPr>
              <w:t>Указание Банка России «О внесении изменений в</w:t>
            </w:r>
            <w:r>
              <w:rPr>
                <w:rFonts w:ascii="Times New Roman" w:eastAsia="SimSun" w:hAnsi="Times New Roman"/>
                <w:color w:val="000000" w:themeColor="text1"/>
                <w:sz w:val="24"/>
              </w:rPr>
              <w:t xml:space="preserve"> </w:t>
            </w:r>
            <w:r w:rsidRPr="003B3DAC">
              <w:rPr>
                <w:rFonts w:ascii="Times New Roman" w:eastAsia="SimSun" w:hAnsi="Times New Roman"/>
                <w:color w:val="000000" w:themeColor="text1"/>
                <w:sz w:val="24"/>
              </w:rPr>
              <w:t>отдельные нормативные акты Банка России в</w:t>
            </w:r>
            <w:r>
              <w:rPr>
                <w:rFonts w:ascii="Times New Roman" w:eastAsia="SimSun" w:hAnsi="Times New Roman"/>
                <w:color w:val="000000" w:themeColor="text1"/>
                <w:sz w:val="24"/>
              </w:rPr>
              <w:t xml:space="preserve"> </w:t>
            </w:r>
            <w:r w:rsidRPr="003B3DAC">
              <w:rPr>
                <w:rFonts w:ascii="Times New Roman" w:eastAsia="SimSun" w:hAnsi="Times New Roman"/>
                <w:color w:val="000000" w:themeColor="text1"/>
                <w:sz w:val="24"/>
              </w:rPr>
              <w:t>связи с изданием Инструкции Банка России «Об</w:t>
            </w:r>
            <w:r>
              <w:rPr>
                <w:rFonts w:ascii="Times New Roman" w:eastAsia="SimSun" w:hAnsi="Times New Roman"/>
                <w:color w:val="000000" w:themeColor="text1"/>
                <w:sz w:val="24"/>
              </w:rPr>
              <w:t xml:space="preserve"> </w:t>
            </w:r>
            <w:r w:rsidRPr="003B3DAC">
              <w:rPr>
                <w:rFonts w:ascii="Times New Roman" w:eastAsia="SimSun" w:hAnsi="Times New Roman"/>
                <w:color w:val="000000" w:themeColor="text1"/>
                <w:sz w:val="24"/>
              </w:rPr>
              <w:t>установлении размеров (лимитов) открытых</w:t>
            </w:r>
            <w:r>
              <w:rPr>
                <w:rFonts w:ascii="Times New Roman" w:eastAsia="SimSun" w:hAnsi="Times New Roman"/>
                <w:color w:val="000000" w:themeColor="text1"/>
                <w:sz w:val="24"/>
              </w:rPr>
              <w:t xml:space="preserve"> </w:t>
            </w:r>
            <w:r w:rsidRPr="003B3DAC">
              <w:rPr>
                <w:rFonts w:ascii="Times New Roman" w:eastAsia="SimSun" w:hAnsi="Times New Roman"/>
                <w:color w:val="000000" w:themeColor="text1"/>
                <w:sz w:val="24"/>
              </w:rPr>
              <w:t>валютных позиций, методике их расчета и</w:t>
            </w:r>
            <w:r>
              <w:rPr>
                <w:rFonts w:ascii="Times New Roman" w:eastAsia="SimSun" w:hAnsi="Times New Roman"/>
                <w:color w:val="000000" w:themeColor="text1"/>
                <w:sz w:val="24"/>
              </w:rPr>
              <w:t xml:space="preserve"> </w:t>
            </w:r>
            <w:r w:rsidRPr="003B3DAC">
              <w:rPr>
                <w:rFonts w:ascii="Times New Roman" w:eastAsia="SimSun" w:hAnsi="Times New Roman"/>
                <w:color w:val="000000" w:themeColor="text1"/>
                <w:sz w:val="24"/>
              </w:rPr>
              <w:t>особенностях осуществления надзора за их</w:t>
            </w:r>
            <w:r>
              <w:rPr>
                <w:rFonts w:ascii="Times New Roman" w:eastAsia="SimSun" w:hAnsi="Times New Roman"/>
                <w:color w:val="000000" w:themeColor="text1"/>
                <w:sz w:val="24"/>
              </w:rPr>
              <w:t xml:space="preserve"> </w:t>
            </w:r>
            <w:r w:rsidRPr="003B3DAC">
              <w:rPr>
                <w:rFonts w:ascii="Times New Roman" w:eastAsia="SimSun" w:hAnsi="Times New Roman"/>
                <w:color w:val="000000" w:themeColor="text1"/>
                <w:sz w:val="24"/>
              </w:rPr>
              <w:t>соблюдением кредитными организациями»</w:t>
            </w:r>
            <w:r>
              <w:rPr>
                <w:rFonts w:ascii="Times New Roman" w:eastAsia="SimSun" w:hAnsi="Times New Roman"/>
                <w:color w:val="000000" w:themeColor="text1"/>
                <w:sz w:val="24"/>
              </w:rPr>
              <w:t xml:space="preserve"> </w:t>
            </w:r>
            <w:r w:rsidRPr="00AC5B42">
              <w:rPr>
                <w:rFonts w:ascii="Times New Roman" w:eastAsia="SimSun" w:hAnsi="Times New Roman"/>
                <w:i/>
                <w:color w:val="000000" w:themeColor="text1"/>
              </w:rPr>
              <w:t>(зонтичный акт)</w:t>
            </w:r>
          </w:p>
          <w:p w:rsidR="009E1591" w:rsidRPr="00D54A5C" w:rsidRDefault="009E1591" w:rsidP="009E1591">
            <w:pPr>
              <w:suppressAutoHyphens/>
              <w:jc w:val="both"/>
              <w:rPr>
                <w:rFonts w:ascii="Times New Roman" w:eastAsia="SimSun" w:hAnsi="Times New Roman"/>
                <w:color w:val="000000" w:themeColor="text1"/>
                <w:sz w:val="18"/>
              </w:rPr>
            </w:pPr>
          </w:p>
        </w:tc>
        <w:tc>
          <w:tcPr>
            <w:tcW w:w="1417" w:type="dxa"/>
          </w:tcPr>
          <w:p w:rsidR="009E1591" w:rsidRPr="00D873FD" w:rsidRDefault="009E1591" w:rsidP="009E1591">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 xml:space="preserve">IV </w:t>
            </w:r>
            <w:r w:rsidRPr="00D873FD">
              <w:rPr>
                <w:rFonts w:ascii="Times New Roman" w:eastAsia="Times New Roman" w:hAnsi="Times New Roman"/>
                <w:color w:val="000000" w:themeColor="text1"/>
                <w:sz w:val="24"/>
                <w:szCs w:val="24"/>
              </w:rPr>
              <w:t>квартал</w:t>
            </w:r>
          </w:p>
        </w:tc>
        <w:tc>
          <w:tcPr>
            <w:tcW w:w="5812" w:type="dxa"/>
          </w:tcPr>
          <w:p w:rsidR="009E1591" w:rsidRPr="00D873FD" w:rsidRDefault="009E1591" w:rsidP="009E1591">
            <w:pPr>
              <w:ind w:right="-57"/>
              <w:jc w:val="both"/>
              <w:rPr>
                <w:rFonts w:ascii="Times New Roman" w:hAnsi="Times New Roman"/>
                <w:color w:val="000000" w:themeColor="text1"/>
                <w:szCs w:val="24"/>
              </w:rPr>
            </w:pPr>
            <w:r w:rsidRPr="00AC5B42">
              <w:rPr>
                <w:rFonts w:ascii="Times New Roman" w:hAnsi="Times New Roman"/>
                <w:color w:val="000000" w:themeColor="text1"/>
                <w:szCs w:val="24"/>
              </w:rPr>
              <w:t>Цель издания нормативного акта</w:t>
            </w:r>
            <w:r w:rsidRPr="003B3DAC">
              <w:rPr>
                <w:rFonts w:ascii="Times New Roman" w:hAnsi="Times New Roman"/>
                <w:color w:val="000000" w:themeColor="text1"/>
                <w:szCs w:val="24"/>
              </w:rPr>
              <w:t xml:space="preserve"> – необходимость актуализации в нормативных</w:t>
            </w:r>
            <w:r>
              <w:rPr>
                <w:rFonts w:ascii="Times New Roman" w:hAnsi="Times New Roman"/>
                <w:color w:val="000000" w:themeColor="text1"/>
                <w:szCs w:val="24"/>
              </w:rPr>
              <w:t xml:space="preserve"> </w:t>
            </w:r>
            <w:r w:rsidRPr="003B3DAC">
              <w:rPr>
                <w:rFonts w:ascii="Times New Roman" w:hAnsi="Times New Roman"/>
                <w:color w:val="000000" w:themeColor="text1"/>
                <w:szCs w:val="24"/>
              </w:rPr>
              <w:t>актах Банка России ссылок в связи с изданием новой</w:t>
            </w:r>
            <w:r>
              <w:rPr>
                <w:rFonts w:ascii="Times New Roman" w:hAnsi="Times New Roman"/>
                <w:color w:val="000000" w:themeColor="text1"/>
                <w:szCs w:val="24"/>
              </w:rPr>
              <w:t xml:space="preserve"> </w:t>
            </w:r>
            <w:r w:rsidRPr="003B3DAC">
              <w:rPr>
                <w:rFonts w:ascii="Times New Roman" w:hAnsi="Times New Roman"/>
                <w:color w:val="000000" w:themeColor="text1"/>
                <w:szCs w:val="24"/>
              </w:rPr>
              <w:t xml:space="preserve">редакции </w:t>
            </w:r>
            <w:r>
              <w:rPr>
                <w:rFonts w:ascii="Times New Roman" w:hAnsi="Times New Roman"/>
                <w:color w:val="000000" w:themeColor="text1"/>
                <w:szCs w:val="24"/>
              </w:rPr>
              <w:t>Инструкции Банка России № 178-И.</w:t>
            </w:r>
          </w:p>
          <w:p w:rsidR="009E1591" w:rsidRPr="00D873FD" w:rsidRDefault="009E1591" w:rsidP="009E1591">
            <w:pPr>
              <w:ind w:right="-57"/>
              <w:jc w:val="both"/>
              <w:rPr>
                <w:rFonts w:ascii="Times New Roman" w:hAnsi="Times New Roman"/>
                <w:color w:val="000000" w:themeColor="text1"/>
                <w:szCs w:val="24"/>
              </w:rPr>
            </w:pPr>
          </w:p>
        </w:tc>
        <w:tc>
          <w:tcPr>
            <w:tcW w:w="1701" w:type="dxa"/>
          </w:tcPr>
          <w:p w:rsidR="009E1591" w:rsidRPr="00F36842" w:rsidRDefault="009E1591" w:rsidP="009E1591">
            <w:pPr>
              <w:suppressAutoHyphens/>
              <w:ind w:right="-107"/>
              <w:rPr>
                <w:rFonts w:ascii="Times New Roman" w:eastAsia="SimSun" w:hAnsi="Times New Roman" w:cs="Calibri"/>
                <w:b/>
                <w:color w:val="00B050"/>
                <w:u w:val="single"/>
              </w:rPr>
            </w:pPr>
          </w:p>
        </w:tc>
      </w:tr>
      <w:tr w:rsidR="009E1591" w:rsidRPr="006C1A4D" w:rsidTr="00FE1132">
        <w:trPr>
          <w:trHeight w:val="516"/>
        </w:trPr>
        <w:tc>
          <w:tcPr>
            <w:tcW w:w="5812" w:type="dxa"/>
          </w:tcPr>
          <w:p w:rsidR="009E1591" w:rsidRDefault="009E1591" w:rsidP="009E1591">
            <w:pPr>
              <w:suppressAutoHyphens/>
              <w:jc w:val="both"/>
              <w:rPr>
                <w:rFonts w:ascii="Times New Roman" w:eastAsia="SimSun" w:hAnsi="Times New Roman"/>
                <w:color w:val="000000" w:themeColor="text1"/>
                <w:sz w:val="24"/>
              </w:rPr>
            </w:pPr>
            <w:r w:rsidRPr="003407A6">
              <w:rPr>
                <w:rFonts w:ascii="Times New Roman" w:eastAsia="SimSun" w:hAnsi="Times New Roman"/>
                <w:color w:val="000000" w:themeColor="text1"/>
                <w:sz w:val="24"/>
              </w:rPr>
              <w:t>Указание Банка России «О внесении изменений в</w:t>
            </w:r>
            <w:r>
              <w:rPr>
                <w:rFonts w:ascii="Times New Roman" w:eastAsia="SimSun" w:hAnsi="Times New Roman"/>
                <w:color w:val="000000" w:themeColor="text1"/>
                <w:sz w:val="24"/>
              </w:rPr>
              <w:t xml:space="preserve"> </w:t>
            </w:r>
            <w:r w:rsidRPr="003407A6">
              <w:rPr>
                <w:rFonts w:ascii="Times New Roman" w:eastAsia="SimSun" w:hAnsi="Times New Roman"/>
                <w:color w:val="000000" w:themeColor="text1"/>
                <w:sz w:val="24"/>
              </w:rPr>
              <w:t>Указание Банка России от 5 июня 2017 года</w:t>
            </w:r>
            <w:r>
              <w:rPr>
                <w:rFonts w:ascii="Times New Roman" w:eastAsia="SimSun" w:hAnsi="Times New Roman"/>
                <w:color w:val="000000" w:themeColor="text1"/>
                <w:sz w:val="24"/>
              </w:rPr>
              <w:t xml:space="preserve"> № </w:t>
            </w:r>
            <w:r w:rsidRPr="003407A6">
              <w:rPr>
                <w:rFonts w:ascii="Times New Roman" w:eastAsia="SimSun" w:hAnsi="Times New Roman"/>
                <w:color w:val="000000" w:themeColor="text1"/>
                <w:sz w:val="24"/>
              </w:rPr>
              <w:t>4395-У «О перечне, формах и порядке составления</w:t>
            </w:r>
            <w:r>
              <w:rPr>
                <w:rFonts w:ascii="Times New Roman" w:eastAsia="SimSun" w:hAnsi="Times New Roman"/>
                <w:color w:val="000000" w:themeColor="text1"/>
                <w:sz w:val="24"/>
              </w:rPr>
              <w:t xml:space="preserve"> </w:t>
            </w:r>
            <w:r w:rsidRPr="003407A6">
              <w:rPr>
                <w:rFonts w:ascii="Times New Roman" w:eastAsia="SimSun" w:hAnsi="Times New Roman"/>
                <w:color w:val="000000" w:themeColor="text1"/>
                <w:sz w:val="24"/>
              </w:rPr>
              <w:t>и представления отчетности ликвидируемых</w:t>
            </w:r>
            <w:r>
              <w:rPr>
                <w:rFonts w:ascii="Times New Roman" w:eastAsia="SimSun" w:hAnsi="Times New Roman"/>
                <w:color w:val="000000" w:themeColor="text1"/>
                <w:sz w:val="24"/>
              </w:rPr>
              <w:t xml:space="preserve"> </w:t>
            </w:r>
            <w:r w:rsidRPr="003407A6">
              <w:rPr>
                <w:rFonts w:ascii="Times New Roman" w:eastAsia="SimSun" w:hAnsi="Times New Roman"/>
                <w:color w:val="000000" w:themeColor="text1"/>
                <w:sz w:val="24"/>
              </w:rPr>
              <w:t>кредитных организаций в Центральный банк</w:t>
            </w:r>
            <w:r>
              <w:rPr>
                <w:rFonts w:ascii="Times New Roman" w:eastAsia="SimSun" w:hAnsi="Times New Roman"/>
                <w:color w:val="000000" w:themeColor="text1"/>
                <w:sz w:val="24"/>
              </w:rPr>
              <w:t xml:space="preserve"> </w:t>
            </w:r>
            <w:r w:rsidRPr="003407A6">
              <w:rPr>
                <w:rFonts w:ascii="Times New Roman" w:eastAsia="SimSun" w:hAnsi="Times New Roman"/>
                <w:color w:val="000000" w:themeColor="text1"/>
                <w:sz w:val="24"/>
              </w:rPr>
              <w:t>Российской Федерации»</w:t>
            </w:r>
          </w:p>
          <w:p w:rsidR="009E1591" w:rsidRDefault="009E1591" w:rsidP="009E1591">
            <w:pPr>
              <w:suppressAutoHyphens/>
              <w:jc w:val="both"/>
              <w:rPr>
                <w:rFonts w:ascii="Times New Roman" w:eastAsia="SimSun" w:hAnsi="Times New Roman"/>
                <w:color w:val="000000" w:themeColor="text1"/>
                <w:sz w:val="24"/>
              </w:rPr>
            </w:pPr>
          </w:p>
        </w:tc>
        <w:tc>
          <w:tcPr>
            <w:tcW w:w="1417" w:type="dxa"/>
          </w:tcPr>
          <w:p w:rsidR="009E1591" w:rsidRPr="00D873FD" w:rsidRDefault="009E1591" w:rsidP="009E1591">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 xml:space="preserve">IV </w:t>
            </w:r>
            <w:r w:rsidRPr="00D873FD">
              <w:rPr>
                <w:rFonts w:ascii="Times New Roman" w:eastAsia="Times New Roman" w:hAnsi="Times New Roman"/>
                <w:color w:val="000000" w:themeColor="text1"/>
                <w:sz w:val="24"/>
                <w:szCs w:val="24"/>
              </w:rPr>
              <w:t>квартал</w:t>
            </w:r>
          </w:p>
        </w:tc>
        <w:tc>
          <w:tcPr>
            <w:tcW w:w="5812" w:type="dxa"/>
          </w:tcPr>
          <w:p w:rsidR="009E1591" w:rsidRPr="003407A6" w:rsidRDefault="009E1591" w:rsidP="009E1591">
            <w:pPr>
              <w:ind w:right="-57"/>
              <w:jc w:val="both"/>
              <w:rPr>
                <w:rFonts w:ascii="Times New Roman" w:hAnsi="Times New Roman"/>
                <w:color w:val="000000" w:themeColor="text1"/>
                <w:szCs w:val="24"/>
              </w:rPr>
            </w:pPr>
            <w:r w:rsidRPr="003407A6">
              <w:rPr>
                <w:rFonts w:ascii="Times New Roman" w:hAnsi="Times New Roman"/>
                <w:color w:val="000000" w:themeColor="text1"/>
                <w:szCs w:val="24"/>
              </w:rPr>
              <w:t>Необходимость внесения изменений в формы</w:t>
            </w:r>
            <w:r>
              <w:rPr>
                <w:rFonts w:ascii="Times New Roman" w:hAnsi="Times New Roman"/>
                <w:color w:val="000000" w:themeColor="text1"/>
                <w:szCs w:val="24"/>
              </w:rPr>
              <w:t xml:space="preserve"> </w:t>
            </w:r>
            <w:r w:rsidRPr="003407A6">
              <w:rPr>
                <w:rFonts w:ascii="Times New Roman" w:hAnsi="Times New Roman"/>
                <w:color w:val="000000" w:themeColor="text1"/>
                <w:szCs w:val="24"/>
              </w:rPr>
              <w:t>отчетности и порядок их заполнения, предусмотренные</w:t>
            </w:r>
            <w:r>
              <w:rPr>
                <w:rFonts w:ascii="Times New Roman" w:hAnsi="Times New Roman"/>
                <w:color w:val="000000" w:themeColor="text1"/>
                <w:szCs w:val="24"/>
              </w:rPr>
              <w:t xml:space="preserve"> </w:t>
            </w:r>
            <w:r w:rsidRPr="003407A6">
              <w:rPr>
                <w:rFonts w:ascii="Times New Roman" w:hAnsi="Times New Roman"/>
                <w:color w:val="000000" w:themeColor="text1"/>
                <w:szCs w:val="24"/>
              </w:rPr>
              <w:t>Указанием Банка России от 05.06.2017 № 4395-У,</w:t>
            </w:r>
            <w:r>
              <w:rPr>
                <w:rFonts w:ascii="Times New Roman" w:hAnsi="Times New Roman"/>
                <w:color w:val="000000" w:themeColor="text1"/>
                <w:szCs w:val="24"/>
              </w:rPr>
              <w:t xml:space="preserve"> </w:t>
            </w:r>
            <w:r w:rsidRPr="003407A6">
              <w:rPr>
                <w:rFonts w:ascii="Times New Roman" w:hAnsi="Times New Roman"/>
                <w:color w:val="000000" w:themeColor="text1"/>
                <w:szCs w:val="24"/>
              </w:rPr>
              <w:t>связана с введением в План счетов бухгалтерского учета</w:t>
            </w:r>
            <w:r>
              <w:rPr>
                <w:rFonts w:ascii="Times New Roman" w:hAnsi="Times New Roman"/>
                <w:color w:val="000000" w:themeColor="text1"/>
                <w:szCs w:val="24"/>
              </w:rPr>
              <w:t xml:space="preserve"> </w:t>
            </w:r>
            <w:r w:rsidRPr="003407A6">
              <w:rPr>
                <w:rFonts w:ascii="Times New Roman" w:hAnsi="Times New Roman"/>
                <w:color w:val="000000" w:themeColor="text1"/>
                <w:szCs w:val="24"/>
              </w:rPr>
              <w:t>для кредитных организаций счетов по учету</w:t>
            </w:r>
            <w:r>
              <w:rPr>
                <w:rFonts w:ascii="Times New Roman" w:hAnsi="Times New Roman"/>
                <w:color w:val="000000" w:themeColor="text1"/>
                <w:szCs w:val="24"/>
              </w:rPr>
              <w:t xml:space="preserve"> </w:t>
            </w:r>
            <w:r w:rsidRPr="003407A6">
              <w:rPr>
                <w:rFonts w:ascii="Times New Roman" w:hAnsi="Times New Roman"/>
                <w:color w:val="000000" w:themeColor="text1"/>
                <w:szCs w:val="24"/>
              </w:rPr>
              <w:t>корректировок резервов на возможные потери,</w:t>
            </w:r>
            <w:r>
              <w:rPr>
                <w:rFonts w:ascii="Times New Roman" w:hAnsi="Times New Roman"/>
                <w:color w:val="000000" w:themeColor="text1"/>
                <w:szCs w:val="24"/>
              </w:rPr>
              <w:t xml:space="preserve"> </w:t>
            </w:r>
            <w:r w:rsidRPr="003407A6">
              <w:rPr>
                <w:rFonts w:ascii="Times New Roman" w:hAnsi="Times New Roman"/>
                <w:color w:val="000000" w:themeColor="text1"/>
                <w:szCs w:val="24"/>
              </w:rPr>
              <w:t>предназначенных для отражения сумм увеличения или</w:t>
            </w:r>
            <w:r>
              <w:rPr>
                <w:rFonts w:ascii="Times New Roman" w:hAnsi="Times New Roman"/>
                <w:color w:val="000000" w:themeColor="text1"/>
                <w:szCs w:val="24"/>
              </w:rPr>
              <w:t xml:space="preserve"> </w:t>
            </w:r>
            <w:r w:rsidRPr="003407A6">
              <w:rPr>
                <w:rFonts w:ascii="Times New Roman" w:hAnsi="Times New Roman"/>
                <w:color w:val="000000" w:themeColor="text1"/>
                <w:szCs w:val="24"/>
              </w:rPr>
              <w:t>уменьшения сформированного резерва на возможные</w:t>
            </w:r>
            <w:r>
              <w:rPr>
                <w:rFonts w:ascii="Times New Roman" w:hAnsi="Times New Roman"/>
                <w:color w:val="000000" w:themeColor="text1"/>
                <w:szCs w:val="24"/>
              </w:rPr>
              <w:t xml:space="preserve"> </w:t>
            </w:r>
            <w:r w:rsidRPr="003407A6">
              <w:rPr>
                <w:rFonts w:ascii="Times New Roman" w:hAnsi="Times New Roman"/>
                <w:color w:val="000000" w:themeColor="text1"/>
                <w:szCs w:val="24"/>
              </w:rPr>
              <w:t>потери до суммы оценочного резерва под ожидаемые</w:t>
            </w:r>
            <w:r>
              <w:rPr>
                <w:rFonts w:ascii="Times New Roman" w:hAnsi="Times New Roman"/>
                <w:color w:val="000000" w:themeColor="text1"/>
                <w:szCs w:val="24"/>
              </w:rPr>
              <w:t xml:space="preserve"> </w:t>
            </w:r>
            <w:r w:rsidRPr="003407A6">
              <w:rPr>
                <w:rFonts w:ascii="Times New Roman" w:hAnsi="Times New Roman"/>
                <w:color w:val="000000" w:themeColor="text1"/>
                <w:szCs w:val="24"/>
              </w:rPr>
              <w:t>кредитные убытки.</w:t>
            </w:r>
          </w:p>
          <w:p w:rsidR="009E1591" w:rsidRDefault="009E1591" w:rsidP="009E1591">
            <w:pPr>
              <w:ind w:right="-57"/>
              <w:jc w:val="both"/>
              <w:rPr>
                <w:rFonts w:ascii="Times New Roman" w:hAnsi="Times New Roman"/>
                <w:color w:val="000000" w:themeColor="text1"/>
                <w:szCs w:val="24"/>
              </w:rPr>
            </w:pPr>
            <w:r w:rsidRPr="003407A6">
              <w:rPr>
                <w:rFonts w:ascii="Times New Roman" w:hAnsi="Times New Roman"/>
                <w:color w:val="000000" w:themeColor="text1"/>
                <w:szCs w:val="24"/>
              </w:rPr>
              <w:t>Кроме того, по результатам практики применения</w:t>
            </w:r>
            <w:r>
              <w:rPr>
                <w:rFonts w:ascii="Times New Roman" w:hAnsi="Times New Roman"/>
                <w:color w:val="000000" w:themeColor="text1"/>
                <w:szCs w:val="24"/>
              </w:rPr>
              <w:t xml:space="preserve"> </w:t>
            </w:r>
            <w:r w:rsidRPr="003407A6">
              <w:rPr>
                <w:rFonts w:ascii="Times New Roman" w:hAnsi="Times New Roman"/>
                <w:color w:val="000000" w:themeColor="text1"/>
                <w:szCs w:val="24"/>
              </w:rPr>
              <w:t>Указания Банка России от 05.06.2017 № 4395-У</w:t>
            </w:r>
            <w:r>
              <w:rPr>
                <w:rFonts w:ascii="Times New Roman" w:hAnsi="Times New Roman"/>
                <w:color w:val="000000" w:themeColor="text1"/>
                <w:szCs w:val="24"/>
              </w:rPr>
              <w:t xml:space="preserve"> </w:t>
            </w:r>
            <w:r w:rsidRPr="003407A6">
              <w:rPr>
                <w:rFonts w:ascii="Times New Roman" w:hAnsi="Times New Roman"/>
                <w:color w:val="000000" w:themeColor="text1"/>
                <w:szCs w:val="24"/>
              </w:rPr>
              <w:t>предполагается внести изменения и дополнения в</w:t>
            </w:r>
            <w:r>
              <w:rPr>
                <w:rFonts w:ascii="Times New Roman" w:hAnsi="Times New Roman"/>
                <w:color w:val="000000" w:themeColor="text1"/>
                <w:szCs w:val="24"/>
              </w:rPr>
              <w:t xml:space="preserve"> </w:t>
            </w:r>
            <w:r w:rsidRPr="003407A6">
              <w:rPr>
                <w:rFonts w:ascii="Times New Roman" w:hAnsi="Times New Roman"/>
                <w:color w:val="000000" w:themeColor="text1"/>
                <w:szCs w:val="24"/>
              </w:rPr>
              <w:t>другие формы отчетности.</w:t>
            </w:r>
          </w:p>
          <w:p w:rsidR="009E1591" w:rsidRPr="00D873FD" w:rsidRDefault="009E1591" w:rsidP="009E1591">
            <w:pPr>
              <w:ind w:right="-57"/>
              <w:jc w:val="both"/>
              <w:rPr>
                <w:rFonts w:ascii="Times New Roman" w:hAnsi="Times New Roman"/>
                <w:color w:val="000000" w:themeColor="text1"/>
                <w:szCs w:val="24"/>
              </w:rPr>
            </w:pPr>
          </w:p>
        </w:tc>
        <w:tc>
          <w:tcPr>
            <w:tcW w:w="1701" w:type="dxa"/>
          </w:tcPr>
          <w:p w:rsidR="009E1591" w:rsidRPr="00F36842" w:rsidRDefault="009E1591" w:rsidP="009E1591">
            <w:pPr>
              <w:suppressAutoHyphens/>
              <w:ind w:right="-107"/>
              <w:rPr>
                <w:rFonts w:ascii="Times New Roman" w:eastAsia="SimSun" w:hAnsi="Times New Roman" w:cs="Calibri"/>
                <w:b/>
                <w:color w:val="00B050"/>
                <w:u w:val="single"/>
              </w:rPr>
            </w:pPr>
          </w:p>
        </w:tc>
      </w:tr>
      <w:tr w:rsidR="009E1591" w:rsidRPr="006C1A4D" w:rsidTr="00FE1132">
        <w:trPr>
          <w:trHeight w:val="516"/>
        </w:trPr>
        <w:tc>
          <w:tcPr>
            <w:tcW w:w="5812" w:type="dxa"/>
          </w:tcPr>
          <w:p w:rsidR="009E1591" w:rsidRDefault="009E1591" w:rsidP="009E1591">
            <w:pPr>
              <w:suppressAutoHyphens/>
              <w:jc w:val="both"/>
              <w:rPr>
                <w:rFonts w:ascii="Times New Roman" w:eastAsia="SimSun" w:hAnsi="Times New Roman"/>
                <w:color w:val="000000" w:themeColor="text1"/>
                <w:sz w:val="24"/>
              </w:rPr>
            </w:pPr>
            <w:r w:rsidRPr="001F40E7">
              <w:rPr>
                <w:rFonts w:ascii="Times New Roman" w:eastAsia="SimSun" w:hAnsi="Times New Roman"/>
                <w:color w:val="000000" w:themeColor="text1"/>
                <w:sz w:val="24"/>
              </w:rPr>
              <w:lastRenderedPageBreak/>
              <w:t>Указание Банка России «О внесении изменений в Инструкцию Банка России от 10 июня 2013 года № 143</w:t>
            </w:r>
            <w:r>
              <w:rPr>
                <w:rFonts w:ascii="Times New Roman" w:eastAsia="SimSun" w:hAnsi="Times New Roman"/>
                <w:color w:val="000000" w:themeColor="text1"/>
                <w:sz w:val="24"/>
              </w:rPr>
              <w:t>-</w:t>
            </w:r>
            <w:r w:rsidRPr="001F40E7">
              <w:rPr>
                <w:rFonts w:ascii="Times New Roman" w:eastAsia="SimSun" w:hAnsi="Times New Roman"/>
                <w:color w:val="000000" w:themeColor="text1"/>
                <w:sz w:val="24"/>
              </w:rPr>
              <w:t>И «О порядке работы с банкнотами иностранных государств (группы иностранных государств), сданными уполномоченными банками для проведения проверки подлинности в учреждения Банка России»</w:t>
            </w:r>
          </w:p>
          <w:p w:rsidR="009E1591" w:rsidRPr="00CB3E79" w:rsidRDefault="009E1591" w:rsidP="009E1591">
            <w:pPr>
              <w:suppressAutoHyphens/>
              <w:jc w:val="both"/>
              <w:rPr>
                <w:rFonts w:ascii="Times New Roman" w:eastAsia="SimSun" w:hAnsi="Times New Roman"/>
                <w:color w:val="000000" w:themeColor="text1"/>
                <w:sz w:val="24"/>
              </w:rPr>
            </w:pPr>
          </w:p>
        </w:tc>
        <w:tc>
          <w:tcPr>
            <w:tcW w:w="1417" w:type="dxa"/>
          </w:tcPr>
          <w:p w:rsidR="009E1591" w:rsidRPr="00D873FD" w:rsidRDefault="009E1591" w:rsidP="009E1591">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 xml:space="preserve">IV </w:t>
            </w:r>
            <w:r w:rsidRPr="00D873FD">
              <w:rPr>
                <w:rFonts w:ascii="Times New Roman" w:eastAsia="Times New Roman" w:hAnsi="Times New Roman"/>
                <w:color w:val="000000" w:themeColor="text1"/>
                <w:sz w:val="24"/>
                <w:szCs w:val="24"/>
              </w:rPr>
              <w:t>квартал</w:t>
            </w:r>
          </w:p>
        </w:tc>
        <w:tc>
          <w:tcPr>
            <w:tcW w:w="5812" w:type="dxa"/>
          </w:tcPr>
          <w:p w:rsidR="009E1591" w:rsidRPr="001F40E7" w:rsidRDefault="009E1591" w:rsidP="009E1591">
            <w:pPr>
              <w:ind w:right="-57"/>
              <w:jc w:val="both"/>
              <w:rPr>
                <w:rFonts w:ascii="Times New Roman" w:hAnsi="Times New Roman"/>
                <w:color w:val="000000" w:themeColor="text1"/>
                <w:szCs w:val="24"/>
              </w:rPr>
            </w:pPr>
            <w:r w:rsidRPr="001F40E7">
              <w:rPr>
                <w:rFonts w:ascii="Times New Roman" w:hAnsi="Times New Roman"/>
                <w:color w:val="000000" w:themeColor="text1"/>
                <w:szCs w:val="24"/>
              </w:rPr>
              <w:t>Издание нормативного акта обусловлено необходимостью совершенствования нормативной базы Банка России по вопросам проведения экспертизы банкнот иностранных государств (группы иностранных государств).</w:t>
            </w:r>
          </w:p>
          <w:p w:rsidR="009E1591" w:rsidRDefault="009E1591" w:rsidP="009E1591">
            <w:pPr>
              <w:ind w:right="-57"/>
              <w:jc w:val="both"/>
              <w:rPr>
                <w:rFonts w:ascii="Times New Roman" w:hAnsi="Times New Roman"/>
                <w:color w:val="000000" w:themeColor="text1"/>
                <w:szCs w:val="24"/>
              </w:rPr>
            </w:pPr>
            <w:r w:rsidRPr="001F40E7">
              <w:rPr>
                <w:rFonts w:ascii="Times New Roman" w:hAnsi="Times New Roman"/>
                <w:color w:val="000000" w:themeColor="text1"/>
                <w:szCs w:val="24"/>
              </w:rPr>
              <w:t>Необходимость актуализации Инструкции Банка России № 143-И связана в том числе с введением электронного документооборота при направлении кредитными организациями сомнительных денежных знаков на экспертизу в подразделения Банка России.</w:t>
            </w:r>
          </w:p>
          <w:p w:rsidR="009E1591" w:rsidRPr="003A5E6D" w:rsidRDefault="009E1591" w:rsidP="009E1591">
            <w:pPr>
              <w:ind w:right="-57"/>
              <w:jc w:val="both"/>
              <w:rPr>
                <w:rFonts w:ascii="Times New Roman" w:hAnsi="Times New Roman"/>
                <w:color w:val="000000" w:themeColor="text1"/>
                <w:szCs w:val="24"/>
              </w:rPr>
            </w:pPr>
          </w:p>
        </w:tc>
        <w:tc>
          <w:tcPr>
            <w:tcW w:w="1701" w:type="dxa"/>
          </w:tcPr>
          <w:p w:rsidR="009E1591" w:rsidRPr="00F36842" w:rsidRDefault="009E1591" w:rsidP="009E1591">
            <w:pPr>
              <w:suppressAutoHyphens/>
              <w:ind w:right="-107"/>
              <w:rPr>
                <w:rFonts w:ascii="Times New Roman" w:eastAsia="SimSun" w:hAnsi="Times New Roman" w:cs="Calibri"/>
                <w:b/>
                <w:color w:val="00B050"/>
                <w:u w:val="single"/>
              </w:rPr>
            </w:pPr>
          </w:p>
        </w:tc>
      </w:tr>
      <w:tr w:rsidR="009E1591" w:rsidRPr="006C1A4D" w:rsidTr="00FE1132">
        <w:trPr>
          <w:trHeight w:val="516"/>
        </w:trPr>
        <w:tc>
          <w:tcPr>
            <w:tcW w:w="5812" w:type="dxa"/>
          </w:tcPr>
          <w:p w:rsidR="009E1591" w:rsidRPr="00A36EB6" w:rsidRDefault="009E1591" w:rsidP="009E1591">
            <w:pPr>
              <w:suppressAutoHyphens/>
              <w:jc w:val="both"/>
              <w:rPr>
                <w:rFonts w:ascii="Times New Roman" w:eastAsia="SimSun" w:hAnsi="Times New Roman"/>
                <w:i/>
                <w:color w:val="000000" w:themeColor="text1"/>
              </w:rPr>
            </w:pPr>
            <w:r w:rsidRPr="00A36EB6">
              <w:rPr>
                <w:rFonts w:ascii="Times New Roman" w:eastAsia="SimSun" w:hAnsi="Times New Roman"/>
                <w:color w:val="000000" w:themeColor="text1"/>
                <w:sz w:val="24"/>
              </w:rPr>
              <w:t>Нормативный акт Банка России</w:t>
            </w:r>
            <w:r>
              <w:rPr>
                <w:rFonts w:ascii="Times New Roman" w:eastAsia="SimSun" w:hAnsi="Times New Roman"/>
                <w:color w:val="000000" w:themeColor="text1"/>
                <w:sz w:val="24"/>
              </w:rPr>
              <w:t xml:space="preserve"> </w:t>
            </w:r>
            <w:r w:rsidRPr="00A36EB6">
              <w:rPr>
                <w:rFonts w:ascii="Times New Roman" w:eastAsia="SimSun" w:hAnsi="Times New Roman"/>
                <w:color w:val="000000" w:themeColor="text1"/>
                <w:sz w:val="24"/>
              </w:rPr>
              <w:t>о требованиях к осуществлению</w:t>
            </w:r>
            <w:r>
              <w:rPr>
                <w:rFonts w:ascii="Times New Roman" w:eastAsia="SimSun" w:hAnsi="Times New Roman"/>
                <w:color w:val="000000" w:themeColor="text1"/>
                <w:sz w:val="24"/>
              </w:rPr>
              <w:t xml:space="preserve"> </w:t>
            </w:r>
            <w:r w:rsidRPr="00A36EB6">
              <w:rPr>
                <w:rFonts w:ascii="Times New Roman" w:eastAsia="SimSun" w:hAnsi="Times New Roman"/>
                <w:color w:val="000000" w:themeColor="text1"/>
                <w:sz w:val="24"/>
              </w:rPr>
              <w:t>брокерской деятельности при</w:t>
            </w:r>
            <w:r>
              <w:rPr>
                <w:rFonts w:ascii="Times New Roman" w:eastAsia="SimSun" w:hAnsi="Times New Roman"/>
                <w:color w:val="000000" w:themeColor="text1"/>
                <w:sz w:val="24"/>
              </w:rPr>
              <w:t xml:space="preserve"> </w:t>
            </w:r>
            <w:r w:rsidRPr="00A36EB6">
              <w:rPr>
                <w:rFonts w:ascii="Times New Roman" w:eastAsia="SimSun" w:hAnsi="Times New Roman"/>
                <w:color w:val="000000" w:themeColor="text1"/>
                <w:sz w:val="24"/>
              </w:rPr>
              <w:t>совершении брокером отдельных</w:t>
            </w:r>
            <w:r>
              <w:rPr>
                <w:rFonts w:ascii="Times New Roman" w:eastAsia="SimSun" w:hAnsi="Times New Roman"/>
                <w:color w:val="000000" w:themeColor="text1"/>
                <w:sz w:val="24"/>
              </w:rPr>
              <w:t xml:space="preserve"> </w:t>
            </w:r>
            <w:r w:rsidRPr="00A36EB6">
              <w:rPr>
                <w:rFonts w:ascii="Times New Roman" w:eastAsia="SimSun" w:hAnsi="Times New Roman"/>
                <w:color w:val="000000" w:themeColor="text1"/>
                <w:sz w:val="24"/>
              </w:rPr>
              <w:t>сделок за счет клиента</w:t>
            </w:r>
            <w:r>
              <w:rPr>
                <w:rFonts w:ascii="Times New Roman" w:eastAsia="SimSun" w:hAnsi="Times New Roman"/>
                <w:color w:val="000000" w:themeColor="text1"/>
                <w:sz w:val="24"/>
              </w:rPr>
              <w:t xml:space="preserve"> </w:t>
            </w:r>
            <w:r w:rsidRPr="00A36EB6">
              <w:rPr>
                <w:rFonts w:ascii="Times New Roman" w:eastAsia="SimSun" w:hAnsi="Times New Roman"/>
                <w:i/>
                <w:color w:val="000000" w:themeColor="text1"/>
              </w:rPr>
              <w:t>(взамен Указания Банка России от 26 ноября 2020 года № 5636-У «О требованиях к осуществлению брокерской деятельности при совершении брокером отдельных сделок за счет клиента»)</w:t>
            </w:r>
          </w:p>
          <w:p w:rsidR="009E1591" w:rsidRPr="00CB3E79" w:rsidRDefault="009E1591" w:rsidP="009E1591">
            <w:pPr>
              <w:suppressAutoHyphens/>
              <w:jc w:val="both"/>
              <w:rPr>
                <w:rFonts w:ascii="Times New Roman" w:eastAsia="SimSun" w:hAnsi="Times New Roman"/>
                <w:color w:val="000000" w:themeColor="text1"/>
                <w:sz w:val="24"/>
              </w:rPr>
            </w:pPr>
          </w:p>
        </w:tc>
        <w:tc>
          <w:tcPr>
            <w:tcW w:w="1417" w:type="dxa"/>
          </w:tcPr>
          <w:p w:rsidR="009E1591" w:rsidRPr="00D873FD" w:rsidRDefault="009E1591" w:rsidP="009E1591">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 xml:space="preserve">IV </w:t>
            </w:r>
            <w:r w:rsidRPr="00D873FD">
              <w:rPr>
                <w:rFonts w:ascii="Times New Roman" w:eastAsia="Times New Roman" w:hAnsi="Times New Roman"/>
                <w:color w:val="000000" w:themeColor="text1"/>
                <w:sz w:val="24"/>
                <w:szCs w:val="24"/>
              </w:rPr>
              <w:t>квартал</w:t>
            </w:r>
          </w:p>
        </w:tc>
        <w:tc>
          <w:tcPr>
            <w:tcW w:w="5812" w:type="dxa"/>
          </w:tcPr>
          <w:p w:rsidR="009E1591" w:rsidRDefault="009E1591" w:rsidP="009E1591">
            <w:pPr>
              <w:ind w:right="-57"/>
              <w:jc w:val="both"/>
              <w:rPr>
                <w:rFonts w:ascii="Times New Roman" w:hAnsi="Times New Roman"/>
                <w:color w:val="000000" w:themeColor="text1"/>
                <w:szCs w:val="24"/>
              </w:rPr>
            </w:pPr>
            <w:r w:rsidRPr="00A36EB6">
              <w:rPr>
                <w:rFonts w:ascii="Times New Roman" w:hAnsi="Times New Roman"/>
                <w:color w:val="000000" w:themeColor="text1"/>
                <w:szCs w:val="24"/>
              </w:rPr>
              <w:t>Нормативный акт разрабатывается с целью внесения</w:t>
            </w:r>
            <w:r>
              <w:rPr>
                <w:rFonts w:ascii="Times New Roman" w:hAnsi="Times New Roman"/>
                <w:color w:val="000000" w:themeColor="text1"/>
                <w:szCs w:val="24"/>
              </w:rPr>
              <w:t xml:space="preserve"> </w:t>
            </w:r>
            <w:r w:rsidRPr="00A36EB6">
              <w:rPr>
                <w:rFonts w:ascii="Times New Roman" w:hAnsi="Times New Roman"/>
                <w:color w:val="000000" w:themeColor="text1"/>
                <w:szCs w:val="24"/>
              </w:rPr>
              <w:t>изменений, направленных на совершенствование</w:t>
            </w:r>
            <w:r>
              <w:rPr>
                <w:rFonts w:ascii="Times New Roman" w:hAnsi="Times New Roman"/>
                <w:color w:val="000000" w:themeColor="text1"/>
                <w:szCs w:val="24"/>
              </w:rPr>
              <w:t xml:space="preserve"> </w:t>
            </w:r>
            <w:r w:rsidRPr="00A36EB6">
              <w:rPr>
                <w:rFonts w:ascii="Times New Roman" w:hAnsi="Times New Roman"/>
                <w:color w:val="000000" w:themeColor="text1"/>
                <w:szCs w:val="24"/>
              </w:rPr>
              <w:t>действующего регулирования маржинальной торговли в</w:t>
            </w:r>
            <w:r>
              <w:rPr>
                <w:rFonts w:ascii="Times New Roman" w:hAnsi="Times New Roman"/>
                <w:color w:val="000000" w:themeColor="text1"/>
                <w:szCs w:val="24"/>
              </w:rPr>
              <w:t xml:space="preserve"> </w:t>
            </w:r>
            <w:r w:rsidRPr="00A36EB6">
              <w:rPr>
                <w:rFonts w:ascii="Times New Roman" w:hAnsi="Times New Roman"/>
                <w:color w:val="000000" w:themeColor="text1"/>
                <w:szCs w:val="24"/>
              </w:rPr>
              <w:t>части расширения перечня инструментов, в отношении</w:t>
            </w:r>
            <w:r>
              <w:rPr>
                <w:rFonts w:ascii="Times New Roman" w:hAnsi="Times New Roman"/>
                <w:color w:val="000000" w:themeColor="text1"/>
                <w:szCs w:val="24"/>
              </w:rPr>
              <w:t xml:space="preserve"> </w:t>
            </w:r>
            <w:r w:rsidRPr="00A36EB6">
              <w:rPr>
                <w:rFonts w:ascii="Times New Roman" w:hAnsi="Times New Roman"/>
                <w:color w:val="000000" w:themeColor="text1"/>
                <w:szCs w:val="24"/>
              </w:rPr>
              <w:t>которых совершаются маржинальные сделки и на которые</w:t>
            </w:r>
            <w:r>
              <w:rPr>
                <w:rFonts w:ascii="Times New Roman" w:hAnsi="Times New Roman"/>
                <w:color w:val="000000" w:themeColor="text1"/>
                <w:szCs w:val="24"/>
              </w:rPr>
              <w:t xml:space="preserve"> </w:t>
            </w:r>
            <w:r w:rsidRPr="00A36EB6">
              <w:rPr>
                <w:rFonts w:ascii="Times New Roman" w:hAnsi="Times New Roman"/>
                <w:color w:val="000000" w:themeColor="text1"/>
                <w:szCs w:val="24"/>
              </w:rPr>
              <w:t>распространяется регулирование, а также реализации</w:t>
            </w:r>
            <w:r>
              <w:rPr>
                <w:rFonts w:ascii="Times New Roman" w:hAnsi="Times New Roman"/>
                <w:color w:val="000000" w:themeColor="text1"/>
                <w:szCs w:val="24"/>
              </w:rPr>
              <w:t xml:space="preserve"> </w:t>
            </w:r>
            <w:r w:rsidRPr="00A36EB6">
              <w:rPr>
                <w:rFonts w:ascii="Times New Roman" w:hAnsi="Times New Roman"/>
                <w:color w:val="000000" w:themeColor="text1"/>
                <w:szCs w:val="24"/>
              </w:rPr>
              <w:t>механизмов защиты розничных инвесторов и ограничения</w:t>
            </w:r>
            <w:r>
              <w:rPr>
                <w:rFonts w:ascii="Times New Roman" w:hAnsi="Times New Roman"/>
                <w:color w:val="000000" w:themeColor="text1"/>
                <w:szCs w:val="24"/>
              </w:rPr>
              <w:t xml:space="preserve"> </w:t>
            </w:r>
            <w:r w:rsidRPr="00A36EB6">
              <w:rPr>
                <w:rFonts w:ascii="Times New Roman" w:hAnsi="Times New Roman"/>
                <w:color w:val="000000" w:themeColor="text1"/>
                <w:szCs w:val="24"/>
              </w:rPr>
              <w:t>рисков маржинальной торговли путем снижения плеча для</w:t>
            </w:r>
            <w:r>
              <w:rPr>
                <w:rFonts w:ascii="Times New Roman" w:hAnsi="Times New Roman"/>
                <w:color w:val="000000" w:themeColor="text1"/>
                <w:szCs w:val="24"/>
              </w:rPr>
              <w:t xml:space="preserve"> </w:t>
            </w:r>
            <w:r w:rsidRPr="00A36EB6">
              <w:rPr>
                <w:rFonts w:ascii="Times New Roman" w:hAnsi="Times New Roman"/>
                <w:color w:val="000000" w:themeColor="text1"/>
                <w:szCs w:val="24"/>
              </w:rPr>
              <w:t>неквалифицированных инвесторов.</w:t>
            </w:r>
          </w:p>
          <w:p w:rsidR="009E1591" w:rsidRPr="003A5E6D" w:rsidRDefault="009E1591" w:rsidP="009E1591">
            <w:pPr>
              <w:ind w:right="-57"/>
              <w:jc w:val="both"/>
              <w:rPr>
                <w:rFonts w:ascii="Times New Roman" w:hAnsi="Times New Roman"/>
                <w:color w:val="000000" w:themeColor="text1"/>
                <w:szCs w:val="24"/>
              </w:rPr>
            </w:pPr>
          </w:p>
        </w:tc>
        <w:tc>
          <w:tcPr>
            <w:tcW w:w="1701" w:type="dxa"/>
          </w:tcPr>
          <w:p w:rsidR="009E1591" w:rsidRPr="00F36842" w:rsidRDefault="009E1591" w:rsidP="009E1591">
            <w:pPr>
              <w:suppressAutoHyphens/>
              <w:ind w:right="-107"/>
              <w:rPr>
                <w:rFonts w:ascii="Times New Roman" w:eastAsia="SimSun" w:hAnsi="Times New Roman" w:cs="Calibri"/>
                <w:b/>
                <w:color w:val="00B050"/>
                <w:u w:val="single"/>
              </w:rPr>
            </w:pPr>
          </w:p>
        </w:tc>
      </w:tr>
      <w:tr w:rsidR="009E1591" w:rsidRPr="006C1A4D" w:rsidTr="00FE1132">
        <w:trPr>
          <w:trHeight w:val="516"/>
        </w:trPr>
        <w:tc>
          <w:tcPr>
            <w:tcW w:w="5812" w:type="dxa"/>
            <w:shd w:val="clear" w:color="auto" w:fill="auto"/>
          </w:tcPr>
          <w:p w:rsidR="009E1591" w:rsidRDefault="009E1591" w:rsidP="009E1591">
            <w:pPr>
              <w:suppressAutoHyphens/>
              <w:jc w:val="both"/>
              <w:rPr>
                <w:rFonts w:ascii="Times New Roman" w:eastAsia="SimSun" w:hAnsi="Times New Roman"/>
                <w:sz w:val="24"/>
              </w:rPr>
            </w:pPr>
            <w:r w:rsidRPr="00213719">
              <w:rPr>
                <w:rFonts w:ascii="Times New Roman" w:eastAsia="SimSun" w:hAnsi="Times New Roman"/>
                <w:sz w:val="24"/>
              </w:rPr>
              <w:t>Указани</w:t>
            </w:r>
            <w:r>
              <w:rPr>
                <w:rFonts w:ascii="Times New Roman" w:eastAsia="SimSun" w:hAnsi="Times New Roman"/>
                <w:sz w:val="24"/>
              </w:rPr>
              <w:t>е</w:t>
            </w:r>
            <w:r w:rsidRPr="00213719">
              <w:rPr>
                <w:rFonts w:ascii="Times New Roman" w:eastAsia="SimSun" w:hAnsi="Times New Roman"/>
                <w:sz w:val="24"/>
              </w:rPr>
              <w:t xml:space="preserve"> Банка России «О минимальных (стандартных) требованиях к условиям и порядку осуществления добровольного страхования имущества граждан – бытовой и электронной техники»</w:t>
            </w:r>
          </w:p>
          <w:p w:rsidR="009E1591" w:rsidRPr="00195C23" w:rsidRDefault="009E1591" w:rsidP="009E1591">
            <w:pPr>
              <w:suppressAutoHyphens/>
              <w:jc w:val="both"/>
              <w:rPr>
                <w:rFonts w:ascii="Times New Roman" w:eastAsia="SimSun" w:hAnsi="Times New Roman"/>
                <w:sz w:val="24"/>
              </w:rPr>
            </w:pPr>
          </w:p>
        </w:tc>
        <w:tc>
          <w:tcPr>
            <w:tcW w:w="1417" w:type="dxa"/>
            <w:shd w:val="clear" w:color="auto" w:fill="auto"/>
          </w:tcPr>
          <w:p w:rsidR="009E1591" w:rsidRPr="00D873FD" w:rsidRDefault="009E1591" w:rsidP="009E1591">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 xml:space="preserve">IV </w:t>
            </w:r>
            <w:r w:rsidRPr="00D873FD">
              <w:rPr>
                <w:rFonts w:ascii="Times New Roman" w:eastAsia="Times New Roman" w:hAnsi="Times New Roman"/>
                <w:color w:val="000000" w:themeColor="text1"/>
                <w:sz w:val="24"/>
                <w:szCs w:val="24"/>
              </w:rPr>
              <w:t>квартал</w:t>
            </w:r>
          </w:p>
        </w:tc>
        <w:tc>
          <w:tcPr>
            <w:tcW w:w="5812" w:type="dxa"/>
            <w:shd w:val="clear" w:color="auto" w:fill="auto"/>
          </w:tcPr>
          <w:p w:rsidR="009E1591" w:rsidRPr="007646F4" w:rsidRDefault="009E1591" w:rsidP="009E1591">
            <w:pPr>
              <w:ind w:left="34" w:right="-57"/>
              <w:jc w:val="both"/>
              <w:rPr>
                <w:rFonts w:ascii="Times New Roman" w:eastAsia="SimSun" w:hAnsi="Times New Roman"/>
                <w:color w:val="000000" w:themeColor="text1"/>
              </w:rPr>
            </w:pPr>
            <w:r w:rsidRPr="00213719">
              <w:rPr>
                <w:rFonts w:ascii="Times New Roman" w:eastAsia="SimSun" w:hAnsi="Times New Roman"/>
                <w:color w:val="000000" w:themeColor="text1"/>
              </w:rPr>
              <w:t>Издание нормативного акта обусловлено необходимостью решения ряда проблем на рынке добровольного страхования имущества граждан.</w:t>
            </w:r>
          </w:p>
        </w:tc>
        <w:tc>
          <w:tcPr>
            <w:tcW w:w="1701" w:type="dxa"/>
            <w:shd w:val="clear" w:color="auto" w:fill="auto"/>
          </w:tcPr>
          <w:p w:rsidR="009E1591" w:rsidRPr="00F36842" w:rsidRDefault="009E1591" w:rsidP="009E1591">
            <w:pPr>
              <w:suppressAutoHyphens/>
              <w:spacing w:line="360" w:lineRule="auto"/>
              <w:rPr>
                <w:rFonts w:ascii="Times New Roman" w:eastAsia="SimSun" w:hAnsi="Times New Roman"/>
                <w:b/>
                <w:color w:val="00B050"/>
                <w:u w:val="single"/>
              </w:rPr>
            </w:pPr>
          </w:p>
        </w:tc>
      </w:tr>
      <w:tr w:rsidR="009E1591" w:rsidRPr="006C1A4D" w:rsidTr="00FE1132">
        <w:trPr>
          <w:trHeight w:val="516"/>
        </w:trPr>
        <w:tc>
          <w:tcPr>
            <w:tcW w:w="5812" w:type="dxa"/>
            <w:shd w:val="clear" w:color="auto" w:fill="auto"/>
          </w:tcPr>
          <w:p w:rsidR="009E1591" w:rsidRDefault="009E1591" w:rsidP="009E1591">
            <w:pPr>
              <w:suppressAutoHyphens/>
              <w:jc w:val="both"/>
              <w:rPr>
                <w:rFonts w:ascii="Times New Roman" w:eastAsia="SimSun" w:hAnsi="Times New Roman"/>
                <w:sz w:val="24"/>
              </w:rPr>
            </w:pPr>
            <w:r w:rsidRPr="00213719">
              <w:rPr>
                <w:rFonts w:ascii="Times New Roman" w:eastAsia="SimSun" w:hAnsi="Times New Roman"/>
                <w:sz w:val="24"/>
              </w:rPr>
              <w:t>Указани</w:t>
            </w:r>
            <w:r>
              <w:rPr>
                <w:rFonts w:ascii="Times New Roman" w:eastAsia="SimSun" w:hAnsi="Times New Roman"/>
                <w:sz w:val="24"/>
              </w:rPr>
              <w:t>е</w:t>
            </w:r>
            <w:r w:rsidRPr="00213719">
              <w:rPr>
                <w:rFonts w:ascii="Times New Roman" w:eastAsia="SimSun" w:hAnsi="Times New Roman"/>
                <w:sz w:val="24"/>
              </w:rPr>
              <w:t xml:space="preserve"> Банка России «О внесении изменений в Указание Банка</w:t>
            </w:r>
            <w:r>
              <w:rPr>
                <w:rFonts w:ascii="Times New Roman" w:eastAsia="SimSun" w:hAnsi="Times New Roman"/>
                <w:sz w:val="24"/>
              </w:rPr>
              <w:t xml:space="preserve"> России от 29 марта 2022 года № </w:t>
            </w:r>
            <w:r w:rsidRPr="00213719">
              <w:rPr>
                <w:rFonts w:ascii="Times New Roman" w:eastAsia="SimSun" w:hAnsi="Times New Roman"/>
                <w:sz w:val="24"/>
              </w:rPr>
              <w:t xml:space="preserve">6109-У «О минимальных (стандартных) требованиях к условиям осуществления отдельных видов </w:t>
            </w:r>
            <w:r w:rsidRPr="00213719">
              <w:rPr>
                <w:rFonts w:ascii="Times New Roman" w:eastAsia="SimSun" w:hAnsi="Times New Roman"/>
                <w:sz w:val="24"/>
              </w:rPr>
              <w:lastRenderedPageBreak/>
              <w:t>добровольного страхования, к объему и содержанию предоставляемой информации о договоре добровольного страхования, а также о форме, способах и порядке предоставления»</w:t>
            </w:r>
          </w:p>
          <w:p w:rsidR="009E1591" w:rsidRPr="00213719" w:rsidRDefault="009E1591" w:rsidP="009E1591">
            <w:pPr>
              <w:suppressAutoHyphens/>
              <w:jc w:val="both"/>
              <w:rPr>
                <w:rFonts w:ascii="Times New Roman" w:eastAsia="SimSun" w:hAnsi="Times New Roman"/>
                <w:sz w:val="24"/>
              </w:rPr>
            </w:pPr>
          </w:p>
        </w:tc>
        <w:tc>
          <w:tcPr>
            <w:tcW w:w="1417" w:type="dxa"/>
            <w:shd w:val="clear" w:color="auto" w:fill="auto"/>
          </w:tcPr>
          <w:p w:rsidR="009E1591" w:rsidRPr="00D873FD" w:rsidRDefault="009E1591" w:rsidP="009E1591">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lastRenderedPageBreak/>
              <w:t xml:space="preserve">IV </w:t>
            </w:r>
            <w:r w:rsidRPr="00D873FD">
              <w:rPr>
                <w:rFonts w:ascii="Times New Roman" w:eastAsia="Times New Roman" w:hAnsi="Times New Roman"/>
                <w:color w:val="000000" w:themeColor="text1"/>
                <w:sz w:val="24"/>
                <w:szCs w:val="24"/>
              </w:rPr>
              <w:t>квартал</w:t>
            </w:r>
          </w:p>
        </w:tc>
        <w:tc>
          <w:tcPr>
            <w:tcW w:w="5812" w:type="dxa"/>
            <w:shd w:val="clear" w:color="auto" w:fill="auto"/>
          </w:tcPr>
          <w:p w:rsidR="009E1591" w:rsidRPr="00213719" w:rsidRDefault="009E1591" w:rsidP="009E1591">
            <w:pPr>
              <w:ind w:left="34" w:right="-57"/>
              <w:jc w:val="both"/>
              <w:rPr>
                <w:rFonts w:ascii="Times New Roman" w:eastAsia="SimSun" w:hAnsi="Times New Roman"/>
                <w:color w:val="000000" w:themeColor="text1"/>
              </w:rPr>
            </w:pPr>
            <w:r w:rsidRPr="00213719">
              <w:rPr>
                <w:rFonts w:ascii="Times New Roman" w:eastAsia="SimSun" w:hAnsi="Times New Roman"/>
                <w:color w:val="000000" w:themeColor="text1"/>
              </w:rPr>
              <w:t xml:space="preserve">Издание нормативного акта обусловлено необходимостью установления перечня сведений об условиях добровольного страхования, которые должны быть дополнительно сообщены потребителю в случае, если договор страхования предлагается </w:t>
            </w:r>
            <w:r w:rsidRPr="00213719">
              <w:rPr>
                <w:rFonts w:ascii="Times New Roman" w:eastAsia="SimSun" w:hAnsi="Times New Roman"/>
                <w:color w:val="000000" w:themeColor="text1"/>
              </w:rPr>
              <w:lastRenderedPageBreak/>
              <w:t>заключить одновременно с приобретением товара (работы, услуги), а также форму предоставления таких сведений.</w:t>
            </w:r>
          </w:p>
        </w:tc>
        <w:tc>
          <w:tcPr>
            <w:tcW w:w="1701" w:type="dxa"/>
            <w:shd w:val="clear" w:color="auto" w:fill="auto"/>
          </w:tcPr>
          <w:p w:rsidR="009E1591" w:rsidRPr="00F36842" w:rsidRDefault="009E1591" w:rsidP="009E1591">
            <w:pPr>
              <w:suppressAutoHyphens/>
              <w:spacing w:line="360" w:lineRule="auto"/>
              <w:rPr>
                <w:rFonts w:ascii="Times New Roman" w:eastAsia="SimSun" w:hAnsi="Times New Roman"/>
                <w:b/>
                <w:color w:val="00B050"/>
                <w:u w:val="single"/>
              </w:rPr>
            </w:pPr>
          </w:p>
        </w:tc>
      </w:tr>
      <w:tr w:rsidR="009E1591" w:rsidRPr="006C1A4D" w:rsidTr="00FE1132">
        <w:trPr>
          <w:trHeight w:val="516"/>
        </w:trPr>
        <w:tc>
          <w:tcPr>
            <w:tcW w:w="5812" w:type="dxa"/>
            <w:shd w:val="clear" w:color="auto" w:fill="auto"/>
          </w:tcPr>
          <w:p w:rsidR="009E1591" w:rsidRDefault="009E1591" w:rsidP="009E1591">
            <w:pPr>
              <w:suppressAutoHyphens/>
              <w:jc w:val="both"/>
              <w:rPr>
                <w:rFonts w:ascii="Times New Roman" w:eastAsia="SimSun" w:hAnsi="Times New Roman"/>
                <w:sz w:val="24"/>
              </w:rPr>
            </w:pPr>
            <w:r w:rsidRPr="00213719">
              <w:rPr>
                <w:rFonts w:ascii="Times New Roman" w:eastAsia="SimSun" w:hAnsi="Times New Roman"/>
                <w:sz w:val="24"/>
              </w:rPr>
              <w:t>Указани</w:t>
            </w:r>
            <w:r>
              <w:rPr>
                <w:rFonts w:ascii="Times New Roman" w:eastAsia="SimSun" w:hAnsi="Times New Roman"/>
                <w:sz w:val="24"/>
              </w:rPr>
              <w:t>е</w:t>
            </w:r>
            <w:r w:rsidRPr="00213719">
              <w:rPr>
                <w:rFonts w:ascii="Times New Roman" w:eastAsia="SimSun" w:hAnsi="Times New Roman"/>
                <w:sz w:val="24"/>
              </w:rPr>
              <w:t xml:space="preserve"> Банка России «О внесении изменений в Указание Банка России от 31 октября 2017 года № 4595-У «О дополнительных требованиях к содержанию актуарного заключения, подготовленного по итогам проведения актуарного оценивания деятельности негосударственного пенсионного фонда»</w:t>
            </w:r>
          </w:p>
          <w:p w:rsidR="009E1591" w:rsidRPr="00213719" w:rsidRDefault="009E1591" w:rsidP="009E1591">
            <w:pPr>
              <w:suppressAutoHyphens/>
              <w:jc w:val="both"/>
              <w:rPr>
                <w:rFonts w:ascii="Times New Roman" w:eastAsia="SimSun" w:hAnsi="Times New Roman"/>
                <w:sz w:val="24"/>
              </w:rPr>
            </w:pPr>
          </w:p>
        </w:tc>
        <w:tc>
          <w:tcPr>
            <w:tcW w:w="1417" w:type="dxa"/>
            <w:shd w:val="clear" w:color="auto" w:fill="auto"/>
          </w:tcPr>
          <w:p w:rsidR="009E1591" w:rsidRPr="00D873FD" w:rsidRDefault="009E1591" w:rsidP="009E1591">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 xml:space="preserve">IV </w:t>
            </w:r>
            <w:r w:rsidRPr="00D873FD">
              <w:rPr>
                <w:rFonts w:ascii="Times New Roman" w:eastAsia="Times New Roman" w:hAnsi="Times New Roman"/>
                <w:color w:val="000000" w:themeColor="text1"/>
                <w:sz w:val="24"/>
                <w:szCs w:val="24"/>
              </w:rPr>
              <w:t>квартал</w:t>
            </w:r>
          </w:p>
        </w:tc>
        <w:tc>
          <w:tcPr>
            <w:tcW w:w="5812" w:type="dxa"/>
            <w:shd w:val="clear" w:color="auto" w:fill="auto"/>
          </w:tcPr>
          <w:p w:rsidR="009E1591" w:rsidRPr="00213719" w:rsidRDefault="009E1591" w:rsidP="009E1591">
            <w:pPr>
              <w:ind w:left="34" w:right="-57"/>
              <w:jc w:val="both"/>
              <w:rPr>
                <w:rFonts w:ascii="Times New Roman" w:eastAsia="SimSun" w:hAnsi="Times New Roman"/>
                <w:color w:val="000000" w:themeColor="text1"/>
              </w:rPr>
            </w:pPr>
            <w:r>
              <w:rPr>
                <w:rFonts w:ascii="Times New Roman" w:eastAsia="SimSun" w:hAnsi="Times New Roman"/>
                <w:color w:val="000000" w:themeColor="text1"/>
              </w:rPr>
              <w:t>Нормативным актом</w:t>
            </w:r>
            <w:r w:rsidRPr="00213719">
              <w:rPr>
                <w:rFonts w:ascii="Times New Roman" w:eastAsia="SimSun" w:hAnsi="Times New Roman"/>
                <w:color w:val="000000" w:themeColor="text1"/>
              </w:rPr>
              <w:t xml:space="preserve"> вносятся, в частности, следующие изменения:</w:t>
            </w:r>
          </w:p>
          <w:p w:rsidR="009E1591" w:rsidRPr="00213719" w:rsidRDefault="009E1591" w:rsidP="009E1591">
            <w:pPr>
              <w:ind w:left="34" w:right="-57"/>
              <w:jc w:val="both"/>
              <w:rPr>
                <w:rFonts w:ascii="Times New Roman" w:eastAsia="SimSun" w:hAnsi="Times New Roman"/>
                <w:color w:val="000000" w:themeColor="text1"/>
              </w:rPr>
            </w:pPr>
            <w:r w:rsidRPr="00213719">
              <w:rPr>
                <w:rFonts w:ascii="Times New Roman" w:eastAsia="SimSun" w:hAnsi="Times New Roman"/>
                <w:color w:val="000000" w:themeColor="text1"/>
              </w:rPr>
              <w:t xml:space="preserve">- исключается норма о том, что </w:t>
            </w:r>
            <w:r>
              <w:rPr>
                <w:rFonts w:ascii="Times New Roman" w:eastAsia="SimSun" w:hAnsi="Times New Roman"/>
                <w:color w:val="000000" w:themeColor="text1"/>
              </w:rPr>
              <w:t>актуарное заключение</w:t>
            </w:r>
            <w:r w:rsidRPr="00213719">
              <w:rPr>
                <w:rFonts w:ascii="Times New Roman" w:eastAsia="SimSun" w:hAnsi="Times New Roman"/>
                <w:color w:val="000000" w:themeColor="text1"/>
              </w:rPr>
              <w:t xml:space="preserve"> должно содержать результаты оценки обязательств, проведенной на основании данных годовой бухгалтерской (финансовой) отчетности;</w:t>
            </w:r>
          </w:p>
          <w:p w:rsidR="009E1591" w:rsidRPr="00213719" w:rsidRDefault="009E1591" w:rsidP="009E1591">
            <w:pPr>
              <w:ind w:left="34" w:right="-57"/>
              <w:jc w:val="both"/>
              <w:rPr>
                <w:rFonts w:ascii="Times New Roman" w:eastAsia="SimSun" w:hAnsi="Times New Roman"/>
                <w:color w:val="000000" w:themeColor="text1"/>
              </w:rPr>
            </w:pPr>
            <w:r w:rsidRPr="00213719">
              <w:rPr>
                <w:rFonts w:ascii="Times New Roman" w:eastAsia="SimSun" w:hAnsi="Times New Roman"/>
                <w:color w:val="000000" w:themeColor="text1"/>
              </w:rPr>
              <w:t xml:space="preserve">- вводится норма о том, что </w:t>
            </w:r>
            <w:r>
              <w:rPr>
                <w:rFonts w:ascii="Times New Roman" w:eastAsia="SimSun" w:hAnsi="Times New Roman"/>
                <w:color w:val="000000" w:themeColor="text1"/>
              </w:rPr>
              <w:t>актуарное заключение</w:t>
            </w:r>
            <w:r w:rsidRPr="00213719">
              <w:rPr>
                <w:rFonts w:ascii="Times New Roman" w:eastAsia="SimSun" w:hAnsi="Times New Roman"/>
                <w:color w:val="000000" w:themeColor="text1"/>
              </w:rPr>
              <w:t xml:space="preserve"> должно содержать итоги расчета обязательств, проведенного ответственным актуарием в соответствии с Положением </w:t>
            </w:r>
            <w:r>
              <w:rPr>
                <w:rFonts w:ascii="Times New Roman" w:eastAsia="SimSun" w:hAnsi="Times New Roman"/>
                <w:color w:val="000000" w:themeColor="text1"/>
              </w:rPr>
              <w:t xml:space="preserve">Банка России </w:t>
            </w:r>
            <w:r w:rsidRPr="00213719">
              <w:rPr>
                <w:rFonts w:ascii="Times New Roman" w:eastAsia="SimSun" w:hAnsi="Times New Roman"/>
                <w:color w:val="000000" w:themeColor="text1"/>
              </w:rPr>
              <w:t>№ 806-П (на регистрации в Минюсте);</w:t>
            </w:r>
          </w:p>
          <w:p w:rsidR="009E1591" w:rsidRDefault="009E1591" w:rsidP="009E1591">
            <w:pPr>
              <w:ind w:left="34" w:right="-57"/>
              <w:jc w:val="both"/>
              <w:rPr>
                <w:rFonts w:ascii="Times New Roman" w:eastAsia="SimSun" w:hAnsi="Times New Roman"/>
                <w:color w:val="000000" w:themeColor="text1"/>
              </w:rPr>
            </w:pPr>
            <w:r w:rsidRPr="00213719">
              <w:rPr>
                <w:rFonts w:ascii="Times New Roman" w:eastAsia="SimSun" w:hAnsi="Times New Roman"/>
                <w:color w:val="000000" w:themeColor="text1"/>
              </w:rPr>
              <w:t xml:space="preserve">- вносятся изменения в приложение, содержащее информацию, подлежащую включению в </w:t>
            </w:r>
            <w:r>
              <w:rPr>
                <w:rFonts w:ascii="Times New Roman" w:eastAsia="SimSun" w:hAnsi="Times New Roman"/>
                <w:color w:val="000000" w:themeColor="text1"/>
              </w:rPr>
              <w:t>актуарное заключение</w:t>
            </w:r>
            <w:r w:rsidRPr="00213719">
              <w:rPr>
                <w:rFonts w:ascii="Times New Roman" w:eastAsia="SimSun" w:hAnsi="Times New Roman"/>
                <w:color w:val="000000" w:themeColor="text1"/>
              </w:rPr>
              <w:t>.</w:t>
            </w:r>
          </w:p>
          <w:p w:rsidR="009E1591" w:rsidRPr="00213719" w:rsidRDefault="009E1591" w:rsidP="009E1591">
            <w:pPr>
              <w:ind w:left="34" w:right="-57"/>
              <w:jc w:val="both"/>
              <w:rPr>
                <w:rFonts w:ascii="Times New Roman" w:eastAsia="SimSun" w:hAnsi="Times New Roman"/>
                <w:color w:val="000000" w:themeColor="text1"/>
              </w:rPr>
            </w:pPr>
          </w:p>
        </w:tc>
        <w:tc>
          <w:tcPr>
            <w:tcW w:w="1701" w:type="dxa"/>
            <w:shd w:val="clear" w:color="auto" w:fill="auto"/>
          </w:tcPr>
          <w:p w:rsidR="009E1591" w:rsidRPr="00F36842" w:rsidRDefault="009E1591" w:rsidP="009E1591">
            <w:pPr>
              <w:suppressAutoHyphens/>
              <w:spacing w:line="360" w:lineRule="auto"/>
              <w:rPr>
                <w:rFonts w:ascii="Times New Roman" w:eastAsia="SimSun" w:hAnsi="Times New Roman"/>
                <w:b/>
                <w:color w:val="00B050"/>
                <w:u w:val="single"/>
              </w:rPr>
            </w:pPr>
          </w:p>
        </w:tc>
      </w:tr>
      <w:tr w:rsidR="009E1591" w:rsidRPr="006C1A4D" w:rsidTr="00FE1132">
        <w:trPr>
          <w:trHeight w:val="516"/>
        </w:trPr>
        <w:tc>
          <w:tcPr>
            <w:tcW w:w="5812" w:type="dxa"/>
            <w:shd w:val="clear" w:color="auto" w:fill="auto"/>
          </w:tcPr>
          <w:p w:rsidR="009E1591" w:rsidRDefault="009E1591" w:rsidP="009E1591">
            <w:pPr>
              <w:suppressAutoHyphens/>
              <w:jc w:val="both"/>
              <w:rPr>
                <w:rFonts w:ascii="Times New Roman" w:eastAsia="SimSun" w:hAnsi="Times New Roman"/>
                <w:sz w:val="24"/>
              </w:rPr>
            </w:pPr>
            <w:r w:rsidRPr="00953816">
              <w:rPr>
                <w:rFonts w:ascii="Times New Roman" w:eastAsia="SimSun" w:hAnsi="Times New Roman"/>
                <w:sz w:val="24"/>
              </w:rPr>
              <w:t>Указани</w:t>
            </w:r>
            <w:r>
              <w:rPr>
                <w:rFonts w:ascii="Times New Roman" w:eastAsia="SimSun" w:hAnsi="Times New Roman"/>
                <w:sz w:val="24"/>
              </w:rPr>
              <w:t>е</w:t>
            </w:r>
            <w:r w:rsidRPr="00953816">
              <w:rPr>
                <w:rFonts w:ascii="Times New Roman" w:eastAsia="SimSun" w:hAnsi="Times New Roman"/>
                <w:sz w:val="24"/>
              </w:rPr>
              <w:t xml:space="preserve"> Банка России «О перечне обязательных для разработки саморегулируемыми организациями в сфере финансового рынка, объединяющими страховые организации и иностранные страховые организации, страховых брокеров, базовых стандартов и требованиях к их содержанию, а также о перечне операций (содержании видов деятельности) страховых организаций, иностранных страховых организаций, страховых брокеров на финансовом рынке, подлежащих стандартизации» </w:t>
            </w:r>
            <w:r w:rsidRPr="00953816">
              <w:rPr>
                <w:rFonts w:ascii="Times New Roman" w:eastAsia="SimSun" w:hAnsi="Times New Roman"/>
                <w:i/>
              </w:rPr>
              <w:t xml:space="preserve">(взамен Указания Банка России от 12 июля 2017 года </w:t>
            </w:r>
            <w:r w:rsidRPr="000D0FC0">
              <w:rPr>
                <w:rFonts w:ascii="Times New Roman" w:eastAsia="SimSun" w:hAnsi="Times New Roman"/>
                <w:i/>
              </w:rPr>
              <w:t>№ 4467-У).</w:t>
            </w:r>
          </w:p>
          <w:p w:rsidR="009E1591" w:rsidRPr="00213719" w:rsidRDefault="009E1591" w:rsidP="009E1591">
            <w:pPr>
              <w:suppressAutoHyphens/>
              <w:jc w:val="both"/>
              <w:rPr>
                <w:rFonts w:ascii="Times New Roman" w:eastAsia="SimSun" w:hAnsi="Times New Roman"/>
                <w:sz w:val="24"/>
              </w:rPr>
            </w:pPr>
          </w:p>
        </w:tc>
        <w:tc>
          <w:tcPr>
            <w:tcW w:w="1417" w:type="dxa"/>
            <w:shd w:val="clear" w:color="auto" w:fill="auto"/>
          </w:tcPr>
          <w:p w:rsidR="009E1591" w:rsidRPr="00D873FD" w:rsidRDefault="009E1591" w:rsidP="009E1591">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lastRenderedPageBreak/>
              <w:t xml:space="preserve">IV </w:t>
            </w:r>
            <w:r w:rsidRPr="00D873FD">
              <w:rPr>
                <w:rFonts w:ascii="Times New Roman" w:eastAsia="Times New Roman" w:hAnsi="Times New Roman"/>
                <w:color w:val="000000" w:themeColor="text1"/>
                <w:sz w:val="24"/>
                <w:szCs w:val="24"/>
              </w:rPr>
              <w:t>квартал</w:t>
            </w:r>
          </w:p>
        </w:tc>
        <w:tc>
          <w:tcPr>
            <w:tcW w:w="5812" w:type="dxa"/>
            <w:shd w:val="clear" w:color="auto" w:fill="auto"/>
          </w:tcPr>
          <w:p w:rsidR="009E1591" w:rsidRPr="00213719" w:rsidRDefault="009E1591" w:rsidP="009E1591">
            <w:pPr>
              <w:ind w:left="34" w:right="-57"/>
              <w:jc w:val="both"/>
              <w:rPr>
                <w:rFonts w:ascii="Times New Roman" w:eastAsia="SimSun" w:hAnsi="Times New Roman"/>
                <w:color w:val="000000" w:themeColor="text1"/>
              </w:rPr>
            </w:pPr>
            <w:r w:rsidRPr="00953816">
              <w:rPr>
                <w:rFonts w:ascii="Times New Roman" w:eastAsia="SimSun" w:hAnsi="Times New Roman"/>
                <w:color w:val="000000" w:themeColor="text1"/>
              </w:rPr>
              <w:t>Издание нормативного акта обусловлено необходимостью актуализации базовых стандартов, требований к их содержанию, перечня операций, подлежащих стандартизации.</w:t>
            </w:r>
          </w:p>
        </w:tc>
        <w:tc>
          <w:tcPr>
            <w:tcW w:w="1701" w:type="dxa"/>
            <w:shd w:val="clear" w:color="auto" w:fill="auto"/>
          </w:tcPr>
          <w:p w:rsidR="009E1591" w:rsidRPr="00F36842" w:rsidRDefault="009E1591" w:rsidP="009E1591">
            <w:pPr>
              <w:suppressAutoHyphens/>
              <w:spacing w:line="360" w:lineRule="auto"/>
              <w:rPr>
                <w:rFonts w:ascii="Times New Roman" w:eastAsia="SimSun" w:hAnsi="Times New Roman"/>
                <w:b/>
                <w:color w:val="00B050"/>
                <w:u w:val="single"/>
              </w:rPr>
            </w:pPr>
          </w:p>
        </w:tc>
      </w:tr>
      <w:tr w:rsidR="009E1591" w:rsidRPr="006C1A4D" w:rsidTr="00FE1132">
        <w:trPr>
          <w:trHeight w:val="516"/>
        </w:trPr>
        <w:tc>
          <w:tcPr>
            <w:tcW w:w="5812" w:type="dxa"/>
            <w:shd w:val="clear" w:color="auto" w:fill="auto"/>
          </w:tcPr>
          <w:p w:rsidR="009E1591" w:rsidRPr="00D873FD" w:rsidRDefault="009E1591" w:rsidP="009E1591">
            <w:pPr>
              <w:suppressAutoHyphens/>
              <w:jc w:val="both"/>
              <w:rPr>
                <w:rFonts w:ascii="Times New Roman" w:eastAsia="SimSun" w:hAnsi="Times New Roman"/>
                <w:color w:val="000000" w:themeColor="text1"/>
                <w:szCs w:val="22"/>
              </w:rPr>
            </w:pPr>
            <w:r>
              <w:rPr>
                <w:rFonts w:ascii="Times New Roman" w:eastAsia="SimSun" w:hAnsi="Times New Roman"/>
                <w:color w:val="000000" w:themeColor="text1"/>
                <w:sz w:val="24"/>
                <w:szCs w:val="22"/>
              </w:rPr>
              <w:t>Указание Банка России «</w:t>
            </w:r>
            <w:r w:rsidRPr="00D873FD">
              <w:rPr>
                <w:rFonts w:ascii="Times New Roman" w:eastAsia="SimSun" w:hAnsi="Times New Roman"/>
                <w:color w:val="000000" w:themeColor="text1"/>
                <w:sz w:val="24"/>
                <w:szCs w:val="22"/>
              </w:rPr>
              <w:t xml:space="preserve">О внесении изменений в приложение 2 к Указанию Банка России от 8 декабря 2021 года № </w:t>
            </w:r>
            <w:r>
              <w:rPr>
                <w:rFonts w:ascii="Times New Roman" w:eastAsia="SimSun" w:hAnsi="Times New Roman"/>
                <w:color w:val="000000" w:themeColor="text1"/>
                <w:sz w:val="24"/>
                <w:szCs w:val="22"/>
              </w:rPr>
              <w:t>6007-У «</w:t>
            </w:r>
            <w:r w:rsidRPr="00D873FD">
              <w:rPr>
                <w:rFonts w:ascii="Times New Roman" w:eastAsia="SimSun" w:hAnsi="Times New Roman"/>
                <w:color w:val="000000" w:themeColor="text1"/>
                <w:sz w:val="24"/>
                <w:szCs w:val="22"/>
              </w:rPr>
              <w:t xml:space="preserve">О страховых тарифах по обязательному страхованию гражданской ответственности владельцев транспортных </w:t>
            </w:r>
            <w:r>
              <w:rPr>
                <w:rFonts w:ascii="Times New Roman" w:eastAsia="SimSun" w:hAnsi="Times New Roman"/>
                <w:color w:val="000000" w:themeColor="text1"/>
                <w:sz w:val="24"/>
                <w:szCs w:val="22"/>
              </w:rPr>
              <w:t>средств»</w:t>
            </w:r>
          </w:p>
          <w:p w:rsidR="009E1591" w:rsidRPr="00825CAF" w:rsidRDefault="009E1591" w:rsidP="009E1591">
            <w:pPr>
              <w:suppressAutoHyphens/>
              <w:jc w:val="both"/>
              <w:rPr>
                <w:rFonts w:ascii="Times New Roman" w:hAnsi="Times New Roman"/>
                <w:color w:val="00B050"/>
                <w:sz w:val="24"/>
                <w:szCs w:val="24"/>
              </w:rPr>
            </w:pPr>
          </w:p>
        </w:tc>
        <w:tc>
          <w:tcPr>
            <w:tcW w:w="1417" w:type="dxa"/>
            <w:shd w:val="clear" w:color="auto" w:fill="auto"/>
          </w:tcPr>
          <w:p w:rsidR="009E1591" w:rsidRPr="00D873FD" w:rsidRDefault="009E1591" w:rsidP="009E1591">
            <w:pPr>
              <w:suppressAutoHyphens/>
              <w:spacing w:line="360" w:lineRule="auto"/>
              <w:ind w:firstLine="34"/>
              <w:jc w:val="center"/>
              <w:rPr>
                <w:rFonts w:ascii="Times New Roman" w:eastAsia="Times New Roman" w:hAnsi="Times New Roman"/>
                <w:color w:val="00B050"/>
                <w:sz w:val="24"/>
                <w:szCs w:val="24"/>
              </w:rPr>
            </w:pPr>
            <w:r w:rsidRPr="00D873FD">
              <w:rPr>
                <w:rFonts w:ascii="Times New Roman" w:eastAsia="Times New Roman" w:hAnsi="Times New Roman"/>
                <w:color w:val="000000" w:themeColor="text1"/>
                <w:sz w:val="24"/>
                <w:szCs w:val="24"/>
                <w:lang w:val="en-US"/>
              </w:rPr>
              <w:t xml:space="preserve">IV </w:t>
            </w:r>
            <w:r w:rsidRPr="00D873FD">
              <w:rPr>
                <w:rFonts w:ascii="Times New Roman" w:eastAsia="Times New Roman" w:hAnsi="Times New Roman"/>
                <w:color w:val="000000" w:themeColor="text1"/>
                <w:sz w:val="24"/>
                <w:szCs w:val="24"/>
              </w:rPr>
              <w:t>квартал</w:t>
            </w:r>
          </w:p>
        </w:tc>
        <w:tc>
          <w:tcPr>
            <w:tcW w:w="5812" w:type="dxa"/>
            <w:shd w:val="clear" w:color="auto" w:fill="auto"/>
          </w:tcPr>
          <w:p w:rsidR="009E1591" w:rsidRDefault="009E1591" w:rsidP="009E1591">
            <w:pPr>
              <w:ind w:right="-57"/>
              <w:jc w:val="both"/>
              <w:rPr>
                <w:rFonts w:ascii="Times New Roman" w:hAnsi="Times New Roman"/>
                <w:szCs w:val="24"/>
              </w:rPr>
            </w:pPr>
            <w:r w:rsidRPr="00AC6FED">
              <w:rPr>
                <w:rFonts w:ascii="Times New Roman" w:hAnsi="Times New Roman"/>
                <w:szCs w:val="24"/>
              </w:rPr>
              <w:t>Издание нормативного акта обусловлено расчетами, показывающими потенциал корректировки системы страховых тарифов по ОСАГО.</w:t>
            </w:r>
          </w:p>
          <w:p w:rsidR="009E1591" w:rsidRPr="00825CAF" w:rsidRDefault="009E1591" w:rsidP="009E1591">
            <w:pPr>
              <w:ind w:left="34" w:right="-57" w:hanging="34"/>
              <w:jc w:val="both"/>
              <w:rPr>
                <w:rFonts w:ascii="Times New Roman" w:hAnsi="Times New Roman"/>
                <w:color w:val="00B050"/>
                <w:szCs w:val="24"/>
              </w:rPr>
            </w:pPr>
          </w:p>
        </w:tc>
        <w:tc>
          <w:tcPr>
            <w:tcW w:w="1701" w:type="dxa"/>
            <w:shd w:val="clear" w:color="auto" w:fill="auto"/>
          </w:tcPr>
          <w:p w:rsidR="009E1591" w:rsidRPr="00F36842" w:rsidRDefault="009E1591" w:rsidP="009E1591">
            <w:pPr>
              <w:suppressAutoHyphens/>
              <w:ind w:right="-107"/>
              <w:rPr>
                <w:rFonts w:ascii="Times New Roman" w:eastAsia="SimSun" w:hAnsi="Times New Roman" w:cs="Calibri"/>
                <w:b/>
                <w:color w:val="00B050"/>
                <w:u w:val="single"/>
              </w:rPr>
            </w:pPr>
          </w:p>
        </w:tc>
      </w:tr>
      <w:tr w:rsidR="009E1591" w:rsidRPr="006C1A4D" w:rsidTr="00FE1132">
        <w:trPr>
          <w:trHeight w:val="516"/>
        </w:trPr>
        <w:tc>
          <w:tcPr>
            <w:tcW w:w="5812" w:type="dxa"/>
          </w:tcPr>
          <w:p w:rsidR="009E1591" w:rsidRDefault="009E1591" w:rsidP="009E1591">
            <w:pPr>
              <w:suppressAutoHyphens/>
              <w:jc w:val="both"/>
              <w:rPr>
                <w:rFonts w:ascii="Times New Roman" w:eastAsia="SimSun" w:hAnsi="Times New Roman"/>
                <w:color w:val="000000" w:themeColor="text1"/>
                <w:sz w:val="24"/>
              </w:rPr>
            </w:pPr>
            <w:r w:rsidRPr="006E59EB">
              <w:rPr>
                <w:rFonts w:ascii="Times New Roman" w:eastAsia="SimSun" w:hAnsi="Times New Roman"/>
                <w:color w:val="000000" w:themeColor="text1"/>
                <w:sz w:val="24"/>
              </w:rPr>
              <w:t>Указание Банка России «О внесении изменений в Положение Банка России от 07.12.2020 № 744-П «О порядке расчета размера операционного риска («Базель III») и осуществления Банком России надзора за его соблюдением»</w:t>
            </w:r>
          </w:p>
          <w:p w:rsidR="009E1591" w:rsidRPr="00CB3E79" w:rsidRDefault="009E1591" w:rsidP="009E1591">
            <w:pPr>
              <w:suppressAutoHyphens/>
              <w:jc w:val="both"/>
              <w:rPr>
                <w:rFonts w:ascii="Times New Roman" w:eastAsia="SimSun" w:hAnsi="Times New Roman"/>
                <w:color w:val="000000" w:themeColor="text1"/>
                <w:sz w:val="24"/>
              </w:rPr>
            </w:pPr>
          </w:p>
        </w:tc>
        <w:tc>
          <w:tcPr>
            <w:tcW w:w="1417" w:type="dxa"/>
          </w:tcPr>
          <w:p w:rsidR="009E1591" w:rsidRPr="00D873FD" w:rsidRDefault="009E1591" w:rsidP="009E1591">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lang w:val="en-US"/>
              </w:rPr>
              <w:t xml:space="preserve">IV </w:t>
            </w:r>
            <w:r w:rsidRPr="00D873FD">
              <w:rPr>
                <w:rFonts w:ascii="Times New Roman" w:eastAsia="Times New Roman" w:hAnsi="Times New Roman"/>
                <w:color w:val="000000" w:themeColor="text1"/>
                <w:sz w:val="24"/>
                <w:szCs w:val="24"/>
              </w:rPr>
              <w:t>квартал</w:t>
            </w:r>
          </w:p>
        </w:tc>
        <w:tc>
          <w:tcPr>
            <w:tcW w:w="5812" w:type="dxa"/>
          </w:tcPr>
          <w:p w:rsidR="009E1591" w:rsidRDefault="009E1591" w:rsidP="009E1591">
            <w:pPr>
              <w:ind w:right="-57"/>
              <w:jc w:val="both"/>
              <w:rPr>
                <w:rFonts w:ascii="Times New Roman" w:hAnsi="Times New Roman"/>
                <w:color w:val="000000" w:themeColor="text1"/>
                <w:szCs w:val="24"/>
              </w:rPr>
            </w:pPr>
            <w:r w:rsidRPr="006E59EB">
              <w:rPr>
                <w:rFonts w:ascii="Times New Roman" w:hAnsi="Times New Roman"/>
                <w:color w:val="000000" w:themeColor="text1"/>
                <w:szCs w:val="24"/>
              </w:rPr>
              <w:t>Целью нормативного акта является внесение изменений уточняющего характера, в том числе уточнение ссылок на Указание Банка России от 05.10.2021 № 5969-У «О порядке взаимодействия Банка России с кредитными организациями, некредитными финансовыми организациями, лицами, оказывающими профессиональные услуги на финансовом рынке и другими участниками информационного обмена при использовании ими информационных ресурсов Банка России, в том числе личного кабинета», а также уточнение условий применения отдельными кредитными организациями Положения Банка России от 07.12.2020 № 744-П «О порядке расчета размера операционного риска («Базель III») и осуществления Банком России надзора за его соблюдением».</w:t>
            </w:r>
          </w:p>
          <w:p w:rsidR="009E1591" w:rsidRPr="003A5E6D" w:rsidRDefault="009E1591" w:rsidP="009E1591">
            <w:pPr>
              <w:ind w:right="-57"/>
              <w:jc w:val="both"/>
              <w:rPr>
                <w:rFonts w:ascii="Times New Roman" w:hAnsi="Times New Roman"/>
                <w:color w:val="000000" w:themeColor="text1"/>
                <w:szCs w:val="24"/>
              </w:rPr>
            </w:pPr>
          </w:p>
        </w:tc>
        <w:tc>
          <w:tcPr>
            <w:tcW w:w="1701" w:type="dxa"/>
          </w:tcPr>
          <w:p w:rsidR="009E1591" w:rsidRPr="00F36842" w:rsidRDefault="009E1591" w:rsidP="009E1591">
            <w:pPr>
              <w:suppressAutoHyphens/>
              <w:ind w:right="-107"/>
              <w:rPr>
                <w:rFonts w:ascii="Times New Roman" w:eastAsia="SimSun" w:hAnsi="Times New Roman" w:cs="Calibri"/>
                <w:b/>
                <w:color w:val="00B050"/>
                <w:u w:val="single"/>
              </w:rPr>
            </w:pPr>
          </w:p>
        </w:tc>
      </w:tr>
      <w:tr w:rsidR="007110B4" w:rsidRPr="006C1A4D" w:rsidTr="00FE1132">
        <w:trPr>
          <w:trHeight w:val="516"/>
        </w:trPr>
        <w:tc>
          <w:tcPr>
            <w:tcW w:w="5812" w:type="dxa"/>
          </w:tcPr>
          <w:p w:rsidR="007110B4" w:rsidRDefault="007110B4" w:rsidP="007110B4">
            <w:pPr>
              <w:suppressAutoHyphens/>
              <w:jc w:val="both"/>
              <w:rPr>
                <w:rFonts w:ascii="Times New Roman" w:eastAsia="SimSun" w:hAnsi="Times New Roman"/>
                <w:color w:val="000000" w:themeColor="text1"/>
                <w:sz w:val="24"/>
              </w:rPr>
            </w:pPr>
            <w:r>
              <w:rPr>
                <w:rFonts w:ascii="Times New Roman" w:eastAsia="SimSun" w:hAnsi="Times New Roman"/>
                <w:color w:val="000000" w:themeColor="text1"/>
                <w:sz w:val="24"/>
              </w:rPr>
              <w:t>Ук</w:t>
            </w:r>
            <w:r w:rsidRPr="00651A90">
              <w:rPr>
                <w:rFonts w:ascii="Times New Roman" w:eastAsia="SimSun" w:hAnsi="Times New Roman"/>
                <w:color w:val="000000" w:themeColor="text1"/>
                <w:sz w:val="24"/>
              </w:rPr>
              <w:t>азани</w:t>
            </w:r>
            <w:r>
              <w:rPr>
                <w:rFonts w:ascii="Times New Roman" w:eastAsia="SimSun" w:hAnsi="Times New Roman"/>
                <w:color w:val="000000" w:themeColor="text1"/>
                <w:sz w:val="24"/>
              </w:rPr>
              <w:t>е</w:t>
            </w:r>
            <w:r w:rsidRPr="00651A90">
              <w:rPr>
                <w:rFonts w:ascii="Times New Roman" w:eastAsia="SimSun" w:hAnsi="Times New Roman"/>
                <w:color w:val="000000" w:themeColor="text1"/>
                <w:sz w:val="24"/>
              </w:rPr>
              <w:t xml:space="preserve"> Банка России «О внесении изменений в Указание Бан</w:t>
            </w:r>
            <w:r>
              <w:rPr>
                <w:rFonts w:ascii="Times New Roman" w:eastAsia="SimSun" w:hAnsi="Times New Roman"/>
                <w:color w:val="000000" w:themeColor="text1"/>
                <w:sz w:val="24"/>
              </w:rPr>
              <w:t>ка России от 11 марта 2014 г. № 3</w:t>
            </w:r>
            <w:r w:rsidRPr="00651A90">
              <w:rPr>
                <w:rFonts w:ascii="Times New Roman" w:eastAsia="SimSun" w:hAnsi="Times New Roman"/>
                <w:color w:val="000000" w:themeColor="text1"/>
                <w:sz w:val="24"/>
              </w:rPr>
              <w:t>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7110B4" w:rsidRPr="006E59EB" w:rsidRDefault="007110B4" w:rsidP="007110B4">
            <w:pPr>
              <w:suppressAutoHyphens/>
              <w:jc w:val="both"/>
              <w:rPr>
                <w:rFonts w:ascii="Times New Roman" w:eastAsia="SimSun" w:hAnsi="Times New Roman"/>
                <w:color w:val="000000" w:themeColor="text1"/>
                <w:sz w:val="24"/>
              </w:rPr>
            </w:pPr>
          </w:p>
        </w:tc>
        <w:tc>
          <w:tcPr>
            <w:tcW w:w="1417" w:type="dxa"/>
          </w:tcPr>
          <w:p w:rsidR="007110B4" w:rsidRPr="00D873FD" w:rsidRDefault="007110B4" w:rsidP="007110B4">
            <w:pPr>
              <w:suppressAutoHyphens/>
              <w:spacing w:line="360" w:lineRule="auto"/>
              <w:ind w:firstLine="34"/>
              <w:jc w:val="center"/>
              <w:rPr>
                <w:rFonts w:ascii="Times New Roman" w:eastAsia="Times New Roman" w:hAnsi="Times New Roman"/>
                <w:color w:val="000000" w:themeColor="text1"/>
                <w:sz w:val="24"/>
                <w:szCs w:val="24"/>
              </w:rPr>
            </w:pPr>
            <w:r w:rsidRPr="00D873FD">
              <w:rPr>
                <w:rFonts w:ascii="Times New Roman" w:eastAsia="Times New Roman" w:hAnsi="Times New Roman"/>
                <w:color w:val="000000" w:themeColor="text1"/>
                <w:sz w:val="24"/>
                <w:szCs w:val="24"/>
              </w:rPr>
              <w:lastRenderedPageBreak/>
              <w:t>I</w:t>
            </w:r>
            <w:r>
              <w:rPr>
                <w:rFonts w:ascii="Times New Roman" w:eastAsia="Times New Roman" w:hAnsi="Times New Roman"/>
                <w:color w:val="000000" w:themeColor="text1"/>
                <w:sz w:val="24"/>
                <w:szCs w:val="24"/>
              </w:rPr>
              <w:t>V</w:t>
            </w:r>
            <w:r w:rsidRPr="00D873FD">
              <w:rPr>
                <w:rFonts w:ascii="Times New Roman" w:eastAsia="Times New Roman" w:hAnsi="Times New Roman"/>
                <w:color w:val="000000" w:themeColor="text1"/>
                <w:sz w:val="24"/>
                <w:szCs w:val="24"/>
              </w:rPr>
              <w:t xml:space="preserve"> квартал</w:t>
            </w:r>
          </w:p>
        </w:tc>
        <w:tc>
          <w:tcPr>
            <w:tcW w:w="5812" w:type="dxa"/>
          </w:tcPr>
          <w:p w:rsidR="007110B4" w:rsidRPr="00C8095D" w:rsidRDefault="007110B4" w:rsidP="007110B4">
            <w:pPr>
              <w:ind w:right="-57"/>
              <w:jc w:val="both"/>
              <w:rPr>
                <w:rFonts w:ascii="Times New Roman" w:hAnsi="Times New Roman"/>
                <w:color w:val="000000" w:themeColor="text1"/>
                <w:szCs w:val="24"/>
              </w:rPr>
            </w:pPr>
            <w:r w:rsidRPr="00C8095D">
              <w:rPr>
                <w:rFonts w:ascii="Times New Roman" w:hAnsi="Times New Roman"/>
                <w:color w:val="000000" w:themeColor="text1"/>
                <w:szCs w:val="24"/>
              </w:rPr>
              <w:t>Цель издания нормативного акта:</w:t>
            </w:r>
          </w:p>
          <w:p w:rsidR="007110B4" w:rsidRPr="00C8095D" w:rsidRDefault="007110B4" w:rsidP="007110B4">
            <w:pPr>
              <w:ind w:right="-57"/>
              <w:jc w:val="both"/>
              <w:rPr>
                <w:rFonts w:ascii="Times New Roman" w:hAnsi="Times New Roman"/>
                <w:color w:val="000000" w:themeColor="text1"/>
                <w:szCs w:val="24"/>
              </w:rPr>
            </w:pPr>
            <w:r w:rsidRPr="00C8095D">
              <w:rPr>
                <w:rFonts w:ascii="Times New Roman" w:hAnsi="Times New Roman"/>
                <w:color w:val="000000" w:themeColor="text1"/>
                <w:szCs w:val="24"/>
              </w:rPr>
              <w:t>- расширение перечня кассовых операций для хозяйствующих субъектов операцией размена наличных денег в целях повышения возвратности монеты в обращение;</w:t>
            </w:r>
          </w:p>
          <w:p w:rsidR="007110B4" w:rsidRPr="00C8095D" w:rsidRDefault="007110B4" w:rsidP="007110B4">
            <w:pPr>
              <w:ind w:right="-57"/>
              <w:jc w:val="both"/>
              <w:rPr>
                <w:rFonts w:ascii="Times New Roman" w:hAnsi="Times New Roman"/>
                <w:color w:val="000000" w:themeColor="text1"/>
                <w:szCs w:val="24"/>
              </w:rPr>
            </w:pPr>
            <w:r w:rsidRPr="00C8095D">
              <w:rPr>
                <w:rFonts w:ascii="Times New Roman" w:hAnsi="Times New Roman"/>
                <w:color w:val="000000" w:themeColor="text1"/>
                <w:szCs w:val="24"/>
              </w:rPr>
              <w:t>- оптимизация порядка приема наличных денег в кассу хозяйствующих субъектов.</w:t>
            </w:r>
          </w:p>
          <w:p w:rsidR="007110B4" w:rsidRPr="006E59EB" w:rsidRDefault="007110B4" w:rsidP="007110B4">
            <w:pPr>
              <w:ind w:right="-57"/>
              <w:jc w:val="both"/>
              <w:rPr>
                <w:rFonts w:ascii="Times New Roman" w:hAnsi="Times New Roman"/>
                <w:color w:val="000000" w:themeColor="text1"/>
                <w:szCs w:val="24"/>
              </w:rPr>
            </w:pPr>
          </w:p>
        </w:tc>
        <w:tc>
          <w:tcPr>
            <w:tcW w:w="1701" w:type="dxa"/>
          </w:tcPr>
          <w:p w:rsidR="007110B4" w:rsidRPr="00F36842" w:rsidRDefault="007110B4" w:rsidP="007110B4">
            <w:pPr>
              <w:suppressAutoHyphens/>
              <w:ind w:right="-107"/>
              <w:rPr>
                <w:rFonts w:ascii="Times New Roman" w:eastAsia="SimSun" w:hAnsi="Times New Roman" w:cs="Calibri"/>
                <w:b/>
                <w:color w:val="00B050"/>
                <w:u w:val="single"/>
              </w:rPr>
            </w:pPr>
          </w:p>
        </w:tc>
      </w:tr>
    </w:tbl>
    <w:p w:rsidR="00A1267C" w:rsidRDefault="00A1267C">
      <w:pPr>
        <w:rPr>
          <w:rFonts w:ascii="Times New Roman" w:eastAsia="SimSun" w:hAnsi="Times New Roman" w:cs="Calibri"/>
          <w:b/>
          <w:sz w:val="28"/>
          <w:lang w:val="ru-RU"/>
        </w:rPr>
      </w:pPr>
    </w:p>
    <w:sectPr w:rsidR="00A1267C" w:rsidSect="00355D7A">
      <w:pgSz w:w="15840" w:h="12240"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3EA" w:rsidRDefault="002F33EA" w:rsidP="00355D7A">
      <w:pPr>
        <w:spacing w:after="0" w:line="240" w:lineRule="auto"/>
      </w:pPr>
      <w:r>
        <w:separator/>
      </w:r>
    </w:p>
  </w:endnote>
  <w:endnote w:type="continuationSeparator" w:id="0">
    <w:p w:rsidR="002F33EA" w:rsidRDefault="002F33EA" w:rsidP="00355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3EA" w:rsidRDefault="002F33EA" w:rsidP="00355D7A">
      <w:pPr>
        <w:spacing w:after="0" w:line="240" w:lineRule="auto"/>
      </w:pPr>
      <w:r>
        <w:separator/>
      </w:r>
    </w:p>
  </w:footnote>
  <w:footnote w:type="continuationSeparator" w:id="0">
    <w:p w:rsidR="002F33EA" w:rsidRDefault="002F33EA" w:rsidP="00355D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8229E"/>
    <w:multiLevelType w:val="hybridMultilevel"/>
    <w:tmpl w:val="98627128"/>
    <w:lvl w:ilvl="0" w:tplc="04190001">
      <w:start w:val="1"/>
      <w:numFmt w:val="bullet"/>
      <w:lvlText w:val=""/>
      <w:lvlJc w:val="left"/>
      <w:pPr>
        <w:ind w:left="752" w:hanging="360"/>
      </w:pPr>
      <w:rPr>
        <w:rFonts w:ascii="Symbol" w:hAnsi="Symbol" w:hint="default"/>
      </w:rPr>
    </w:lvl>
    <w:lvl w:ilvl="1" w:tplc="04190003">
      <w:start w:val="1"/>
      <w:numFmt w:val="bullet"/>
      <w:lvlText w:val="o"/>
      <w:lvlJc w:val="left"/>
      <w:pPr>
        <w:ind w:left="1472" w:hanging="360"/>
      </w:pPr>
      <w:rPr>
        <w:rFonts w:ascii="Courier New" w:hAnsi="Courier New" w:cs="Courier New" w:hint="default"/>
      </w:rPr>
    </w:lvl>
    <w:lvl w:ilvl="2" w:tplc="04190005">
      <w:start w:val="1"/>
      <w:numFmt w:val="bullet"/>
      <w:lvlText w:val=""/>
      <w:lvlJc w:val="left"/>
      <w:pPr>
        <w:ind w:left="2192" w:hanging="360"/>
      </w:pPr>
      <w:rPr>
        <w:rFonts w:ascii="Wingdings" w:hAnsi="Wingdings" w:hint="default"/>
      </w:rPr>
    </w:lvl>
    <w:lvl w:ilvl="3" w:tplc="04190001">
      <w:start w:val="1"/>
      <w:numFmt w:val="bullet"/>
      <w:lvlText w:val=""/>
      <w:lvlJc w:val="left"/>
      <w:pPr>
        <w:ind w:left="2912" w:hanging="360"/>
      </w:pPr>
      <w:rPr>
        <w:rFonts w:ascii="Symbol" w:hAnsi="Symbol" w:hint="default"/>
      </w:rPr>
    </w:lvl>
    <w:lvl w:ilvl="4" w:tplc="04190003">
      <w:start w:val="1"/>
      <w:numFmt w:val="bullet"/>
      <w:lvlText w:val="o"/>
      <w:lvlJc w:val="left"/>
      <w:pPr>
        <w:ind w:left="3632" w:hanging="360"/>
      </w:pPr>
      <w:rPr>
        <w:rFonts w:ascii="Courier New" w:hAnsi="Courier New" w:cs="Courier New" w:hint="default"/>
      </w:rPr>
    </w:lvl>
    <w:lvl w:ilvl="5" w:tplc="04190005">
      <w:start w:val="1"/>
      <w:numFmt w:val="bullet"/>
      <w:lvlText w:val=""/>
      <w:lvlJc w:val="left"/>
      <w:pPr>
        <w:ind w:left="4352" w:hanging="360"/>
      </w:pPr>
      <w:rPr>
        <w:rFonts w:ascii="Wingdings" w:hAnsi="Wingdings" w:hint="default"/>
      </w:rPr>
    </w:lvl>
    <w:lvl w:ilvl="6" w:tplc="04190001">
      <w:start w:val="1"/>
      <w:numFmt w:val="bullet"/>
      <w:lvlText w:val=""/>
      <w:lvlJc w:val="left"/>
      <w:pPr>
        <w:ind w:left="5072" w:hanging="360"/>
      </w:pPr>
      <w:rPr>
        <w:rFonts w:ascii="Symbol" w:hAnsi="Symbol" w:hint="default"/>
      </w:rPr>
    </w:lvl>
    <w:lvl w:ilvl="7" w:tplc="04190003">
      <w:start w:val="1"/>
      <w:numFmt w:val="bullet"/>
      <w:lvlText w:val="o"/>
      <w:lvlJc w:val="left"/>
      <w:pPr>
        <w:ind w:left="5792" w:hanging="360"/>
      </w:pPr>
      <w:rPr>
        <w:rFonts w:ascii="Courier New" w:hAnsi="Courier New" w:cs="Courier New" w:hint="default"/>
      </w:rPr>
    </w:lvl>
    <w:lvl w:ilvl="8" w:tplc="04190005">
      <w:start w:val="1"/>
      <w:numFmt w:val="bullet"/>
      <w:lvlText w:val=""/>
      <w:lvlJc w:val="left"/>
      <w:pPr>
        <w:ind w:left="6512" w:hanging="360"/>
      </w:pPr>
      <w:rPr>
        <w:rFonts w:ascii="Wingdings" w:hAnsi="Wingdings" w:hint="default"/>
      </w:rPr>
    </w:lvl>
  </w:abstractNum>
  <w:abstractNum w:abstractNumId="1" w15:restartNumberingAfterBreak="0">
    <w:nsid w:val="238C5975"/>
    <w:multiLevelType w:val="hybridMultilevel"/>
    <w:tmpl w:val="B5864B5C"/>
    <w:lvl w:ilvl="0" w:tplc="58FE941A">
      <w:start w:val="1"/>
      <w:numFmt w:val="decimal"/>
      <w:lvlText w:val="%1)"/>
      <w:lvlJc w:val="left"/>
      <w:pPr>
        <w:ind w:left="656" w:hanging="372"/>
      </w:pPr>
      <w:rPr>
        <w:rFonts w:ascii="Times New Roman" w:eastAsia="Calibri"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D7A"/>
    <w:rsid w:val="00011FE2"/>
    <w:rsid w:val="00014135"/>
    <w:rsid w:val="00014241"/>
    <w:rsid w:val="0002558A"/>
    <w:rsid w:val="000365A9"/>
    <w:rsid w:val="00041C69"/>
    <w:rsid w:val="0005082A"/>
    <w:rsid w:val="000526B6"/>
    <w:rsid w:val="00055C59"/>
    <w:rsid w:val="00057DF1"/>
    <w:rsid w:val="00060352"/>
    <w:rsid w:val="00063CED"/>
    <w:rsid w:val="00070A87"/>
    <w:rsid w:val="000854A2"/>
    <w:rsid w:val="0009081D"/>
    <w:rsid w:val="00092269"/>
    <w:rsid w:val="00092352"/>
    <w:rsid w:val="00092704"/>
    <w:rsid w:val="00094B23"/>
    <w:rsid w:val="000A004A"/>
    <w:rsid w:val="000A0BE9"/>
    <w:rsid w:val="000A66B5"/>
    <w:rsid w:val="000B028F"/>
    <w:rsid w:val="000B0445"/>
    <w:rsid w:val="000B3F5C"/>
    <w:rsid w:val="000D7A67"/>
    <w:rsid w:val="000E2C2C"/>
    <w:rsid w:val="000F1D2E"/>
    <w:rsid w:val="00101145"/>
    <w:rsid w:val="00106E63"/>
    <w:rsid w:val="00115304"/>
    <w:rsid w:val="00120E18"/>
    <w:rsid w:val="00121028"/>
    <w:rsid w:val="0012639B"/>
    <w:rsid w:val="00130D33"/>
    <w:rsid w:val="00132330"/>
    <w:rsid w:val="00136805"/>
    <w:rsid w:val="00152598"/>
    <w:rsid w:val="00155715"/>
    <w:rsid w:val="0017354D"/>
    <w:rsid w:val="00180595"/>
    <w:rsid w:val="00193E1A"/>
    <w:rsid w:val="00194AD3"/>
    <w:rsid w:val="00195C23"/>
    <w:rsid w:val="001B013D"/>
    <w:rsid w:val="001B5F4A"/>
    <w:rsid w:val="001C2A2A"/>
    <w:rsid w:val="001C7089"/>
    <w:rsid w:val="001D2573"/>
    <w:rsid w:val="001D5411"/>
    <w:rsid w:val="001E0AFC"/>
    <w:rsid w:val="001F2557"/>
    <w:rsid w:val="001F7EC1"/>
    <w:rsid w:val="002038C0"/>
    <w:rsid w:val="00203DE4"/>
    <w:rsid w:val="0020752A"/>
    <w:rsid w:val="00211060"/>
    <w:rsid w:val="00211565"/>
    <w:rsid w:val="0022643F"/>
    <w:rsid w:val="00241FE8"/>
    <w:rsid w:val="00245A14"/>
    <w:rsid w:val="002538B0"/>
    <w:rsid w:val="00284D6F"/>
    <w:rsid w:val="002A18BE"/>
    <w:rsid w:val="002A6092"/>
    <w:rsid w:val="002B012A"/>
    <w:rsid w:val="002B05A0"/>
    <w:rsid w:val="002B7EE9"/>
    <w:rsid w:val="002C5262"/>
    <w:rsid w:val="002D27BC"/>
    <w:rsid w:val="002D575A"/>
    <w:rsid w:val="002E1114"/>
    <w:rsid w:val="002F33EA"/>
    <w:rsid w:val="002F6530"/>
    <w:rsid w:val="003007A1"/>
    <w:rsid w:val="0030538A"/>
    <w:rsid w:val="00305892"/>
    <w:rsid w:val="0030680D"/>
    <w:rsid w:val="003109CC"/>
    <w:rsid w:val="00315E60"/>
    <w:rsid w:val="003165D5"/>
    <w:rsid w:val="0032310E"/>
    <w:rsid w:val="00323C8A"/>
    <w:rsid w:val="00332EE1"/>
    <w:rsid w:val="00346C88"/>
    <w:rsid w:val="0035394B"/>
    <w:rsid w:val="0035467A"/>
    <w:rsid w:val="00355D7A"/>
    <w:rsid w:val="00363F37"/>
    <w:rsid w:val="003834A1"/>
    <w:rsid w:val="003859D2"/>
    <w:rsid w:val="00393347"/>
    <w:rsid w:val="0039388F"/>
    <w:rsid w:val="003A1767"/>
    <w:rsid w:val="003A3866"/>
    <w:rsid w:val="003B38DD"/>
    <w:rsid w:val="003B440E"/>
    <w:rsid w:val="003B7C9F"/>
    <w:rsid w:val="003E1A90"/>
    <w:rsid w:val="003F314D"/>
    <w:rsid w:val="003F4548"/>
    <w:rsid w:val="00407D83"/>
    <w:rsid w:val="00423E20"/>
    <w:rsid w:val="00431415"/>
    <w:rsid w:val="004418C9"/>
    <w:rsid w:val="00453DF1"/>
    <w:rsid w:val="0045542B"/>
    <w:rsid w:val="00481F1F"/>
    <w:rsid w:val="00486682"/>
    <w:rsid w:val="00491B3E"/>
    <w:rsid w:val="00493283"/>
    <w:rsid w:val="00497CF3"/>
    <w:rsid w:val="004A0802"/>
    <w:rsid w:val="004A52C1"/>
    <w:rsid w:val="004A6C1A"/>
    <w:rsid w:val="004B2C1A"/>
    <w:rsid w:val="004C20AF"/>
    <w:rsid w:val="004E2D69"/>
    <w:rsid w:val="004F1495"/>
    <w:rsid w:val="00502416"/>
    <w:rsid w:val="00504903"/>
    <w:rsid w:val="00511816"/>
    <w:rsid w:val="00527769"/>
    <w:rsid w:val="00536AE9"/>
    <w:rsid w:val="005441E0"/>
    <w:rsid w:val="00552348"/>
    <w:rsid w:val="00553DC5"/>
    <w:rsid w:val="005600DE"/>
    <w:rsid w:val="00567603"/>
    <w:rsid w:val="0057039B"/>
    <w:rsid w:val="00572801"/>
    <w:rsid w:val="00572C69"/>
    <w:rsid w:val="00584816"/>
    <w:rsid w:val="005905A0"/>
    <w:rsid w:val="005A067F"/>
    <w:rsid w:val="005B14BE"/>
    <w:rsid w:val="005B256C"/>
    <w:rsid w:val="005B5EF8"/>
    <w:rsid w:val="005C2213"/>
    <w:rsid w:val="005D6B55"/>
    <w:rsid w:val="005D6DF2"/>
    <w:rsid w:val="005E0C81"/>
    <w:rsid w:val="005E4327"/>
    <w:rsid w:val="005E5DC0"/>
    <w:rsid w:val="005F0960"/>
    <w:rsid w:val="005F13AD"/>
    <w:rsid w:val="00601B3C"/>
    <w:rsid w:val="00612A28"/>
    <w:rsid w:val="00622853"/>
    <w:rsid w:val="006278B6"/>
    <w:rsid w:val="0063641D"/>
    <w:rsid w:val="006417E5"/>
    <w:rsid w:val="00642EFC"/>
    <w:rsid w:val="0064304C"/>
    <w:rsid w:val="00646612"/>
    <w:rsid w:val="00651096"/>
    <w:rsid w:val="006521AB"/>
    <w:rsid w:val="00670EB9"/>
    <w:rsid w:val="006748A6"/>
    <w:rsid w:val="006776AA"/>
    <w:rsid w:val="00681256"/>
    <w:rsid w:val="0068678B"/>
    <w:rsid w:val="00695D1E"/>
    <w:rsid w:val="00697649"/>
    <w:rsid w:val="006B2EF3"/>
    <w:rsid w:val="006B6C8E"/>
    <w:rsid w:val="006C1A4D"/>
    <w:rsid w:val="006D2481"/>
    <w:rsid w:val="006D31F3"/>
    <w:rsid w:val="006D6F51"/>
    <w:rsid w:val="006F387E"/>
    <w:rsid w:val="006F39A9"/>
    <w:rsid w:val="0070130C"/>
    <w:rsid w:val="00701C59"/>
    <w:rsid w:val="007110B4"/>
    <w:rsid w:val="007132CA"/>
    <w:rsid w:val="00721226"/>
    <w:rsid w:val="0073477C"/>
    <w:rsid w:val="007367AB"/>
    <w:rsid w:val="007414BC"/>
    <w:rsid w:val="00741DB2"/>
    <w:rsid w:val="0074213A"/>
    <w:rsid w:val="00757CEF"/>
    <w:rsid w:val="00761438"/>
    <w:rsid w:val="00762012"/>
    <w:rsid w:val="00763150"/>
    <w:rsid w:val="0076443F"/>
    <w:rsid w:val="007646F4"/>
    <w:rsid w:val="00766C40"/>
    <w:rsid w:val="00770AE6"/>
    <w:rsid w:val="00785CD2"/>
    <w:rsid w:val="00795A33"/>
    <w:rsid w:val="00797450"/>
    <w:rsid w:val="007A236C"/>
    <w:rsid w:val="007A6F91"/>
    <w:rsid w:val="007C009B"/>
    <w:rsid w:val="007D58D6"/>
    <w:rsid w:val="007E4D99"/>
    <w:rsid w:val="007F3921"/>
    <w:rsid w:val="007F3B13"/>
    <w:rsid w:val="007F4EB2"/>
    <w:rsid w:val="00802E2D"/>
    <w:rsid w:val="00804CB2"/>
    <w:rsid w:val="00823CAE"/>
    <w:rsid w:val="00824683"/>
    <w:rsid w:val="0082578C"/>
    <w:rsid w:val="00825CAF"/>
    <w:rsid w:val="00831D17"/>
    <w:rsid w:val="00832686"/>
    <w:rsid w:val="008376EC"/>
    <w:rsid w:val="0084339B"/>
    <w:rsid w:val="0084511B"/>
    <w:rsid w:val="00845308"/>
    <w:rsid w:val="0084761D"/>
    <w:rsid w:val="00850B36"/>
    <w:rsid w:val="00851EED"/>
    <w:rsid w:val="00854D8E"/>
    <w:rsid w:val="00860355"/>
    <w:rsid w:val="00866108"/>
    <w:rsid w:val="00885C88"/>
    <w:rsid w:val="008908D3"/>
    <w:rsid w:val="00897A14"/>
    <w:rsid w:val="008B43A0"/>
    <w:rsid w:val="008B4FCC"/>
    <w:rsid w:val="008C2A4F"/>
    <w:rsid w:val="008C3132"/>
    <w:rsid w:val="008C525F"/>
    <w:rsid w:val="008D0148"/>
    <w:rsid w:val="008D14BA"/>
    <w:rsid w:val="008D1675"/>
    <w:rsid w:val="008D2223"/>
    <w:rsid w:val="008D5B2C"/>
    <w:rsid w:val="008E61DB"/>
    <w:rsid w:val="008F31AE"/>
    <w:rsid w:val="009016AC"/>
    <w:rsid w:val="00903A77"/>
    <w:rsid w:val="00910CE0"/>
    <w:rsid w:val="009118CB"/>
    <w:rsid w:val="009132AC"/>
    <w:rsid w:val="00926C0A"/>
    <w:rsid w:val="009372DD"/>
    <w:rsid w:val="00945F6E"/>
    <w:rsid w:val="00954139"/>
    <w:rsid w:val="009554B9"/>
    <w:rsid w:val="009564B2"/>
    <w:rsid w:val="0096009A"/>
    <w:rsid w:val="0096281E"/>
    <w:rsid w:val="009671C9"/>
    <w:rsid w:val="00975A99"/>
    <w:rsid w:val="0097673C"/>
    <w:rsid w:val="00984BBF"/>
    <w:rsid w:val="009869FB"/>
    <w:rsid w:val="009A15DD"/>
    <w:rsid w:val="009B21FC"/>
    <w:rsid w:val="009B31CD"/>
    <w:rsid w:val="009C0111"/>
    <w:rsid w:val="009C0E33"/>
    <w:rsid w:val="009C561E"/>
    <w:rsid w:val="009C5D6F"/>
    <w:rsid w:val="009C6693"/>
    <w:rsid w:val="009E1591"/>
    <w:rsid w:val="009F14A4"/>
    <w:rsid w:val="00A009D8"/>
    <w:rsid w:val="00A033E5"/>
    <w:rsid w:val="00A049E7"/>
    <w:rsid w:val="00A101E6"/>
    <w:rsid w:val="00A1267C"/>
    <w:rsid w:val="00A16F4B"/>
    <w:rsid w:val="00A25649"/>
    <w:rsid w:val="00A32BAA"/>
    <w:rsid w:val="00A362E8"/>
    <w:rsid w:val="00A36CF9"/>
    <w:rsid w:val="00A70DAA"/>
    <w:rsid w:val="00A72395"/>
    <w:rsid w:val="00A73A2E"/>
    <w:rsid w:val="00A75FBD"/>
    <w:rsid w:val="00A80981"/>
    <w:rsid w:val="00A828D2"/>
    <w:rsid w:val="00A9057B"/>
    <w:rsid w:val="00A96C98"/>
    <w:rsid w:val="00A97D61"/>
    <w:rsid w:val="00AA4685"/>
    <w:rsid w:val="00AA7B1E"/>
    <w:rsid w:val="00AB082A"/>
    <w:rsid w:val="00AB4780"/>
    <w:rsid w:val="00AB56EE"/>
    <w:rsid w:val="00AC38D3"/>
    <w:rsid w:val="00AF4ED8"/>
    <w:rsid w:val="00AF7EB5"/>
    <w:rsid w:val="00B0327C"/>
    <w:rsid w:val="00B032F5"/>
    <w:rsid w:val="00B03C5E"/>
    <w:rsid w:val="00B05399"/>
    <w:rsid w:val="00B1177E"/>
    <w:rsid w:val="00B12E0D"/>
    <w:rsid w:val="00B1312C"/>
    <w:rsid w:val="00B1653E"/>
    <w:rsid w:val="00B3169C"/>
    <w:rsid w:val="00B36D11"/>
    <w:rsid w:val="00B45747"/>
    <w:rsid w:val="00B642B9"/>
    <w:rsid w:val="00B7469E"/>
    <w:rsid w:val="00B97152"/>
    <w:rsid w:val="00BA4D14"/>
    <w:rsid w:val="00BA5B2B"/>
    <w:rsid w:val="00BA5CBB"/>
    <w:rsid w:val="00BB38F1"/>
    <w:rsid w:val="00BC35FF"/>
    <w:rsid w:val="00BD0592"/>
    <w:rsid w:val="00BD09B0"/>
    <w:rsid w:val="00BD771E"/>
    <w:rsid w:val="00BE026C"/>
    <w:rsid w:val="00BE0D7E"/>
    <w:rsid w:val="00BE3105"/>
    <w:rsid w:val="00BE54F6"/>
    <w:rsid w:val="00BF0563"/>
    <w:rsid w:val="00C01C8E"/>
    <w:rsid w:val="00C040DE"/>
    <w:rsid w:val="00C0512C"/>
    <w:rsid w:val="00C1121A"/>
    <w:rsid w:val="00C11E5A"/>
    <w:rsid w:val="00C14BC0"/>
    <w:rsid w:val="00C16BC1"/>
    <w:rsid w:val="00C21BEE"/>
    <w:rsid w:val="00C339E8"/>
    <w:rsid w:val="00C52940"/>
    <w:rsid w:val="00C737C7"/>
    <w:rsid w:val="00C80757"/>
    <w:rsid w:val="00C92035"/>
    <w:rsid w:val="00C93B87"/>
    <w:rsid w:val="00C94529"/>
    <w:rsid w:val="00CA1474"/>
    <w:rsid w:val="00CA2E06"/>
    <w:rsid w:val="00CA4304"/>
    <w:rsid w:val="00CB3ED8"/>
    <w:rsid w:val="00CC1305"/>
    <w:rsid w:val="00CD7BD1"/>
    <w:rsid w:val="00CE0554"/>
    <w:rsid w:val="00CE1D3A"/>
    <w:rsid w:val="00CE2EED"/>
    <w:rsid w:val="00CE73CD"/>
    <w:rsid w:val="00CF4D74"/>
    <w:rsid w:val="00D051EF"/>
    <w:rsid w:val="00D1384B"/>
    <w:rsid w:val="00D217BA"/>
    <w:rsid w:val="00D24DB9"/>
    <w:rsid w:val="00D358BD"/>
    <w:rsid w:val="00D45D56"/>
    <w:rsid w:val="00D51B95"/>
    <w:rsid w:val="00D615CC"/>
    <w:rsid w:val="00D765D9"/>
    <w:rsid w:val="00D825B7"/>
    <w:rsid w:val="00D85403"/>
    <w:rsid w:val="00D85691"/>
    <w:rsid w:val="00D86473"/>
    <w:rsid w:val="00D873FD"/>
    <w:rsid w:val="00D90554"/>
    <w:rsid w:val="00DA7124"/>
    <w:rsid w:val="00DA780B"/>
    <w:rsid w:val="00DB22AC"/>
    <w:rsid w:val="00DC0631"/>
    <w:rsid w:val="00DC2DB5"/>
    <w:rsid w:val="00DD24E8"/>
    <w:rsid w:val="00DF6336"/>
    <w:rsid w:val="00E042FB"/>
    <w:rsid w:val="00E04BF5"/>
    <w:rsid w:val="00E104AA"/>
    <w:rsid w:val="00E115A6"/>
    <w:rsid w:val="00E12544"/>
    <w:rsid w:val="00E1723E"/>
    <w:rsid w:val="00E32D49"/>
    <w:rsid w:val="00E32F20"/>
    <w:rsid w:val="00E33435"/>
    <w:rsid w:val="00E571DA"/>
    <w:rsid w:val="00E67393"/>
    <w:rsid w:val="00E74848"/>
    <w:rsid w:val="00E74C9B"/>
    <w:rsid w:val="00E76B15"/>
    <w:rsid w:val="00E865F4"/>
    <w:rsid w:val="00E9714D"/>
    <w:rsid w:val="00EA05AB"/>
    <w:rsid w:val="00EA1584"/>
    <w:rsid w:val="00EA3469"/>
    <w:rsid w:val="00EA42D4"/>
    <w:rsid w:val="00EA4F73"/>
    <w:rsid w:val="00EA6608"/>
    <w:rsid w:val="00EB1D5B"/>
    <w:rsid w:val="00ED0273"/>
    <w:rsid w:val="00EE6B35"/>
    <w:rsid w:val="00EF7647"/>
    <w:rsid w:val="00F009B1"/>
    <w:rsid w:val="00F028C6"/>
    <w:rsid w:val="00F046F6"/>
    <w:rsid w:val="00F05714"/>
    <w:rsid w:val="00F12FBE"/>
    <w:rsid w:val="00F13B11"/>
    <w:rsid w:val="00F26EE3"/>
    <w:rsid w:val="00F36842"/>
    <w:rsid w:val="00F56CA3"/>
    <w:rsid w:val="00F601A5"/>
    <w:rsid w:val="00F75F23"/>
    <w:rsid w:val="00F803CC"/>
    <w:rsid w:val="00FA0E21"/>
    <w:rsid w:val="00FA73C9"/>
    <w:rsid w:val="00FB39D8"/>
    <w:rsid w:val="00FC1233"/>
    <w:rsid w:val="00FD4BBB"/>
    <w:rsid w:val="00FE1132"/>
    <w:rsid w:val="00FE3957"/>
    <w:rsid w:val="00FE7B48"/>
    <w:rsid w:val="00FF2C8E"/>
    <w:rsid w:val="00FF2D66"/>
    <w:rsid w:val="00FF549E"/>
    <w:rsid w:val="00FF7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9AF24-971D-4D0A-A5EA-D253D036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BAA"/>
  </w:style>
  <w:style w:type="paragraph" w:styleId="1">
    <w:name w:val="heading 1"/>
    <w:basedOn w:val="a"/>
    <w:next w:val="a"/>
    <w:link w:val="10"/>
    <w:qFormat/>
    <w:rsid w:val="00825CAF"/>
    <w:pPr>
      <w:keepNext/>
      <w:spacing w:after="0" w:line="360" w:lineRule="auto"/>
      <w:jc w:val="center"/>
      <w:outlineLvl w:val="0"/>
    </w:pPr>
    <w:rPr>
      <w:rFonts w:ascii="Times New Roman" w:eastAsia="Times New Roman" w:hAnsi="Times New Roman" w:cs="Times New Roman"/>
      <w:b/>
      <w:sz w:val="24"/>
      <w:szCs w:val="20"/>
      <w:lang w:val="x-none"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355D7A"/>
    <w:pPr>
      <w:spacing w:after="0" w:line="240" w:lineRule="auto"/>
    </w:pPr>
    <w:rPr>
      <w:sz w:val="20"/>
      <w:szCs w:val="20"/>
    </w:rPr>
  </w:style>
  <w:style w:type="character" w:customStyle="1" w:styleId="a4">
    <w:name w:val="Текст сноски Знак"/>
    <w:basedOn w:val="a0"/>
    <w:link w:val="a3"/>
    <w:uiPriority w:val="99"/>
    <w:rsid w:val="00355D7A"/>
    <w:rPr>
      <w:sz w:val="20"/>
      <w:szCs w:val="20"/>
    </w:rPr>
  </w:style>
  <w:style w:type="character" w:styleId="a5">
    <w:name w:val="footnote reference"/>
    <w:aliases w:val="fr,Footnote Reference Number,Footnote Reference_LVL6,Footnote Reference_LVL61,Footnote Reference_LVL62,Footnote Reference_LVL63,Footnote Reference_LVL64,SUPERS,EN Footnote Reference,number,ftref,Footnote symbol,Rabbani Footnote,Ref,normal"/>
    <w:basedOn w:val="a0"/>
    <w:unhideWhenUsed/>
    <w:qFormat/>
    <w:rsid w:val="00355D7A"/>
    <w:rPr>
      <w:vertAlign w:val="superscript"/>
    </w:rPr>
  </w:style>
  <w:style w:type="table" w:styleId="a6">
    <w:name w:val="Table Grid"/>
    <w:basedOn w:val="a1"/>
    <w:uiPriority w:val="39"/>
    <w:rsid w:val="00355D7A"/>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endnote text"/>
    <w:basedOn w:val="a"/>
    <w:link w:val="a8"/>
    <w:uiPriority w:val="99"/>
    <w:semiHidden/>
    <w:unhideWhenUsed/>
    <w:rsid w:val="00130D33"/>
    <w:pPr>
      <w:spacing w:after="0" w:line="240" w:lineRule="auto"/>
    </w:pPr>
    <w:rPr>
      <w:sz w:val="20"/>
      <w:szCs w:val="20"/>
    </w:rPr>
  </w:style>
  <w:style w:type="character" w:customStyle="1" w:styleId="a8">
    <w:name w:val="Текст концевой сноски Знак"/>
    <w:basedOn w:val="a0"/>
    <w:link w:val="a7"/>
    <w:uiPriority w:val="99"/>
    <w:semiHidden/>
    <w:rsid w:val="00130D33"/>
    <w:rPr>
      <w:sz w:val="20"/>
      <w:szCs w:val="20"/>
    </w:rPr>
  </w:style>
  <w:style w:type="character" w:styleId="a9">
    <w:name w:val="endnote reference"/>
    <w:basedOn w:val="a0"/>
    <w:uiPriority w:val="99"/>
    <w:semiHidden/>
    <w:unhideWhenUsed/>
    <w:rsid w:val="00130D33"/>
    <w:rPr>
      <w:vertAlign w:val="superscript"/>
    </w:rPr>
  </w:style>
  <w:style w:type="character" w:customStyle="1" w:styleId="10">
    <w:name w:val="Заголовок 1 Знак"/>
    <w:basedOn w:val="a0"/>
    <w:link w:val="1"/>
    <w:rsid w:val="00825CAF"/>
    <w:rPr>
      <w:rFonts w:ascii="Times New Roman" w:eastAsia="Times New Roman" w:hAnsi="Times New Roman" w:cs="Times New Roman"/>
      <w:b/>
      <w:sz w:val="24"/>
      <w:szCs w:val="20"/>
      <w:lang w:val="x-none" w:eastAsia="ru-RU"/>
    </w:rPr>
  </w:style>
  <w:style w:type="paragraph" w:styleId="aa">
    <w:name w:val="Balloon Text"/>
    <w:basedOn w:val="a"/>
    <w:link w:val="ab"/>
    <w:uiPriority w:val="99"/>
    <w:semiHidden/>
    <w:unhideWhenUsed/>
    <w:rsid w:val="00825CA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25CAF"/>
    <w:rPr>
      <w:rFonts w:ascii="Segoe UI" w:hAnsi="Segoe UI" w:cs="Segoe UI"/>
      <w:sz w:val="18"/>
      <w:szCs w:val="18"/>
    </w:rPr>
  </w:style>
  <w:style w:type="paragraph" w:customStyle="1" w:styleId="s1">
    <w:name w:val="s_1"/>
    <w:basedOn w:val="a"/>
    <w:rsid w:val="00825CAF"/>
    <w:pPr>
      <w:spacing w:after="0" w:line="240" w:lineRule="auto"/>
      <w:ind w:firstLine="720"/>
      <w:jc w:val="both"/>
    </w:pPr>
    <w:rPr>
      <w:rFonts w:ascii="Arial" w:eastAsia="Times New Roman" w:hAnsi="Arial" w:cs="Arial"/>
      <w:sz w:val="26"/>
      <w:szCs w:val="26"/>
      <w:lang w:val="ru-RU" w:eastAsia="ru-RU"/>
    </w:rPr>
  </w:style>
  <w:style w:type="paragraph" w:styleId="HTML">
    <w:name w:val="HTML Preformatted"/>
    <w:basedOn w:val="a"/>
    <w:link w:val="HTML0"/>
    <w:uiPriority w:val="99"/>
    <w:unhideWhenUsed/>
    <w:rsid w:val="00825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825CAF"/>
    <w:rPr>
      <w:rFonts w:ascii="Courier New" w:eastAsia="Times New Roman" w:hAnsi="Courier New" w:cs="Courier New"/>
      <w:sz w:val="20"/>
      <w:szCs w:val="20"/>
      <w:lang w:val="ru-RU" w:eastAsia="ru-RU"/>
    </w:rPr>
  </w:style>
  <w:style w:type="numbering" w:customStyle="1" w:styleId="11">
    <w:name w:val="Нет списка1"/>
    <w:next w:val="a2"/>
    <w:uiPriority w:val="99"/>
    <w:semiHidden/>
    <w:unhideWhenUsed/>
    <w:rsid w:val="00825CAF"/>
  </w:style>
  <w:style w:type="table" w:customStyle="1" w:styleId="12">
    <w:name w:val="Сетка таблицы1"/>
    <w:basedOn w:val="a1"/>
    <w:next w:val="a6"/>
    <w:uiPriority w:val="39"/>
    <w:rsid w:val="00825CAF"/>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uiPriority w:val="99"/>
    <w:rsid w:val="00825CAF"/>
    <w:rPr>
      <w:rFonts w:ascii="Times New Roman" w:hAnsi="Times New Roman" w:cs="Times New Roman" w:hint="default"/>
      <w:sz w:val="22"/>
      <w:szCs w:val="22"/>
    </w:rPr>
  </w:style>
  <w:style w:type="paragraph" w:styleId="ac">
    <w:name w:val="Normal (Web)"/>
    <w:basedOn w:val="a"/>
    <w:uiPriority w:val="99"/>
    <w:unhideWhenUsed/>
    <w:rsid w:val="00825CAF"/>
    <w:pPr>
      <w:spacing w:before="100" w:beforeAutospacing="1" w:after="240" w:line="240" w:lineRule="auto"/>
    </w:pPr>
    <w:rPr>
      <w:rFonts w:ascii="Times New Roman" w:eastAsia="Times New Roman" w:hAnsi="Times New Roman" w:cs="Times New Roman"/>
      <w:sz w:val="24"/>
      <w:szCs w:val="24"/>
      <w:lang w:val="ru-RU" w:eastAsia="ru-RU"/>
    </w:rPr>
  </w:style>
  <w:style w:type="table" w:customStyle="1" w:styleId="3">
    <w:name w:val="Сетка таблицы3"/>
    <w:basedOn w:val="a1"/>
    <w:next w:val="a6"/>
    <w:uiPriority w:val="39"/>
    <w:rsid w:val="00825CAF"/>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825CAF"/>
    <w:pPr>
      <w:spacing w:after="0" w:line="360" w:lineRule="auto"/>
      <w:ind w:left="708" w:firstLine="709"/>
    </w:pPr>
    <w:rPr>
      <w:rFonts w:ascii="Times New Roman" w:eastAsia="Calibri" w:hAnsi="Times New Roman" w:cs="Times New Roman"/>
      <w:sz w:val="28"/>
      <w:lang w:val="ru-RU"/>
    </w:rPr>
  </w:style>
  <w:style w:type="table" w:customStyle="1" w:styleId="100">
    <w:name w:val="Сетка таблицы10"/>
    <w:basedOn w:val="a1"/>
    <w:next w:val="a6"/>
    <w:uiPriority w:val="39"/>
    <w:rsid w:val="00825CAF"/>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6"/>
    <w:uiPriority w:val="39"/>
    <w:rsid w:val="00825CAF"/>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6"/>
    <w:uiPriority w:val="39"/>
    <w:rsid w:val="00825CAF"/>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sid w:val="00825CAF"/>
    <w:rPr>
      <w:i/>
      <w:iCs/>
    </w:rPr>
  </w:style>
  <w:style w:type="paragraph" w:customStyle="1" w:styleId="Default">
    <w:name w:val="Default"/>
    <w:rsid w:val="00825CAF"/>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character" w:customStyle="1" w:styleId="FontStyle19">
    <w:name w:val="Font Style19"/>
    <w:rsid w:val="00825CAF"/>
    <w:rPr>
      <w:rFonts w:ascii="Times New Roman" w:hAnsi="Times New Roman" w:cs="Times New Roman"/>
      <w:sz w:val="22"/>
      <w:szCs w:val="22"/>
    </w:rPr>
  </w:style>
  <w:style w:type="paragraph" w:styleId="af">
    <w:name w:val="annotation text"/>
    <w:basedOn w:val="a"/>
    <w:link w:val="af0"/>
    <w:uiPriority w:val="99"/>
    <w:rsid w:val="00825CAF"/>
    <w:pPr>
      <w:spacing w:after="0" w:line="240" w:lineRule="auto"/>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uiPriority w:val="99"/>
    <w:rsid w:val="00825CAF"/>
    <w:rPr>
      <w:rFonts w:ascii="Times New Roman" w:eastAsia="Times New Roman" w:hAnsi="Times New Roman" w:cs="Times New Roman"/>
      <w:sz w:val="20"/>
      <w:szCs w:val="20"/>
      <w:lang w:val="ru-RU" w:eastAsia="ru-RU"/>
    </w:rPr>
  </w:style>
  <w:style w:type="character" w:customStyle="1" w:styleId="211pt">
    <w:name w:val="Основной текст (2) + 11 pt;Полужирный"/>
    <w:basedOn w:val="a0"/>
    <w:rsid w:val="00825CAF"/>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numbering" w:customStyle="1" w:styleId="2">
    <w:name w:val="Нет списка2"/>
    <w:next w:val="a2"/>
    <w:uiPriority w:val="99"/>
    <w:semiHidden/>
    <w:unhideWhenUsed/>
    <w:rsid w:val="00825CAF"/>
  </w:style>
  <w:style w:type="table" w:customStyle="1" w:styleId="20">
    <w:name w:val="Сетка таблицы2"/>
    <w:basedOn w:val="a1"/>
    <w:next w:val="a6"/>
    <w:uiPriority w:val="39"/>
    <w:rsid w:val="00825CAF"/>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6"/>
    <w:uiPriority w:val="39"/>
    <w:rsid w:val="00825CAF"/>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825CAF"/>
    <w:pPr>
      <w:spacing w:after="0" w:line="240" w:lineRule="auto"/>
      <w:jc w:val="center"/>
    </w:pPr>
    <w:rPr>
      <w:rFonts w:ascii="Arial" w:eastAsia="Times New Roman" w:hAnsi="Arial" w:cs="Arial"/>
      <w:b/>
      <w:bCs/>
      <w:color w:val="26282F"/>
      <w:sz w:val="26"/>
      <w:szCs w:val="26"/>
      <w:lang w:val="ru-RU" w:eastAsia="ru-RU"/>
    </w:rPr>
  </w:style>
  <w:style w:type="paragraph" w:styleId="af1">
    <w:name w:val="header"/>
    <w:basedOn w:val="a"/>
    <w:link w:val="af2"/>
    <w:uiPriority w:val="99"/>
    <w:unhideWhenUsed/>
    <w:rsid w:val="00825CA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825CAF"/>
  </w:style>
  <w:style w:type="paragraph" w:styleId="af3">
    <w:name w:val="footer"/>
    <w:basedOn w:val="a"/>
    <w:link w:val="af4"/>
    <w:uiPriority w:val="99"/>
    <w:unhideWhenUsed/>
    <w:rsid w:val="00825CA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825CAF"/>
  </w:style>
  <w:style w:type="table" w:customStyle="1" w:styleId="4">
    <w:name w:val="Сетка таблицы4"/>
    <w:basedOn w:val="a1"/>
    <w:next w:val="a6"/>
    <w:uiPriority w:val="39"/>
    <w:rsid w:val="00F803CC"/>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56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245E9-665A-467F-B51B-E877C6B8A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117</Pages>
  <Words>32327</Words>
  <Characters>184265</Characters>
  <Application>Microsoft Office Word</Application>
  <DocSecurity>0</DocSecurity>
  <Lines>1535</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Костюченкова Катерина Борисовна</dc:creator>
  <cp:keywords/>
  <dc:description/>
  <cp:lastModifiedBy>Алферова Ирина Витальевна</cp:lastModifiedBy>
  <cp:revision>9</cp:revision>
  <cp:lastPrinted>2023-01-24T09:10:00Z</cp:lastPrinted>
  <dcterms:created xsi:type="dcterms:W3CDTF">2023-06-30T08:40:00Z</dcterms:created>
  <dcterms:modified xsi:type="dcterms:W3CDTF">2023-07-27T09:58:00Z</dcterms:modified>
</cp:coreProperties>
</file>